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DD03" w14:textId="34C38852" w:rsidR="001A2E84" w:rsidRDefault="001A2E84" w:rsidP="00AD0A84">
      <w:pPr>
        <w:rPr>
          <w:rFonts w:ascii="Times New Roman" w:hAnsi="Times New Roman" w:cs="Times New Roman"/>
          <w:iCs/>
          <w:sz w:val="28"/>
          <w:szCs w:val="28"/>
        </w:rPr>
      </w:pPr>
    </w:p>
    <w:p w14:paraId="47F49D1F" w14:textId="77777777" w:rsidR="001A2E84" w:rsidRDefault="001A2E84" w:rsidP="00AD0A84">
      <w:pPr>
        <w:rPr>
          <w:rFonts w:ascii="Times New Roman" w:hAnsi="Times New Roman" w:cs="Times New Roman"/>
          <w:iCs/>
          <w:sz w:val="28"/>
          <w:szCs w:val="28"/>
        </w:rPr>
      </w:pPr>
    </w:p>
    <w:p w14:paraId="7352F281" w14:textId="77777777" w:rsidR="00D45FBF" w:rsidRDefault="00831E3A"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152375C1" w14:textId="346DFE90" w:rsidR="00DC2667" w:rsidRDefault="00D45FBF"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DC2667">
        <w:rPr>
          <w:rFonts w:ascii="Times New Roman" w:hAnsi="Times New Roman" w:cs="Times New Roman"/>
          <w:iCs/>
          <w:sz w:val="28"/>
          <w:szCs w:val="28"/>
        </w:rPr>
        <w:t>IL MIRACOLO DEL VELO</w:t>
      </w:r>
    </w:p>
    <w:p w14:paraId="720AFBFF" w14:textId="77777777" w:rsidR="00AF1A16" w:rsidRDefault="00AF1A16" w:rsidP="00AD0A84">
      <w:pPr>
        <w:rPr>
          <w:rFonts w:ascii="Times New Roman" w:hAnsi="Times New Roman" w:cs="Times New Roman"/>
          <w:iCs/>
          <w:sz w:val="28"/>
          <w:szCs w:val="28"/>
        </w:rPr>
      </w:pPr>
    </w:p>
    <w:p w14:paraId="2A725057" w14:textId="77777777" w:rsidR="00AF1A16" w:rsidRDefault="00AF1A16" w:rsidP="00AD0A84">
      <w:pPr>
        <w:rPr>
          <w:rFonts w:ascii="Times New Roman" w:hAnsi="Times New Roman" w:cs="Times New Roman"/>
          <w:iCs/>
          <w:sz w:val="28"/>
          <w:szCs w:val="28"/>
        </w:rPr>
      </w:pPr>
    </w:p>
    <w:p w14:paraId="7E80D6F8" w14:textId="126983DE" w:rsidR="00AF1A16" w:rsidRDefault="00AF1A16" w:rsidP="00AD0A84">
      <w:pPr>
        <w:rPr>
          <w:rFonts w:ascii="Times New Roman" w:hAnsi="Times New Roman" w:cs="Times New Roman"/>
          <w:iCs/>
          <w:sz w:val="28"/>
          <w:szCs w:val="28"/>
        </w:rPr>
      </w:pPr>
      <w:r>
        <w:rPr>
          <w:rFonts w:ascii="Times New Roman" w:hAnsi="Times New Roman" w:cs="Times New Roman"/>
          <w:iCs/>
          <w:sz w:val="28"/>
          <w:szCs w:val="28"/>
        </w:rPr>
        <w:t>Noi quindi, volendo seguire questo nostro schema d</w:t>
      </w:r>
      <w:r w:rsidR="004A35A6">
        <w:rPr>
          <w:rFonts w:ascii="Times New Roman" w:hAnsi="Times New Roman" w:cs="Times New Roman"/>
          <w:iCs/>
          <w:sz w:val="28"/>
          <w:szCs w:val="28"/>
        </w:rPr>
        <w:t>i ricostruzione storica, avremmo</w:t>
      </w:r>
      <w:r>
        <w:rPr>
          <w:rFonts w:ascii="Times New Roman" w:hAnsi="Times New Roman" w:cs="Times New Roman"/>
          <w:iCs/>
          <w:sz w:val="28"/>
          <w:szCs w:val="28"/>
        </w:rPr>
        <w:t xml:space="preserve"> </w:t>
      </w:r>
      <w:r w:rsidR="00413D59">
        <w:rPr>
          <w:rFonts w:ascii="Times New Roman" w:hAnsi="Times New Roman" w:cs="Times New Roman"/>
          <w:iCs/>
          <w:sz w:val="28"/>
          <w:szCs w:val="28"/>
        </w:rPr>
        <w:t>come detto</w:t>
      </w:r>
      <w:r w:rsidR="004A35A6">
        <w:rPr>
          <w:rFonts w:ascii="Times New Roman" w:hAnsi="Times New Roman" w:cs="Times New Roman"/>
          <w:iCs/>
          <w:sz w:val="28"/>
          <w:szCs w:val="28"/>
        </w:rPr>
        <w:t xml:space="preserve"> </w:t>
      </w:r>
      <w:r>
        <w:rPr>
          <w:rFonts w:ascii="Times New Roman" w:hAnsi="Times New Roman" w:cs="Times New Roman"/>
          <w:iCs/>
          <w:sz w:val="28"/>
          <w:szCs w:val="28"/>
        </w:rPr>
        <w:t xml:space="preserve">nella miniatura del </w:t>
      </w:r>
      <w:r w:rsidRPr="00413D59">
        <w:rPr>
          <w:rFonts w:ascii="Times New Roman" w:hAnsi="Times New Roman" w:cs="Times New Roman"/>
          <w:i/>
          <w:iCs/>
          <w:sz w:val="28"/>
          <w:szCs w:val="28"/>
        </w:rPr>
        <w:t>Codice Pray</w:t>
      </w:r>
      <w:r>
        <w:rPr>
          <w:rFonts w:ascii="Times New Roman" w:hAnsi="Times New Roman" w:cs="Times New Roman"/>
          <w:iCs/>
          <w:sz w:val="28"/>
          <w:szCs w:val="28"/>
        </w:rPr>
        <w:t xml:space="preserve"> </w:t>
      </w:r>
      <w:r w:rsidR="004A35A6">
        <w:rPr>
          <w:rFonts w:ascii="Times New Roman" w:hAnsi="Times New Roman" w:cs="Times New Roman"/>
          <w:iCs/>
          <w:sz w:val="28"/>
          <w:szCs w:val="28"/>
        </w:rPr>
        <w:t xml:space="preserve">la narrazione simbolica del </w:t>
      </w:r>
      <w:r w:rsidR="004A35A6" w:rsidRPr="008E3EE3">
        <w:rPr>
          <w:rFonts w:ascii="Times New Roman" w:hAnsi="Times New Roman" w:cs="Times New Roman"/>
          <w:iCs/>
          <w:sz w:val="28"/>
          <w:szCs w:val="28"/>
        </w:rPr>
        <w:t>momento di origine</w:t>
      </w:r>
      <w:r w:rsidR="004A35A6">
        <w:rPr>
          <w:rFonts w:ascii="Times New Roman" w:hAnsi="Times New Roman" w:cs="Times New Roman"/>
          <w:iCs/>
          <w:sz w:val="28"/>
          <w:szCs w:val="28"/>
        </w:rPr>
        <w:t xml:space="preserve"> della tradizione sindonica stessa.</w:t>
      </w:r>
    </w:p>
    <w:p w14:paraId="74F487DA" w14:textId="663D836D" w:rsidR="00413D59" w:rsidRDefault="0022314A" w:rsidP="00AD0A84">
      <w:pPr>
        <w:rPr>
          <w:rFonts w:ascii="Times New Roman" w:hAnsi="Times New Roman" w:cs="Times New Roman"/>
          <w:iCs/>
          <w:sz w:val="28"/>
          <w:szCs w:val="28"/>
        </w:rPr>
      </w:pPr>
      <w:r>
        <w:rPr>
          <w:rFonts w:ascii="Times New Roman" w:hAnsi="Times New Roman" w:cs="Times New Roman"/>
          <w:iCs/>
          <w:sz w:val="28"/>
          <w:szCs w:val="28"/>
        </w:rPr>
        <w:t xml:space="preserve">Ossia di relazione ad una </w:t>
      </w:r>
      <w:r>
        <w:rPr>
          <w:rFonts w:ascii="Times New Roman" w:hAnsi="Times New Roman" w:cs="Times New Roman"/>
          <w:i/>
          <w:iCs/>
          <w:sz w:val="28"/>
          <w:szCs w:val="28"/>
        </w:rPr>
        <w:t xml:space="preserve">Sindone velata, </w:t>
      </w:r>
      <w:r>
        <w:rPr>
          <w:rFonts w:ascii="Times New Roman" w:hAnsi="Times New Roman" w:cs="Times New Roman"/>
          <w:iCs/>
          <w:sz w:val="28"/>
          <w:szCs w:val="28"/>
        </w:rPr>
        <w:t>che dalle fasi iniziali di custodia della Reliquia avrebbe posseduto</w:t>
      </w:r>
      <w:r w:rsidR="00004DF0">
        <w:rPr>
          <w:rFonts w:ascii="Times New Roman" w:hAnsi="Times New Roman" w:cs="Times New Roman"/>
          <w:iCs/>
          <w:sz w:val="28"/>
          <w:szCs w:val="28"/>
        </w:rPr>
        <w:t>, per motivazioni di fondo assolutamente misteriose</w:t>
      </w:r>
      <w:r>
        <w:rPr>
          <w:rFonts w:ascii="Times New Roman" w:hAnsi="Times New Roman" w:cs="Times New Roman"/>
          <w:iCs/>
          <w:sz w:val="28"/>
          <w:szCs w:val="28"/>
        </w:rPr>
        <w:t>, questa particolare conformazione.</w:t>
      </w:r>
      <w:r w:rsidR="008E3EE3">
        <w:rPr>
          <w:rFonts w:ascii="Times New Roman" w:hAnsi="Times New Roman" w:cs="Times New Roman"/>
          <w:iCs/>
          <w:sz w:val="28"/>
          <w:szCs w:val="28"/>
        </w:rPr>
        <w:t xml:space="preserve"> Per motivazioni ossia di eccezionale complessità interpretativa</w:t>
      </w:r>
      <w:r w:rsidR="00AF0DF5">
        <w:rPr>
          <w:rFonts w:ascii="Times New Roman" w:hAnsi="Times New Roman" w:cs="Times New Roman"/>
          <w:iCs/>
          <w:sz w:val="28"/>
          <w:szCs w:val="28"/>
        </w:rPr>
        <w:t xml:space="preserve"> per la realtà materiale</w:t>
      </w:r>
      <w:r w:rsidR="008E3EE3">
        <w:rPr>
          <w:rFonts w:ascii="Times New Roman" w:hAnsi="Times New Roman" w:cs="Times New Roman"/>
          <w:iCs/>
          <w:sz w:val="28"/>
          <w:szCs w:val="28"/>
        </w:rPr>
        <w:t>, quan</w:t>
      </w:r>
      <w:r w:rsidR="00AF0DF5">
        <w:rPr>
          <w:rFonts w:ascii="Times New Roman" w:hAnsi="Times New Roman" w:cs="Times New Roman"/>
          <w:iCs/>
          <w:sz w:val="28"/>
          <w:szCs w:val="28"/>
        </w:rPr>
        <w:t>to per tradizione (valutando</w:t>
      </w:r>
      <w:r w:rsidR="008E3EE3">
        <w:rPr>
          <w:rFonts w:ascii="Times New Roman" w:hAnsi="Times New Roman" w:cs="Times New Roman"/>
          <w:iCs/>
          <w:sz w:val="28"/>
          <w:szCs w:val="28"/>
        </w:rPr>
        <w:t xml:space="preserve"> in questo senso </w:t>
      </w:r>
      <w:r w:rsidR="00AF0DF5">
        <w:rPr>
          <w:rFonts w:ascii="Times New Roman" w:hAnsi="Times New Roman" w:cs="Times New Roman"/>
          <w:iCs/>
          <w:sz w:val="28"/>
          <w:szCs w:val="28"/>
        </w:rPr>
        <w:t>il testo di Arculfo) determinate</w:t>
      </w:r>
      <w:r w:rsidR="008E3EE3">
        <w:rPr>
          <w:rFonts w:ascii="Times New Roman" w:hAnsi="Times New Roman" w:cs="Times New Roman"/>
          <w:iCs/>
          <w:sz w:val="28"/>
          <w:szCs w:val="28"/>
        </w:rPr>
        <w:t xml:space="preserve"> dalla volontà </w:t>
      </w:r>
      <w:r w:rsidR="00413D59">
        <w:rPr>
          <w:rFonts w:ascii="Times New Roman" w:hAnsi="Times New Roman" w:cs="Times New Roman"/>
          <w:iCs/>
          <w:sz w:val="28"/>
          <w:szCs w:val="28"/>
        </w:rPr>
        <w:t>prima del gruppo apostolico</w:t>
      </w:r>
      <w:r w:rsidR="00AF0DF5">
        <w:rPr>
          <w:rFonts w:ascii="Times New Roman" w:hAnsi="Times New Roman" w:cs="Times New Roman"/>
          <w:iCs/>
          <w:sz w:val="28"/>
          <w:szCs w:val="28"/>
        </w:rPr>
        <w:t xml:space="preserve"> e della </w:t>
      </w:r>
      <w:r w:rsidR="00413D59">
        <w:rPr>
          <w:rFonts w:ascii="Times New Roman" w:hAnsi="Times New Roman" w:cs="Times New Roman"/>
          <w:iCs/>
          <w:sz w:val="28"/>
          <w:szCs w:val="28"/>
        </w:rPr>
        <w:t>stessa</w:t>
      </w:r>
    </w:p>
    <w:p w14:paraId="123C8255" w14:textId="640CBCD7" w:rsidR="0022314A" w:rsidRDefault="00AF0DF5" w:rsidP="00AD0A84">
      <w:pPr>
        <w:rPr>
          <w:rFonts w:ascii="Times New Roman" w:hAnsi="Times New Roman" w:cs="Times New Roman"/>
          <w:iCs/>
          <w:sz w:val="28"/>
          <w:szCs w:val="28"/>
        </w:rPr>
      </w:pPr>
      <w:r>
        <w:rPr>
          <w:rFonts w:ascii="Times New Roman" w:hAnsi="Times New Roman" w:cs="Times New Roman"/>
          <w:iCs/>
          <w:sz w:val="28"/>
          <w:szCs w:val="28"/>
        </w:rPr>
        <w:t>Vergine</w:t>
      </w:r>
      <w:r w:rsidR="008E3EE3">
        <w:rPr>
          <w:rFonts w:ascii="Times New Roman" w:hAnsi="Times New Roman" w:cs="Times New Roman"/>
          <w:iCs/>
          <w:sz w:val="28"/>
          <w:szCs w:val="28"/>
        </w:rPr>
        <w:t xml:space="preserve"> Maria.</w:t>
      </w:r>
    </w:p>
    <w:p w14:paraId="515148B5" w14:textId="0A5B3744" w:rsidR="0022314A" w:rsidRDefault="0022314A" w:rsidP="00AD0A84">
      <w:pPr>
        <w:rPr>
          <w:rFonts w:ascii="Times New Roman" w:hAnsi="Times New Roman" w:cs="Times New Roman"/>
          <w:iCs/>
          <w:sz w:val="28"/>
          <w:szCs w:val="28"/>
        </w:rPr>
      </w:pPr>
      <w:r>
        <w:rPr>
          <w:rFonts w:ascii="Times New Roman" w:hAnsi="Times New Roman" w:cs="Times New Roman"/>
          <w:iCs/>
          <w:sz w:val="28"/>
          <w:szCs w:val="28"/>
        </w:rPr>
        <w:t xml:space="preserve">Possiamo quindi presumere questa </w:t>
      </w:r>
      <w:r w:rsidR="00AF0DF5">
        <w:rPr>
          <w:rFonts w:ascii="Times New Roman" w:hAnsi="Times New Roman" w:cs="Times New Roman"/>
          <w:iCs/>
          <w:sz w:val="28"/>
          <w:szCs w:val="28"/>
        </w:rPr>
        <w:t>ecc</w:t>
      </w:r>
      <w:r w:rsidR="00475C5A">
        <w:rPr>
          <w:rFonts w:ascii="Times New Roman" w:hAnsi="Times New Roman" w:cs="Times New Roman"/>
          <w:iCs/>
          <w:sz w:val="28"/>
          <w:szCs w:val="28"/>
        </w:rPr>
        <w:t>e</w:t>
      </w:r>
      <w:r w:rsidR="00AF0DF5">
        <w:rPr>
          <w:rFonts w:ascii="Times New Roman" w:hAnsi="Times New Roman" w:cs="Times New Roman"/>
          <w:iCs/>
          <w:sz w:val="28"/>
          <w:szCs w:val="28"/>
        </w:rPr>
        <w:t>zionale conformazione della Reliquia</w:t>
      </w:r>
      <w:r>
        <w:rPr>
          <w:rFonts w:ascii="Times New Roman" w:hAnsi="Times New Roman" w:cs="Times New Roman"/>
          <w:iCs/>
          <w:sz w:val="28"/>
          <w:szCs w:val="28"/>
        </w:rPr>
        <w:t xml:space="preserve"> per i </w:t>
      </w:r>
      <w:r w:rsidR="00AF0DF5">
        <w:rPr>
          <w:rFonts w:ascii="Times New Roman" w:hAnsi="Times New Roman" w:cs="Times New Roman"/>
          <w:iCs/>
          <w:sz w:val="28"/>
          <w:szCs w:val="28"/>
        </w:rPr>
        <w:t xml:space="preserve">suoi </w:t>
      </w:r>
      <w:r>
        <w:rPr>
          <w:rFonts w:ascii="Times New Roman" w:hAnsi="Times New Roman" w:cs="Times New Roman"/>
          <w:iCs/>
          <w:sz w:val="28"/>
          <w:szCs w:val="28"/>
        </w:rPr>
        <w:t xml:space="preserve">primi </w:t>
      </w:r>
      <w:r w:rsidR="00AF0DF5">
        <w:rPr>
          <w:rFonts w:ascii="Times New Roman" w:hAnsi="Times New Roman" w:cs="Times New Roman"/>
          <w:iCs/>
          <w:sz w:val="28"/>
          <w:szCs w:val="28"/>
        </w:rPr>
        <w:t>grandi passaggi storici, naturalmente</w:t>
      </w:r>
      <w:r>
        <w:rPr>
          <w:rFonts w:ascii="Times New Roman" w:hAnsi="Times New Roman" w:cs="Times New Roman"/>
          <w:iCs/>
          <w:sz w:val="28"/>
          <w:szCs w:val="28"/>
        </w:rPr>
        <w:t xml:space="preserve"> per l’iter che questo nostro modello ricostruttivo va ad ipotizzare; ciò sino</w:t>
      </w:r>
      <w:r w:rsidR="00413D59">
        <w:rPr>
          <w:rFonts w:ascii="Times New Roman" w:hAnsi="Times New Roman" w:cs="Times New Roman"/>
          <w:iCs/>
          <w:sz w:val="28"/>
          <w:szCs w:val="28"/>
        </w:rPr>
        <w:t xml:space="preserve"> almeno</w:t>
      </w:r>
      <w:r>
        <w:rPr>
          <w:rFonts w:ascii="Times New Roman" w:hAnsi="Times New Roman" w:cs="Times New Roman"/>
          <w:iCs/>
          <w:sz w:val="28"/>
          <w:szCs w:val="28"/>
        </w:rPr>
        <w:t xml:space="preserve"> alla fase finale relativa alla traslazione storicamente documentata</w:t>
      </w:r>
      <w:r w:rsidR="00AF0DF5">
        <w:rPr>
          <w:rFonts w:ascii="Times New Roman" w:hAnsi="Times New Roman" w:cs="Times New Roman"/>
          <w:iCs/>
          <w:sz w:val="28"/>
          <w:szCs w:val="28"/>
        </w:rPr>
        <w:t xml:space="preserve"> come Mandylion</w:t>
      </w:r>
      <w:r>
        <w:rPr>
          <w:rFonts w:ascii="Times New Roman" w:hAnsi="Times New Roman" w:cs="Times New Roman"/>
          <w:iCs/>
          <w:sz w:val="28"/>
          <w:szCs w:val="28"/>
        </w:rPr>
        <w:t xml:space="preserve"> a Bisanzio nel 944.</w:t>
      </w:r>
      <w:r w:rsidR="0039170D">
        <w:rPr>
          <w:rFonts w:ascii="Times New Roman" w:hAnsi="Times New Roman" w:cs="Times New Roman"/>
          <w:iCs/>
          <w:sz w:val="28"/>
          <w:szCs w:val="28"/>
        </w:rPr>
        <w:t xml:space="preserve"> Vedremo come poi in realtà anche questo termine possa essere spostato in avanti.</w:t>
      </w:r>
    </w:p>
    <w:p w14:paraId="7C7FE4FE" w14:textId="77777777" w:rsidR="00ED3842" w:rsidRDefault="00ED3842" w:rsidP="00AD0A84">
      <w:pPr>
        <w:rPr>
          <w:rFonts w:ascii="Times New Roman" w:hAnsi="Times New Roman" w:cs="Times New Roman"/>
          <w:iCs/>
          <w:sz w:val="28"/>
          <w:szCs w:val="28"/>
        </w:rPr>
      </w:pPr>
    </w:p>
    <w:p w14:paraId="22F8AE32" w14:textId="1720EB3E" w:rsidR="0022314A" w:rsidRDefault="0022314A" w:rsidP="00AD0A84">
      <w:pPr>
        <w:rPr>
          <w:rFonts w:ascii="Times New Roman" w:hAnsi="Times New Roman" w:cs="Times New Roman"/>
          <w:iCs/>
          <w:sz w:val="28"/>
          <w:szCs w:val="28"/>
        </w:rPr>
      </w:pPr>
      <w:r>
        <w:rPr>
          <w:rFonts w:ascii="Times New Roman" w:hAnsi="Times New Roman" w:cs="Times New Roman"/>
          <w:iCs/>
          <w:sz w:val="28"/>
          <w:szCs w:val="28"/>
        </w:rPr>
        <w:t xml:space="preserve">E che d’altronde il </w:t>
      </w:r>
      <w:r w:rsidRPr="00893D0F">
        <w:rPr>
          <w:rFonts w:ascii="Times New Roman" w:hAnsi="Times New Roman" w:cs="Times New Roman"/>
          <w:i/>
          <w:iCs/>
          <w:sz w:val="28"/>
          <w:szCs w:val="28"/>
        </w:rPr>
        <w:t>Codice Scylitze</w:t>
      </w:r>
      <w:r>
        <w:rPr>
          <w:rFonts w:ascii="Times New Roman" w:hAnsi="Times New Roman" w:cs="Times New Roman"/>
          <w:iCs/>
          <w:sz w:val="28"/>
          <w:szCs w:val="28"/>
        </w:rPr>
        <w:t xml:space="preserve">, come visto, tende per l’arrivo della Sindone in quella data a documentare </w:t>
      </w:r>
      <w:r w:rsidR="00150ED0">
        <w:rPr>
          <w:rFonts w:ascii="Times New Roman" w:hAnsi="Times New Roman" w:cs="Times New Roman"/>
          <w:iCs/>
          <w:sz w:val="28"/>
          <w:szCs w:val="28"/>
        </w:rPr>
        <w:t>chiaramente in immagine; come d</w:t>
      </w:r>
      <w:r w:rsidR="002341C3">
        <w:rPr>
          <w:rFonts w:ascii="Times New Roman" w:hAnsi="Times New Roman" w:cs="Times New Roman"/>
          <w:iCs/>
          <w:sz w:val="28"/>
          <w:szCs w:val="28"/>
        </w:rPr>
        <w:t>e</w:t>
      </w:r>
      <w:r w:rsidR="00150ED0">
        <w:rPr>
          <w:rFonts w:ascii="Times New Roman" w:hAnsi="Times New Roman" w:cs="Times New Roman"/>
          <w:iCs/>
          <w:sz w:val="28"/>
          <w:szCs w:val="28"/>
        </w:rPr>
        <w:t>tto la Reliquia, di grande dimensione, in posizione rovesciata è contrassegnata da una vistosa copertura rossa.</w:t>
      </w:r>
    </w:p>
    <w:p w14:paraId="640D9AC2" w14:textId="392CEBE9" w:rsidR="0094731A" w:rsidRDefault="0094731A" w:rsidP="00AD0A84">
      <w:pPr>
        <w:rPr>
          <w:rFonts w:ascii="Times New Roman" w:hAnsi="Times New Roman" w:cs="Times New Roman"/>
          <w:iCs/>
          <w:sz w:val="28"/>
          <w:szCs w:val="28"/>
        </w:rPr>
      </w:pPr>
      <w:r w:rsidRPr="0094731A">
        <w:rPr>
          <w:rFonts w:ascii="Times New Roman" w:hAnsi="Times New Roman" w:cs="Times New Roman"/>
          <w:iCs/>
          <w:sz w:val="28"/>
          <w:szCs w:val="28"/>
        </w:rPr>
        <w:t>Nel 968 il Mandylion fu</w:t>
      </w:r>
      <w:r w:rsidR="00413D59">
        <w:rPr>
          <w:rFonts w:ascii="Times New Roman" w:hAnsi="Times New Roman" w:cs="Times New Roman"/>
          <w:iCs/>
          <w:sz w:val="28"/>
          <w:szCs w:val="28"/>
        </w:rPr>
        <w:t xml:space="preserve"> quindi</w:t>
      </w:r>
      <w:r w:rsidRPr="0094731A">
        <w:rPr>
          <w:rFonts w:ascii="Times New Roman" w:hAnsi="Times New Roman" w:cs="Times New Roman"/>
          <w:iCs/>
          <w:sz w:val="28"/>
          <w:szCs w:val="28"/>
        </w:rPr>
        <w:t xml:space="preserve"> raggiunto da quello su tegola</w:t>
      </w:r>
      <w:r>
        <w:rPr>
          <w:rFonts w:ascii="Times New Roman" w:hAnsi="Times New Roman" w:cs="Times New Roman"/>
          <w:iCs/>
          <w:sz w:val="28"/>
          <w:szCs w:val="28"/>
        </w:rPr>
        <w:t xml:space="preserve"> del</w:t>
      </w:r>
      <w:r w:rsidRPr="0094731A">
        <w:rPr>
          <w:rFonts w:ascii="Times New Roman" w:hAnsi="Times New Roman" w:cs="Times New Roman"/>
          <w:i/>
          <w:iCs/>
          <w:sz w:val="28"/>
          <w:szCs w:val="28"/>
        </w:rPr>
        <w:t xml:space="preserve"> keramion</w:t>
      </w:r>
      <w:r w:rsidRPr="0094731A">
        <w:rPr>
          <w:rFonts w:ascii="Times New Roman" w:hAnsi="Times New Roman" w:cs="Times New Roman"/>
          <w:iCs/>
          <w:sz w:val="28"/>
          <w:szCs w:val="28"/>
        </w:rPr>
        <w:t>, trofeo della vittoria del basileus Niceforo II Foca su Edessa, il quale ne dispose la custodia i</w:t>
      </w:r>
      <w:r>
        <w:rPr>
          <w:rFonts w:ascii="Times New Roman" w:hAnsi="Times New Roman" w:cs="Times New Roman"/>
          <w:iCs/>
          <w:sz w:val="28"/>
          <w:szCs w:val="28"/>
        </w:rPr>
        <w:t>n un prezioso reliq</w:t>
      </w:r>
      <w:r w:rsidR="0020672A">
        <w:rPr>
          <w:rFonts w:ascii="Times New Roman" w:hAnsi="Times New Roman" w:cs="Times New Roman"/>
          <w:iCs/>
          <w:sz w:val="28"/>
          <w:szCs w:val="28"/>
        </w:rPr>
        <w:t>uiario nella Theotokos del Faro.</w:t>
      </w:r>
    </w:p>
    <w:p w14:paraId="53D2AC52" w14:textId="5F83EB21" w:rsidR="00AF0DF5" w:rsidRDefault="00AF0DF5" w:rsidP="00AD0A84">
      <w:pPr>
        <w:rPr>
          <w:rFonts w:ascii="Times New Roman" w:hAnsi="Times New Roman" w:cs="Times New Roman"/>
          <w:iCs/>
          <w:sz w:val="28"/>
          <w:szCs w:val="28"/>
        </w:rPr>
      </w:pPr>
      <w:r>
        <w:rPr>
          <w:rFonts w:ascii="Times New Roman" w:hAnsi="Times New Roman" w:cs="Times New Roman"/>
          <w:iCs/>
          <w:sz w:val="28"/>
          <w:szCs w:val="28"/>
        </w:rPr>
        <w:t>E poi?</w:t>
      </w:r>
    </w:p>
    <w:p w14:paraId="51F2D63C" w14:textId="77777777" w:rsidR="0020672A" w:rsidRDefault="0020672A" w:rsidP="00AD0A84">
      <w:pPr>
        <w:rPr>
          <w:rFonts w:ascii="Times New Roman" w:hAnsi="Times New Roman" w:cs="Times New Roman"/>
          <w:iCs/>
          <w:sz w:val="28"/>
          <w:szCs w:val="28"/>
        </w:rPr>
      </w:pPr>
    </w:p>
    <w:p w14:paraId="38BA72AC" w14:textId="0DBCF171" w:rsidR="0020672A" w:rsidRDefault="00952865" w:rsidP="00AD0A84">
      <w:pPr>
        <w:rPr>
          <w:rFonts w:ascii="Times New Roman" w:hAnsi="Times New Roman" w:cs="Times New Roman"/>
          <w:sz w:val="28"/>
          <w:szCs w:val="28"/>
        </w:rPr>
      </w:pPr>
      <w:r w:rsidRPr="0020672A">
        <w:rPr>
          <w:rFonts w:ascii="Times New Roman" w:hAnsi="Times New Roman" w:cs="Times New Roman"/>
          <w:sz w:val="28"/>
          <w:szCs w:val="28"/>
        </w:rPr>
        <w:t xml:space="preserve"> </w:t>
      </w:r>
      <w:r w:rsidR="00413D59">
        <w:rPr>
          <w:rFonts w:ascii="Times New Roman" w:hAnsi="Times New Roman" w:cs="Times New Roman"/>
          <w:sz w:val="28"/>
          <w:szCs w:val="28"/>
        </w:rPr>
        <w:t>Uno studio di accuratezza (</w:t>
      </w:r>
      <w:r w:rsidR="00F40E3E">
        <w:rPr>
          <w:rFonts w:ascii="Times New Roman" w:hAnsi="Times New Roman" w:cs="Times New Roman"/>
          <w:sz w:val="28"/>
          <w:szCs w:val="28"/>
        </w:rPr>
        <w:t>277</w:t>
      </w:r>
      <w:r w:rsidR="005F7B52" w:rsidRPr="0020672A">
        <w:rPr>
          <w:rFonts w:ascii="Times New Roman" w:hAnsi="Times New Roman" w:cs="Times New Roman"/>
          <w:sz w:val="28"/>
          <w:szCs w:val="28"/>
        </w:rPr>
        <w:t xml:space="preserve">) </w:t>
      </w:r>
      <w:r w:rsidR="0020672A" w:rsidRPr="0020672A">
        <w:rPr>
          <w:rFonts w:ascii="Times New Roman" w:hAnsi="Times New Roman" w:cs="Times New Roman"/>
          <w:sz w:val="28"/>
          <w:szCs w:val="28"/>
        </w:rPr>
        <w:t>riporta come, con ogni probabi</w:t>
      </w:r>
      <w:r w:rsidR="0020672A">
        <w:rPr>
          <w:rFonts w:ascii="Times New Roman" w:hAnsi="Times New Roman" w:cs="Times New Roman"/>
          <w:sz w:val="28"/>
          <w:szCs w:val="28"/>
        </w:rPr>
        <w:t>lità dal 989, qualunque genere di visione</w:t>
      </w:r>
      <w:r w:rsidR="0020672A" w:rsidRPr="0020672A">
        <w:rPr>
          <w:rFonts w:ascii="Times New Roman" w:hAnsi="Times New Roman" w:cs="Times New Roman"/>
          <w:sz w:val="28"/>
          <w:szCs w:val="28"/>
        </w:rPr>
        <w:t xml:space="preserve"> del Mandy</w:t>
      </w:r>
      <w:r w:rsidR="0020672A">
        <w:rPr>
          <w:rFonts w:ascii="Times New Roman" w:hAnsi="Times New Roman" w:cs="Times New Roman"/>
          <w:sz w:val="28"/>
          <w:szCs w:val="28"/>
        </w:rPr>
        <w:t>lion fosse totalmente impedita per decisione imperiale.</w:t>
      </w:r>
    </w:p>
    <w:p w14:paraId="2F9944E2" w14:textId="0B095666" w:rsidR="00ED0703" w:rsidRDefault="0020672A" w:rsidP="00AD0A84">
      <w:pPr>
        <w:rPr>
          <w:rFonts w:ascii="Times New Roman" w:hAnsi="Times New Roman" w:cs="Times New Roman"/>
          <w:sz w:val="28"/>
          <w:szCs w:val="28"/>
        </w:rPr>
      </w:pPr>
      <w:r>
        <w:rPr>
          <w:rFonts w:ascii="Times New Roman" w:hAnsi="Times New Roman" w:cs="Times New Roman"/>
          <w:sz w:val="28"/>
          <w:szCs w:val="28"/>
        </w:rPr>
        <w:t xml:space="preserve">Nei fatti, l’apertura della </w:t>
      </w:r>
      <w:r w:rsidRPr="0020672A">
        <w:rPr>
          <w:rFonts w:ascii="Times New Roman" w:hAnsi="Times New Roman" w:cs="Times New Roman"/>
          <w:i/>
          <w:sz w:val="28"/>
          <w:szCs w:val="28"/>
        </w:rPr>
        <w:t>capsa</w:t>
      </w:r>
      <w:r>
        <w:rPr>
          <w:rFonts w:ascii="Times New Roman" w:hAnsi="Times New Roman" w:cs="Times New Roman"/>
          <w:sz w:val="28"/>
          <w:szCs w:val="28"/>
        </w:rPr>
        <w:t xml:space="preserve"> di c</w:t>
      </w:r>
      <w:r w:rsidR="00413D59">
        <w:rPr>
          <w:rFonts w:ascii="Times New Roman" w:hAnsi="Times New Roman" w:cs="Times New Roman"/>
          <w:sz w:val="28"/>
          <w:szCs w:val="28"/>
        </w:rPr>
        <w:t>ontenimento della Reliquia era stata di</w:t>
      </w:r>
      <w:r>
        <w:rPr>
          <w:rFonts w:ascii="Times New Roman" w:hAnsi="Times New Roman" w:cs="Times New Roman"/>
          <w:sz w:val="28"/>
          <w:szCs w:val="28"/>
        </w:rPr>
        <w:t xml:space="preserve"> coin</w:t>
      </w:r>
      <w:r w:rsidR="00413D59">
        <w:rPr>
          <w:rFonts w:ascii="Times New Roman" w:hAnsi="Times New Roman" w:cs="Times New Roman"/>
          <w:sz w:val="28"/>
          <w:szCs w:val="28"/>
        </w:rPr>
        <w:t>cidenza</w:t>
      </w:r>
      <w:r w:rsidR="00C30BB1">
        <w:rPr>
          <w:rFonts w:ascii="Times New Roman" w:hAnsi="Times New Roman" w:cs="Times New Roman"/>
          <w:sz w:val="28"/>
          <w:szCs w:val="28"/>
        </w:rPr>
        <w:t xml:space="preserve"> con non chiariti eventi tragici, forse una alluvione o un </w:t>
      </w:r>
      <w:r>
        <w:rPr>
          <w:rFonts w:ascii="Times New Roman" w:hAnsi="Times New Roman" w:cs="Times New Roman"/>
          <w:sz w:val="28"/>
          <w:szCs w:val="28"/>
        </w:rPr>
        <w:t>disastroso terremoto.</w:t>
      </w:r>
      <w:r w:rsidRPr="0020672A">
        <w:rPr>
          <w:rFonts w:ascii="Times New Roman" w:hAnsi="Times New Roman" w:cs="Times New Roman"/>
          <w:sz w:val="28"/>
          <w:szCs w:val="28"/>
        </w:rPr>
        <w:t xml:space="preserve"> </w:t>
      </w:r>
      <w:r>
        <w:rPr>
          <w:rFonts w:ascii="Times New Roman" w:hAnsi="Times New Roman" w:cs="Times New Roman"/>
          <w:sz w:val="28"/>
          <w:szCs w:val="28"/>
        </w:rPr>
        <w:t>D’altronde la decisione si poneva in linea con quanto già accadeva al Laterano, dove la visione dell’Acheropita era impedita per la stessa sicurezza dell’osservatore, che non avrebbe potuto sostenerne la vista senza danno immediato.</w:t>
      </w:r>
    </w:p>
    <w:p w14:paraId="2FE38EEB" w14:textId="271D6202" w:rsidR="0020672A" w:rsidRDefault="0020672A" w:rsidP="00AD0A84">
      <w:pPr>
        <w:rPr>
          <w:rFonts w:ascii="Times New Roman" w:hAnsi="Times New Roman" w:cs="Times New Roman"/>
          <w:sz w:val="28"/>
          <w:szCs w:val="28"/>
        </w:rPr>
      </w:pPr>
      <w:r>
        <w:rPr>
          <w:rFonts w:ascii="Times New Roman" w:hAnsi="Times New Roman" w:cs="Times New Roman"/>
          <w:sz w:val="28"/>
          <w:szCs w:val="28"/>
        </w:rPr>
        <w:t>Ciò nei fatti comportava la permanenza pressochè fissa, intervallata da rare e parziali ostensioni, della Reliquia alla Chiesa del Faro.</w:t>
      </w:r>
    </w:p>
    <w:p w14:paraId="659458BD" w14:textId="77777777" w:rsidR="00FB04C3" w:rsidRDefault="00FB04C3" w:rsidP="00AD0A84">
      <w:pPr>
        <w:rPr>
          <w:rFonts w:ascii="Times New Roman" w:hAnsi="Times New Roman" w:cs="Times New Roman"/>
          <w:sz w:val="28"/>
          <w:szCs w:val="28"/>
        </w:rPr>
      </w:pPr>
    </w:p>
    <w:p w14:paraId="11B86B0A" w14:textId="77777777" w:rsidR="00413D59" w:rsidRDefault="00FB04C3" w:rsidP="00AD0A84">
      <w:pPr>
        <w:rPr>
          <w:rFonts w:ascii="Times New Roman" w:hAnsi="Times New Roman" w:cs="Times New Roman"/>
          <w:i/>
          <w:sz w:val="28"/>
          <w:szCs w:val="28"/>
        </w:rPr>
      </w:pPr>
      <w:r w:rsidRPr="00413D59">
        <w:rPr>
          <w:rFonts w:ascii="Times New Roman" w:hAnsi="Times New Roman" w:cs="Times New Roman"/>
          <w:i/>
          <w:sz w:val="28"/>
          <w:szCs w:val="28"/>
        </w:rPr>
        <w:t xml:space="preserve">                                                  </w:t>
      </w:r>
    </w:p>
    <w:p w14:paraId="071D2ED8" w14:textId="71AC4A24" w:rsidR="00FB04C3" w:rsidRPr="00413D59" w:rsidRDefault="00413D59" w:rsidP="00AD0A84">
      <w:pPr>
        <w:rPr>
          <w:rFonts w:ascii="Times New Roman" w:hAnsi="Times New Roman" w:cs="Times New Roman"/>
          <w:i/>
          <w:sz w:val="28"/>
          <w:szCs w:val="28"/>
        </w:rPr>
      </w:pPr>
      <w:r>
        <w:rPr>
          <w:rFonts w:ascii="Times New Roman" w:hAnsi="Times New Roman" w:cs="Times New Roman"/>
          <w:i/>
          <w:sz w:val="28"/>
          <w:szCs w:val="28"/>
        </w:rPr>
        <w:t xml:space="preserve">                                                    </w:t>
      </w:r>
      <w:r w:rsidR="00FB04C3" w:rsidRPr="00413D59">
        <w:rPr>
          <w:rFonts w:ascii="Times New Roman" w:hAnsi="Times New Roman" w:cs="Times New Roman"/>
          <w:i/>
          <w:sz w:val="28"/>
          <w:szCs w:val="28"/>
        </w:rPr>
        <w:t>Nicola Mesarites</w:t>
      </w:r>
    </w:p>
    <w:p w14:paraId="059AC254" w14:textId="77777777" w:rsidR="00FB04C3" w:rsidRDefault="00FB04C3" w:rsidP="00AD0A84">
      <w:pPr>
        <w:rPr>
          <w:rFonts w:ascii="Times New Roman" w:hAnsi="Times New Roman" w:cs="Times New Roman"/>
          <w:sz w:val="28"/>
          <w:szCs w:val="28"/>
        </w:rPr>
      </w:pPr>
    </w:p>
    <w:p w14:paraId="7E929B75" w14:textId="16F2CB11" w:rsidR="003A4F00" w:rsidRDefault="003A4F00" w:rsidP="00AD0A84">
      <w:pPr>
        <w:rPr>
          <w:rFonts w:ascii="Times New Roman" w:hAnsi="Times New Roman" w:cs="Times New Roman"/>
          <w:sz w:val="28"/>
          <w:szCs w:val="28"/>
        </w:rPr>
      </w:pPr>
      <w:r>
        <w:rPr>
          <w:rFonts w:ascii="Times New Roman" w:hAnsi="Times New Roman" w:cs="Times New Roman"/>
          <w:sz w:val="28"/>
          <w:szCs w:val="28"/>
        </w:rPr>
        <w:t xml:space="preserve">Il terminare del XII secolo avrebbe però comportato per Bisanzio conseguenze dirette e definitive, che come noto culminarono nella presa crociata della metropoli, e per </w:t>
      </w:r>
      <w:r>
        <w:rPr>
          <w:rFonts w:ascii="Times New Roman" w:hAnsi="Times New Roman" w:cs="Times New Roman"/>
          <w:sz w:val="28"/>
          <w:szCs w:val="28"/>
        </w:rPr>
        <w:lastRenderedPageBreak/>
        <w:t>quanto riguarda il campo reliquiario con la storicamente del tutto probabile azione di trafugamento da parte di Othon de la Roche.</w:t>
      </w:r>
    </w:p>
    <w:p w14:paraId="79A5487A" w14:textId="77777777" w:rsidR="00413D59" w:rsidRDefault="003A4F00" w:rsidP="00AD0A84">
      <w:pPr>
        <w:rPr>
          <w:rFonts w:ascii="Times New Roman" w:hAnsi="Times New Roman" w:cs="Times New Roman"/>
          <w:sz w:val="28"/>
          <w:szCs w:val="28"/>
        </w:rPr>
      </w:pPr>
      <w:r>
        <w:rPr>
          <w:rFonts w:ascii="Times New Roman" w:hAnsi="Times New Roman" w:cs="Times New Roman"/>
          <w:sz w:val="28"/>
          <w:szCs w:val="28"/>
        </w:rPr>
        <w:t xml:space="preserve">Nell’ambito però del precipitare di quegli anni, un grave incidente accadde già a Bisanzio il 31 luglio del 1200. </w:t>
      </w:r>
    </w:p>
    <w:p w14:paraId="7B65004C" w14:textId="54DA64D5" w:rsidR="003A4F00" w:rsidRDefault="003A4F00" w:rsidP="00AD0A84">
      <w:pPr>
        <w:rPr>
          <w:rFonts w:ascii="Times New Roman" w:hAnsi="Times New Roman" w:cs="Times New Roman"/>
          <w:sz w:val="28"/>
          <w:szCs w:val="28"/>
        </w:rPr>
      </w:pPr>
      <w:r>
        <w:rPr>
          <w:rFonts w:ascii="Times New Roman" w:hAnsi="Times New Roman" w:cs="Times New Roman"/>
          <w:sz w:val="28"/>
          <w:szCs w:val="28"/>
        </w:rPr>
        <w:t xml:space="preserve">Un improvviso tentativo di colpo di stato, guidato da Giovanni Comneno detto il Grosso prese momentaneamente il Palazzo imperiale, gettando la città nel caos (la rivolta sarebbe stata poi stroncata in un paio di giorni). </w:t>
      </w:r>
    </w:p>
    <w:p w14:paraId="66C9A750" w14:textId="77777777" w:rsidR="00BF5627" w:rsidRDefault="003A4F00" w:rsidP="00AD0A84">
      <w:pPr>
        <w:rPr>
          <w:rFonts w:ascii="Times New Roman" w:hAnsi="Times New Roman" w:cs="Times New Roman"/>
          <w:sz w:val="28"/>
          <w:szCs w:val="28"/>
        </w:rPr>
      </w:pPr>
      <w:r>
        <w:rPr>
          <w:rFonts w:ascii="Times New Roman" w:hAnsi="Times New Roman" w:cs="Times New Roman"/>
          <w:sz w:val="28"/>
          <w:szCs w:val="28"/>
        </w:rPr>
        <w:t xml:space="preserve">Quella sera un’orda di mercenari avidi di bottino si sarebbe aggirata nella città, </w:t>
      </w:r>
      <w:r w:rsidR="00BF5627">
        <w:rPr>
          <w:rFonts w:ascii="Times New Roman" w:hAnsi="Times New Roman" w:cs="Times New Roman"/>
          <w:sz w:val="28"/>
          <w:szCs w:val="28"/>
        </w:rPr>
        <w:t>dirigendosi infine verso la Chiesa del Faro.</w:t>
      </w:r>
    </w:p>
    <w:p w14:paraId="1637FED8" w14:textId="595B2A9A" w:rsidR="009F49A0" w:rsidRDefault="00BF5627" w:rsidP="00AD0A84">
      <w:pPr>
        <w:rPr>
          <w:rFonts w:ascii="Times New Roman" w:hAnsi="Times New Roman" w:cs="Times New Roman"/>
          <w:sz w:val="28"/>
          <w:szCs w:val="28"/>
        </w:rPr>
      </w:pPr>
      <w:r>
        <w:rPr>
          <w:rFonts w:ascii="Times New Roman" w:hAnsi="Times New Roman" w:cs="Times New Roman"/>
          <w:sz w:val="28"/>
          <w:szCs w:val="28"/>
        </w:rPr>
        <w:t xml:space="preserve">Il custode ecclesiastico dell’area reliquiaria suprema, </w:t>
      </w:r>
      <w:r w:rsidRPr="00BF5627">
        <w:rPr>
          <w:rFonts w:ascii="Times New Roman" w:hAnsi="Times New Roman" w:cs="Times New Roman"/>
          <w:i/>
          <w:sz w:val="28"/>
          <w:szCs w:val="28"/>
        </w:rPr>
        <w:t>Nicola Mesarites,</w:t>
      </w:r>
      <w:r>
        <w:rPr>
          <w:rFonts w:ascii="Times New Roman" w:hAnsi="Times New Roman" w:cs="Times New Roman"/>
          <w:sz w:val="28"/>
          <w:szCs w:val="28"/>
        </w:rPr>
        <w:t xml:space="preserve"> </w:t>
      </w:r>
      <w:r w:rsidR="003919E8">
        <w:rPr>
          <w:rFonts w:ascii="Times New Roman" w:hAnsi="Times New Roman" w:cs="Times New Roman"/>
          <w:sz w:val="28"/>
          <w:szCs w:val="28"/>
        </w:rPr>
        <w:t>riesce</w:t>
      </w:r>
      <w:r w:rsidR="00413D59">
        <w:rPr>
          <w:rFonts w:ascii="Times New Roman" w:hAnsi="Times New Roman" w:cs="Times New Roman"/>
          <w:sz w:val="28"/>
          <w:szCs w:val="28"/>
        </w:rPr>
        <w:t xml:space="preserve"> coraggiosamente</w:t>
      </w:r>
      <w:r w:rsidR="003919E8">
        <w:rPr>
          <w:rFonts w:ascii="Times New Roman" w:hAnsi="Times New Roman" w:cs="Times New Roman"/>
          <w:sz w:val="28"/>
          <w:szCs w:val="28"/>
        </w:rPr>
        <w:t xml:space="preserve"> con alcuni soldati a difendere provvisoriamente la struttura, e di ciò lascia memoriale scritto. Siamo nell’ambito di un discorso per certi aspetti </w:t>
      </w:r>
      <w:r w:rsidR="0002240A">
        <w:rPr>
          <w:rFonts w:ascii="Times New Roman" w:hAnsi="Times New Roman" w:cs="Times New Roman"/>
          <w:sz w:val="28"/>
          <w:szCs w:val="28"/>
        </w:rPr>
        <w:t>di solennità, non privo</w:t>
      </w:r>
      <w:r w:rsidR="003919E8">
        <w:rPr>
          <w:rFonts w:ascii="Times New Roman" w:hAnsi="Times New Roman" w:cs="Times New Roman"/>
          <w:sz w:val="28"/>
          <w:szCs w:val="28"/>
        </w:rPr>
        <w:t xml:space="preserve"> di richiami dottrinali, in cui però ad un certo punto viene nominata con chiarezza la suprema Reliquia sindonica, ma </w:t>
      </w:r>
      <w:r w:rsidR="003919E8" w:rsidRPr="003919E8">
        <w:rPr>
          <w:rFonts w:ascii="Times New Roman" w:hAnsi="Times New Roman" w:cs="Times New Roman"/>
          <w:i/>
          <w:sz w:val="28"/>
          <w:szCs w:val="28"/>
        </w:rPr>
        <w:t>al plurale</w:t>
      </w:r>
      <w:r w:rsidR="003919E8">
        <w:rPr>
          <w:rFonts w:ascii="Times New Roman" w:hAnsi="Times New Roman" w:cs="Times New Roman"/>
          <w:sz w:val="28"/>
          <w:szCs w:val="28"/>
        </w:rPr>
        <w:t>.</w:t>
      </w:r>
      <w:r w:rsidR="009F49A0">
        <w:rPr>
          <w:rFonts w:ascii="Times New Roman" w:hAnsi="Times New Roman" w:cs="Times New Roman"/>
          <w:sz w:val="28"/>
          <w:szCs w:val="28"/>
        </w:rPr>
        <w:t xml:space="preserve"> </w:t>
      </w:r>
    </w:p>
    <w:p w14:paraId="7E7471D9" w14:textId="6B166380" w:rsidR="003A4F00" w:rsidRDefault="009F49A0" w:rsidP="00AD0A84">
      <w:pPr>
        <w:rPr>
          <w:rFonts w:ascii="Times New Roman" w:hAnsi="Times New Roman" w:cs="Times New Roman"/>
          <w:sz w:val="28"/>
          <w:szCs w:val="28"/>
        </w:rPr>
      </w:pPr>
      <w:r>
        <w:rPr>
          <w:rFonts w:ascii="Times New Roman" w:hAnsi="Times New Roman" w:cs="Times New Roman"/>
          <w:sz w:val="28"/>
          <w:szCs w:val="28"/>
        </w:rPr>
        <w:t xml:space="preserve">Sono </w:t>
      </w:r>
      <w:r w:rsidRPr="005D6CF5">
        <w:rPr>
          <w:rFonts w:ascii="Times New Roman" w:hAnsi="Times New Roman" w:cs="Times New Roman"/>
          <w:i/>
          <w:sz w:val="28"/>
          <w:szCs w:val="28"/>
        </w:rPr>
        <w:t>le Sindoni</w:t>
      </w:r>
      <w:r>
        <w:rPr>
          <w:rFonts w:ascii="Times New Roman" w:hAnsi="Times New Roman" w:cs="Times New Roman"/>
          <w:sz w:val="28"/>
          <w:szCs w:val="28"/>
        </w:rPr>
        <w:t xml:space="preserve"> funerari</w:t>
      </w:r>
      <w:r w:rsidR="00413D59">
        <w:rPr>
          <w:rFonts w:ascii="Times New Roman" w:hAnsi="Times New Roman" w:cs="Times New Roman"/>
          <w:sz w:val="28"/>
          <w:szCs w:val="28"/>
        </w:rPr>
        <w:t>e di Gesù Cristo (</w:t>
      </w:r>
      <w:r w:rsidRPr="009F49A0">
        <w:rPr>
          <w:rFonts w:ascii="Times New Roman" w:hAnsi="Times New Roman" w:cs="Times New Roman"/>
          <w:i/>
          <w:sz w:val="28"/>
          <w:szCs w:val="28"/>
        </w:rPr>
        <w:t>sindònes Kristou</w:t>
      </w:r>
      <w:r>
        <w:rPr>
          <w:rFonts w:ascii="Times New Roman" w:hAnsi="Times New Roman" w:cs="Times New Roman"/>
          <w:sz w:val="28"/>
          <w:szCs w:val="28"/>
        </w:rPr>
        <w:t>).</w:t>
      </w:r>
    </w:p>
    <w:p w14:paraId="49450DC3" w14:textId="77777777" w:rsidR="009F49A0" w:rsidRDefault="009F49A0" w:rsidP="00AD0A84">
      <w:pPr>
        <w:rPr>
          <w:rFonts w:ascii="Times New Roman" w:hAnsi="Times New Roman" w:cs="Times New Roman"/>
          <w:sz w:val="28"/>
          <w:szCs w:val="28"/>
        </w:rPr>
      </w:pPr>
    </w:p>
    <w:p w14:paraId="792DD8DD" w14:textId="3C20C0D7" w:rsidR="009F49A0" w:rsidRDefault="009F49A0" w:rsidP="00AD0A84">
      <w:pPr>
        <w:rPr>
          <w:rFonts w:ascii="Times New Roman" w:hAnsi="Times New Roman" w:cs="Times New Roman"/>
          <w:i/>
          <w:sz w:val="24"/>
          <w:szCs w:val="24"/>
        </w:rPr>
      </w:pPr>
      <w:r>
        <w:rPr>
          <w:rFonts w:ascii="Times New Roman" w:hAnsi="Times New Roman" w:cs="Times New Roman"/>
          <w:sz w:val="28"/>
          <w:szCs w:val="28"/>
        </w:rPr>
        <w:t>“</w:t>
      </w:r>
      <w:r w:rsidRPr="005D6CF5">
        <w:rPr>
          <w:rFonts w:ascii="Times New Roman" w:hAnsi="Times New Roman" w:cs="Times New Roman"/>
          <w:i/>
          <w:sz w:val="24"/>
          <w:szCs w:val="24"/>
        </w:rPr>
        <w:t xml:space="preserve">…Tessuti funerari di Cristo: sono di lino, una materia di poco prezzo, facilmente reperibile, </w:t>
      </w:r>
      <w:r w:rsidR="005D6CF5" w:rsidRPr="005D6CF5">
        <w:rPr>
          <w:rFonts w:ascii="Times New Roman" w:hAnsi="Times New Roman" w:cs="Times New Roman"/>
          <w:i/>
          <w:sz w:val="24"/>
          <w:szCs w:val="24"/>
        </w:rPr>
        <w:t>i quali ancora emanano profumo, esenti dalla corruzione poiché avvolsero l’indescrivibile cadavere nudo, cosparso di mirra dopo la Passione…”</w:t>
      </w:r>
    </w:p>
    <w:p w14:paraId="111F8124" w14:textId="77777777" w:rsidR="005D6CF5" w:rsidRDefault="005D6CF5" w:rsidP="00AD0A84">
      <w:pPr>
        <w:rPr>
          <w:rFonts w:ascii="Times New Roman" w:hAnsi="Times New Roman" w:cs="Times New Roman"/>
          <w:i/>
          <w:sz w:val="24"/>
          <w:szCs w:val="24"/>
        </w:rPr>
      </w:pPr>
    </w:p>
    <w:p w14:paraId="65663D3C" w14:textId="77777777" w:rsidR="00413D59" w:rsidRDefault="000E5ED8" w:rsidP="00AD0A84">
      <w:pPr>
        <w:rPr>
          <w:rFonts w:ascii="Times New Roman" w:hAnsi="Times New Roman" w:cs="Times New Roman"/>
          <w:sz w:val="28"/>
          <w:szCs w:val="28"/>
        </w:rPr>
      </w:pPr>
      <w:r>
        <w:rPr>
          <w:rFonts w:ascii="Times New Roman" w:hAnsi="Times New Roman" w:cs="Times New Roman"/>
          <w:sz w:val="28"/>
          <w:szCs w:val="28"/>
        </w:rPr>
        <w:t xml:space="preserve">Il riferimento ai materiali modesti ci offre già </w:t>
      </w:r>
      <w:r w:rsidR="00413D59">
        <w:rPr>
          <w:rFonts w:ascii="Times New Roman" w:hAnsi="Times New Roman" w:cs="Times New Roman"/>
          <w:sz w:val="28"/>
          <w:szCs w:val="28"/>
        </w:rPr>
        <w:t>una prima indicazione;</w:t>
      </w:r>
      <w:r>
        <w:rPr>
          <w:rFonts w:ascii="Times New Roman" w:hAnsi="Times New Roman" w:cs="Times New Roman"/>
          <w:sz w:val="28"/>
          <w:szCs w:val="28"/>
        </w:rPr>
        <w:t xml:space="preserve"> sia pure in un materiale popolare come il lino, la particolare</w:t>
      </w:r>
      <w:r w:rsidR="00413D59">
        <w:rPr>
          <w:rFonts w:ascii="Times New Roman" w:hAnsi="Times New Roman" w:cs="Times New Roman"/>
          <w:sz w:val="28"/>
          <w:szCs w:val="28"/>
        </w:rPr>
        <w:t xml:space="preserve"> ed elaborata</w:t>
      </w:r>
      <w:r>
        <w:rPr>
          <w:rFonts w:ascii="Times New Roman" w:hAnsi="Times New Roman" w:cs="Times New Roman"/>
          <w:sz w:val="28"/>
          <w:szCs w:val="28"/>
        </w:rPr>
        <w:t xml:space="preserve"> conformazione della</w:t>
      </w:r>
      <w:r w:rsidR="00406846">
        <w:rPr>
          <w:rFonts w:ascii="Times New Roman" w:hAnsi="Times New Roman" w:cs="Times New Roman"/>
          <w:sz w:val="28"/>
          <w:szCs w:val="28"/>
        </w:rPr>
        <w:t xml:space="preserve"> Sindone </w:t>
      </w:r>
      <w:r>
        <w:rPr>
          <w:rFonts w:ascii="Times New Roman" w:hAnsi="Times New Roman" w:cs="Times New Roman"/>
          <w:sz w:val="28"/>
          <w:szCs w:val="28"/>
        </w:rPr>
        <w:t>attuale la leggerebbe come</w:t>
      </w:r>
      <w:r w:rsidR="00406846">
        <w:rPr>
          <w:rFonts w:ascii="Times New Roman" w:hAnsi="Times New Roman" w:cs="Times New Roman"/>
          <w:sz w:val="28"/>
          <w:szCs w:val="28"/>
        </w:rPr>
        <w:t xml:space="preserve"> manufatto di </w:t>
      </w:r>
      <w:r>
        <w:rPr>
          <w:rFonts w:ascii="Times New Roman" w:hAnsi="Times New Roman" w:cs="Times New Roman"/>
          <w:sz w:val="28"/>
          <w:szCs w:val="28"/>
        </w:rPr>
        <w:t xml:space="preserve">un certo pregio. </w:t>
      </w:r>
    </w:p>
    <w:p w14:paraId="13D066D3" w14:textId="1E48019D" w:rsidR="00D768DD" w:rsidRDefault="000E5ED8" w:rsidP="00AD0A84">
      <w:pPr>
        <w:rPr>
          <w:rFonts w:ascii="Times New Roman" w:hAnsi="Times New Roman" w:cs="Times New Roman"/>
          <w:sz w:val="28"/>
          <w:szCs w:val="28"/>
        </w:rPr>
      </w:pPr>
      <w:r>
        <w:rPr>
          <w:rFonts w:ascii="Times New Roman" w:hAnsi="Times New Roman" w:cs="Times New Roman"/>
          <w:sz w:val="28"/>
          <w:szCs w:val="28"/>
        </w:rPr>
        <w:t xml:space="preserve">Ciò naturalmente </w:t>
      </w:r>
      <w:r w:rsidR="00406846">
        <w:rPr>
          <w:rFonts w:ascii="Times New Roman" w:hAnsi="Times New Roman" w:cs="Times New Roman"/>
          <w:sz w:val="28"/>
          <w:szCs w:val="28"/>
        </w:rPr>
        <w:t xml:space="preserve">con grande probabilità </w:t>
      </w:r>
      <w:r>
        <w:rPr>
          <w:rFonts w:ascii="Times New Roman" w:hAnsi="Times New Roman" w:cs="Times New Roman"/>
          <w:sz w:val="28"/>
          <w:szCs w:val="28"/>
        </w:rPr>
        <w:t xml:space="preserve">non avrebbe </w:t>
      </w:r>
      <w:r w:rsidR="00406846">
        <w:rPr>
          <w:rFonts w:ascii="Times New Roman" w:hAnsi="Times New Roman" w:cs="Times New Roman"/>
          <w:sz w:val="28"/>
          <w:szCs w:val="28"/>
        </w:rPr>
        <w:t xml:space="preserve">avuto la stessa caratteristica </w:t>
      </w:r>
      <w:r>
        <w:rPr>
          <w:rFonts w:ascii="Times New Roman" w:hAnsi="Times New Roman" w:cs="Times New Roman"/>
          <w:sz w:val="28"/>
          <w:szCs w:val="28"/>
        </w:rPr>
        <w:t>per le coperture materiali intese come sindoni.</w:t>
      </w:r>
    </w:p>
    <w:p w14:paraId="15C7BD08" w14:textId="18F0B0A1" w:rsidR="005D6CF5" w:rsidRDefault="00406846" w:rsidP="00AD0A84">
      <w:pPr>
        <w:rPr>
          <w:rFonts w:ascii="Times New Roman" w:hAnsi="Times New Roman" w:cs="Times New Roman"/>
          <w:sz w:val="28"/>
          <w:szCs w:val="28"/>
        </w:rPr>
      </w:pPr>
      <w:r>
        <w:rPr>
          <w:rFonts w:ascii="Times New Roman" w:hAnsi="Times New Roman" w:cs="Times New Roman"/>
          <w:sz w:val="28"/>
          <w:szCs w:val="28"/>
        </w:rPr>
        <w:t>Più in generale, va notato come ancora una volta ci si trovi</w:t>
      </w:r>
      <w:r w:rsidR="005D6CF5">
        <w:rPr>
          <w:rFonts w:ascii="Times New Roman" w:hAnsi="Times New Roman" w:cs="Times New Roman"/>
          <w:sz w:val="28"/>
          <w:szCs w:val="28"/>
        </w:rPr>
        <w:t xml:space="preserve"> di fronte ad un paradosso</w:t>
      </w:r>
      <w:r>
        <w:rPr>
          <w:rFonts w:ascii="Times New Roman" w:hAnsi="Times New Roman" w:cs="Times New Roman"/>
          <w:sz w:val="28"/>
          <w:szCs w:val="28"/>
        </w:rPr>
        <w:t xml:space="preserve"> interpretativo</w:t>
      </w:r>
      <w:r w:rsidR="005D6CF5">
        <w:rPr>
          <w:rFonts w:ascii="Times New Roman" w:hAnsi="Times New Roman" w:cs="Times New Roman"/>
          <w:sz w:val="28"/>
          <w:szCs w:val="28"/>
        </w:rPr>
        <w:t xml:space="preserve">, poiché gli studiosi negazionisti tendono </w:t>
      </w:r>
      <w:r>
        <w:rPr>
          <w:rFonts w:ascii="Times New Roman" w:hAnsi="Times New Roman" w:cs="Times New Roman"/>
          <w:sz w:val="28"/>
          <w:szCs w:val="28"/>
        </w:rPr>
        <w:t xml:space="preserve">naturalmente </w:t>
      </w:r>
      <w:r w:rsidR="005D6CF5">
        <w:rPr>
          <w:rFonts w:ascii="Times New Roman" w:hAnsi="Times New Roman" w:cs="Times New Roman"/>
          <w:sz w:val="28"/>
          <w:szCs w:val="28"/>
        </w:rPr>
        <w:t>a rimarcare</w:t>
      </w:r>
      <w:r w:rsidR="00413D59">
        <w:rPr>
          <w:rFonts w:ascii="Times New Roman" w:hAnsi="Times New Roman" w:cs="Times New Roman"/>
          <w:sz w:val="28"/>
          <w:szCs w:val="28"/>
        </w:rPr>
        <w:t xml:space="preserve"> con forza</w:t>
      </w:r>
      <w:r w:rsidR="005D6CF5">
        <w:rPr>
          <w:rFonts w:ascii="Times New Roman" w:hAnsi="Times New Roman" w:cs="Times New Roman"/>
          <w:sz w:val="28"/>
          <w:szCs w:val="28"/>
        </w:rPr>
        <w:t xml:space="preserve"> questa testimonianza storica più degli affermativisti.</w:t>
      </w:r>
      <w:r w:rsidR="0009632C">
        <w:rPr>
          <w:rFonts w:ascii="Times New Roman" w:hAnsi="Times New Roman" w:cs="Times New Roman"/>
          <w:sz w:val="28"/>
          <w:szCs w:val="28"/>
        </w:rPr>
        <w:t xml:space="preserve"> A lettura immediata</w:t>
      </w:r>
      <w:r>
        <w:rPr>
          <w:rFonts w:ascii="Times New Roman" w:hAnsi="Times New Roman" w:cs="Times New Roman"/>
          <w:sz w:val="28"/>
          <w:szCs w:val="28"/>
        </w:rPr>
        <w:t xml:space="preserve">, la pluralità delle Sindoni </w:t>
      </w:r>
      <w:r w:rsidR="001D055E">
        <w:rPr>
          <w:rFonts w:ascii="Times New Roman" w:hAnsi="Times New Roman" w:cs="Times New Roman"/>
          <w:sz w:val="28"/>
          <w:szCs w:val="28"/>
        </w:rPr>
        <w:t>non potrebbe</w:t>
      </w:r>
      <w:r w:rsidR="00FD376D">
        <w:rPr>
          <w:rFonts w:ascii="Times New Roman" w:hAnsi="Times New Roman" w:cs="Times New Roman"/>
          <w:sz w:val="28"/>
          <w:szCs w:val="28"/>
        </w:rPr>
        <w:t xml:space="preserve"> ovviamente che apparire come dato di debolezza della opinione affermativista per questo testo.</w:t>
      </w:r>
    </w:p>
    <w:p w14:paraId="6CA07B1B" w14:textId="409C7013" w:rsidR="005D6CF5" w:rsidRDefault="001D055E" w:rsidP="00AD0A84">
      <w:pPr>
        <w:rPr>
          <w:rFonts w:ascii="Times New Roman" w:hAnsi="Times New Roman" w:cs="Times New Roman"/>
          <w:sz w:val="28"/>
          <w:szCs w:val="28"/>
        </w:rPr>
      </w:pPr>
      <w:r>
        <w:rPr>
          <w:rFonts w:ascii="Times New Roman" w:hAnsi="Times New Roman" w:cs="Times New Roman"/>
          <w:sz w:val="28"/>
          <w:szCs w:val="28"/>
        </w:rPr>
        <w:t>Per quanto ci riguarda</w:t>
      </w:r>
      <w:r w:rsidR="005D6CF5">
        <w:rPr>
          <w:rFonts w:ascii="Times New Roman" w:hAnsi="Times New Roman" w:cs="Times New Roman"/>
          <w:sz w:val="28"/>
          <w:szCs w:val="28"/>
        </w:rPr>
        <w:t xml:space="preserve">, la particolare posizione in </w:t>
      </w:r>
      <w:r w:rsidR="00406846">
        <w:rPr>
          <w:rFonts w:ascii="Times New Roman" w:hAnsi="Times New Roman" w:cs="Times New Roman"/>
          <w:sz w:val="28"/>
          <w:szCs w:val="28"/>
        </w:rPr>
        <w:t>cui</w:t>
      </w:r>
      <w:r>
        <w:rPr>
          <w:rFonts w:ascii="Times New Roman" w:hAnsi="Times New Roman" w:cs="Times New Roman"/>
          <w:sz w:val="28"/>
          <w:szCs w:val="28"/>
        </w:rPr>
        <w:t xml:space="preserve"> nei nostri limiti</w:t>
      </w:r>
      <w:r w:rsidR="00406846">
        <w:rPr>
          <w:rFonts w:ascii="Times New Roman" w:hAnsi="Times New Roman" w:cs="Times New Roman"/>
          <w:sz w:val="28"/>
          <w:szCs w:val="28"/>
        </w:rPr>
        <w:t xml:space="preserve"> si trova questa ricerca ci spinge</w:t>
      </w:r>
      <w:r w:rsidR="005D6CF5">
        <w:rPr>
          <w:rFonts w:ascii="Times New Roman" w:hAnsi="Times New Roman" w:cs="Times New Roman"/>
          <w:sz w:val="28"/>
          <w:szCs w:val="28"/>
        </w:rPr>
        <w:t xml:space="preserve"> naturalmente dei dati di ricostruzione del tutto specifici</w:t>
      </w:r>
      <w:r w:rsidR="00D47C59">
        <w:rPr>
          <w:rFonts w:ascii="Times New Roman" w:hAnsi="Times New Roman" w:cs="Times New Roman"/>
          <w:sz w:val="28"/>
          <w:szCs w:val="28"/>
        </w:rPr>
        <w:t xml:space="preserve"> e propri</w:t>
      </w:r>
      <w:r w:rsidR="005D6CF5">
        <w:rPr>
          <w:rFonts w:ascii="Times New Roman" w:hAnsi="Times New Roman" w:cs="Times New Roman"/>
          <w:sz w:val="28"/>
          <w:szCs w:val="28"/>
        </w:rPr>
        <w:t xml:space="preserve">. </w:t>
      </w:r>
    </w:p>
    <w:p w14:paraId="4C845A59" w14:textId="77777777" w:rsidR="00D47C59" w:rsidRDefault="00D47C59" w:rsidP="00AD0A84">
      <w:pPr>
        <w:rPr>
          <w:rFonts w:ascii="Times New Roman" w:hAnsi="Times New Roman" w:cs="Times New Roman"/>
          <w:sz w:val="28"/>
          <w:szCs w:val="28"/>
        </w:rPr>
      </w:pPr>
    </w:p>
    <w:p w14:paraId="4B1E261E" w14:textId="198D3CCC" w:rsidR="00D47C59" w:rsidRDefault="00D47C59" w:rsidP="00AD0A84">
      <w:pPr>
        <w:rPr>
          <w:rFonts w:ascii="Times New Roman" w:hAnsi="Times New Roman" w:cs="Times New Roman"/>
          <w:sz w:val="28"/>
          <w:szCs w:val="28"/>
        </w:rPr>
      </w:pPr>
      <w:r>
        <w:rPr>
          <w:rFonts w:ascii="Times New Roman" w:hAnsi="Times New Roman" w:cs="Times New Roman"/>
          <w:sz w:val="28"/>
          <w:szCs w:val="28"/>
        </w:rPr>
        <w:t>Con ogni prudenza, diviene così su ciò affermabile come l’</w:t>
      </w:r>
      <w:r w:rsidR="00360D87">
        <w:rPr>
          <w:rFonts w:ascii="Times New Roman" w:hAnsi="Times New Roman" w:cs="Times New Roman"/>
          <w:sz w:val="28"/>
          <w:szCs w:val="28"/>
        </w:rPr>
        <w:t>eccezionale citazione</w:t>
      </w:r>
      <w:r>
        <w:rPr>
          <w:rFonts w:ascii="Times New Roman" w:hAnsi="Times New Roman" w:cs="Times New Roman"/>
          <w:sz w:val="28"/>
          <w:szCs w:val="28"/>
        </w:rPr>
        <w:t xml:space="preserve"> di Nicola Mesarites</w:t>
      </w:r>
      <w:r w:rsidR="00360D87">
        <w:rPr>
          <w:rFonts w:ascii="Times New Roman" w:hAnsi="Times New Roman" w:cs="Times New Roman"/>
          <w:sz w:val="28"/>
          <w:szCs w:val="28"/>
        </w:rPr>
        <w:t xml:space="preserve"> paia contenere la specifica </w:t>
      </w:r>
      <w:r w:rsidR="00360D87" w:rsidRPr="00360D87">
        <w:rPr>
          <w:rFonts w:ascii="Times New Roman" w:hAnsi="Times New Roman" w:cs="Times New Roman"/>
          <w:i/>
          <w:sz w:val="28"/>
          <w:szCs w:val="28"/>
        </w:rPr>
        <w:t>conferma</w:t>
      </w:r>
      <w:r w:rsidR="00360D87">
        <w:rPr>
          <w:rFonts w:ascii="Times New Roman" w:hAnsi="Times New Roman" w:cs="Times New Roman"/>
          <w:sz w:val="28"/>
          <w:szCs w:val="28"/>
        </w:rPr>
        <w:t xml:space="preserve"> di quanto già evidenziabile dal Codice Prayer, dal Codice Scilitze e </w:t>
      </w:r>
      <w:r>
        <w:rPr>
          <w:rFonts w:ascii="Times New Roman" w:hAnsi="Times New Roman" w:cs="Times New Roman"/>
          <w:sz w:val="28"/>
          <w:szCs w:val="28"/>
        </w:rPr>
        <w:t>dal testo originario di Arculfo.</w:t>
      </w:r>
      <w:r w:rsidR="00360D87">
        <w:rPr>
          <w:rFonts w:ascii="Times New Roman" w:hAnsi="Times New Roman" w:cs="Times New Roman"/>
          <w:sz w:val="28"/>
          <w:szCs w:val="28"/>
        </w:rPr>
        <w:t xml:space="preserve"> </w:t>
      </w:r>
    </w:p>
    <w:p w14:paraId="187EF4F1" w14:textId="19B48737" w:rsidR="00BC28FC" w:rsidRDefault="009B7D35" w:rsidP="00AD0A84">
      <w:pPr>
        <w:rPr>
          <w:rFonts w:ascii="Times New Roman" w:hAnsi="Times New Roman" w:cs="Times New Roman"/>
          <w:sz w:val="28"/>
          <w:szCs w:val="28"/>
        </w:rPr>
      </w:pPr>
      <w:r>
        <w:rPr>
          <w:rFonts w:ascii="Times New Roman" w:hAnsi="Times New Roman" w:cs="Times New Roman"/>
          <w:i/>
          <w:sz w:val="28"/>
          <w:szCs w:val="28"/>
        </w:rPr>
        <w:t xml:space="preserve">La </w:t>
      </w:r>
      <w:r w:rsidR="00BF7B15">
        <w:rPr>
          <w:rFonts w:ascii="Times New Roman" w:hAnsi="Times New Roman" w:cs="Times New Roman"/>
          <w:i/>
          <w:sz w:val="28"/>
          <w:szCs w:val="28"/>
        </w:rPr>
        <w:t>Sindone</w:t>
      </w:r>
      <w:r w:rsidR="00360D87" w:rsidRPr="00D47C59">
        <w:rPr>
          <w:rFonts w:ascii="Times New Roman" w:hAnsi="Times New Roman" w:cs="Times New Roman"/>
          <w:i/>
          <w:sz w:val="28"/>
          <w:szCs w:val="28"/>
        </w:rPr>
        <w:t xml:space="preserve"> era ancora all’anno 1200 inserita all’interno di coperture</w:t>
      </w:r>
      <w:r w:rsidR="00360D87">
        <w:rPr>
          <w:rFonts w:ascii="Times New Roman" w:hAnsi="Times New Roman" w:cs="Times New Roman"/>
          <w:sz w:val="28"/>
          <w:szCs w:val="28"/>
        </w:rPr>
        <w:t xml:space="preserve"> (che Mesarites afferma anch’esse in lino).</w:t>
      </w:r>
    </w:p>
    <w:p w14:paraId="3B19E965" w14:textId="7CFC39F6" w:rsidR="00360D87" w:rsidRDefault="00360D87" w:rsidP="00AD0A84">
      <w:pPr>
        <w:rPr>
          <w:rFonts w:ascii="Times New Roman" w:hAnsi="Times New Roman" w:cs="Times New Roman"/>
          <w:sz w:val="28"/>
          <w:szCs w:val="28"/>
        </w:rPr>
      </w:pPr>
      <w:r>
        <w:rPr>
          <w:rFonts w:ascii="Times New Roman" w:hAnsi="Times New Roman" w:cs="Times New Roman"/>
          <w:sz w:val="28"/>
          <w:szCs w:val="28"/>
        </w:rPr>
        <w:t xml:space="preserve">Che le Sindoni preservate al Faro fossero di conformazione coerente e composizione di insieme appare contestuale alla narrazione particolare. </w:t>
      </w:r>
    </w:p>
    <w:p w14:paraId="50182886" w14:textId="77777777" w:rsidR="00ED36E1" w:rsidRDefault="00EB4E6B" w:rsidP="00AD0A84">
      <w:pPr>
        <w:rPr>
          <w:rFonts w:ascii="Times New Roman" w:hAnsi="Times New Roman" w:cs="Times New Roman"/>
          <w:sz w:val="28"/>
          <w:szCs w:val="28"/>
        </w:rPr>
      </w:pPr>
      <w:r>
        <w:rPr>
          <w:rFonts w:ascii="Times New Roman" w:hAnsi="Times New Roman" w:cs="Times New Roman"/>
          <w:sz w:val="28"/>
          <w:szCs w:val="28"/>
        </w:rPr>
        <w:t>Dal testo</w:t>
      </w:r>
      <w:r w:rsidR="00360D87">
        <w:rPr>
          <w:rFonts w:ascii="Times New Roman" w:hAnsi="Times New Roman" w:cs="Times New Roman"/>
          <w:sz w:val="28"/>
          <w:szCs w:val="28"/>
        </w:rPr>
        <w:t xml:space="preserve"> non emerge</w:t>
      </w:r>
      <w:r>
        <w:rPr>
          <w:rFonts w:ascii="Times New Roman" w:hAnsi="Times New Roman" w:cs="Times New Roman"/>
          <w:sz w:val="28"/>
          <w:szCs w:val="28"/>
        </w:rPr>
        <w:t xml:space="preserve"> quindi</w:t>
      </w:r>
      <w:r w:rsidR="00360D87">
        <w:rPr>
          <w:rFonts w:ascii="Times New Roman" w:hAnsi="Times New Roman" w:cs="Times New Roman"/>
          <w:sz w:val="28"/>
          <w:szCs w:val="28"/>
        </w:rPr>
        <w:t xml:space="preserve"> da questa narrazione alcun riferimento particolare al Volto. </w:t>
      </w:r>
    </w:p>
    <w:p w14:paraId="3A7C1AC9" w14:textId="77777777" w:rsidR="00A46B12" w:rsidRDefault="00A46B12" w:rsidP="00AD0A84">
      <w:pPr>
        <w:rPr>
          <w:rFonts w:ascii="Times New Roman" w:hAnsi="Times New Roman" w:cs="Times New Roman"/>
          <w:sz w:val="28"/>
          <w:szCs w:val="28"/>
        </w:rPr>
      </w:pPr>
    </w:p>
    <w:p w14:paraId="461C6AC9" w14:textId="77777777" w:rsidR="00A46B12" w:rsidRDefault="00A46B12" w:rsidP="00AD0A84">
      <w:pPr>
        <w:rPr>
          <w:rFonts w:ascii="Times New Roman" w:hAnsi="Times New Roman" w:cs="Times New Roman"/>
          <w:sz w:val="28"/>
          <w:szCs w:val="28"/>
        </w:rPr>
      </w:pPr>
    </w:p>
    <w:p w14:paraId="29C0DB50" w14:textId="77777777" w:rsidR="00361D2B" w:rsidRDefault="00361D2B" w:rsidP="00AD0A84">
      <w:pPr>
        <w:rPr>
          <w:rFonts w:ascii="Times New Roman" w:hAnsi="Times New Roman" w:cs="Times New Roman"/>
          <w:sz w:val="28"/>
          <w:szCs w:val="28"/>
        </w:rPr>
      </w:pPr>
    </w:p>
    <w:p w14:paraId="66AA44B5" w14:textId="77777777" w:rsidR="00361D2B" w:rsidRDefault="00361D2B" w:rsidP="00AD0A84">
      <w:pPr>
        <w:rPr>
          <w:rFonts w:ascii="Times New Roman" w:hAnsi="Times New Roman" w:cs="Times New Roman"/>
          <w:sz w:val="28"/>
          <w:szCs w:val="28"/>
        </w:rPr>
      </w:pPr>
    </w:p>
    <w:p w14:paraId="65EC33BB" w14:textId="3D6CA0C9" w:rsidR="00A57A7D" w:rsidRDefault="00A57A7D" w:rsidP="00AD0A84">
      <w:pPr>
        <w:rPr>
          <w:rFonts w:ascii="Times New Roman" w:hAnsi="Times New Roman" w:cs="Times New Roman"/>
          <w:sz w:val="28"/>
          <w:szCs w:val="28"/>
        </w:rPr>
      </w:pPr>
      <w:r>
        <w:rPr>
          <w:rFonts w:ascii="Times New Roman" w:hAnsi="Times New Roman" w:cs="Times New Roman"/>
          <w:sz w:val="28"/>
          <w:szCs w:val="28"/>
        </w:rPr>
        <w:t xml:space="preserve">                                                  </w:t>
      </w:r>
      <w:r w:rsidR="009808C1">
        <w:rPr>
          <w:rFonts w:ascii="Times New Roman" w:hAnsi="Times New Roman" w:cs="Times New Roman"/>
          <w:sz w:val="28"/>
          <w:szCs w:val="28"/>
        </w:rPr>
        <w:t xml:space="preserve">     </w:t>
      </w:r>
      <w:r>
        <w:rPr>
          <w:rFonts w:ascii="Times New Roman" w:hAnsi="Times New Roman" w:cs="Times New Roman"/>
          <w:sz w:val="28"/>
          <w:szCs w:val="28"/>
        </w:rPr>
        <w:t>NOTA</w:t>
      </w:r>
    </w:p>
    <w:p w14:paraId="31896C78" w14:textId="77777777" w:rsidR="00A57A7D" w:rsidRDefault="00A57A7D" w:rsidP="00AD0A84">
      <w:pPr>
        <w:rPr>
          <w:rFonts w:ascii="Times New Roman" w:hAnsi="Times New Roman" w:cs="Times New Roman"/>
          <w:sz w:val="28"/>
          <w:szCs w:val="28"/>
        </w:rPr>
      </w:pPr>
    </w:p>
    <w:p w14:paraId="2D1AB9E2" w14:textId="77777777" w:rsidR="00361D2B" w:rsidRDefault="00361D2B" w:rsidP="00AD0A84">
      <w:pPr>
        <w:rPr>
          <w:rFonts w:ascii="Times New Roman" w:hAnsi="Times New Roman" w:cs="Times New Roman"/>
          <w:i/>
          <w:sz w:val="24"/>
          <w:szCs w:val="24"/>
        </w:rPr>
      </w:pPr>
    </w:p>
    <w:p w14:paraId="006F8B6D" w14:textId="77777777" w:rsidR="001413C2" w:rsidRDefault="00A304AD" w:rsidP="00AD0A84">
      <w:pPr>
        <w:rPr>
          <w:rFonts w:ascii="Times New Roman" w:hAnsi="Times New Roman" w:cs="Times New Roman"/>
          <w:i/>
          <w:sz w:val="24"/>
          <w:szCs w:val="24"/>
        </w:rPr>
      </w:pPr>
      <w:r w:rsidRPr="00A57A7D">
        <w:rPr>
          <w:rFonts w:ascii="Times New Roman" w:hAnsi="Times New Roman" w:cs="Times New Roman"/>
          <w:i/>
          <w:sz w:val="24"/>
          <w:szCs w:val="24"/>
        </w:rPr>
        <w:t xml:space="preserve">Da alcune </w:t>
      </w:r>
      <w:r w:rsidR="001413C2">
        <w:rPr>
          <w:rFonts w:ascii="Times New Roman" w:hAnsi="Times New Roman" w:cs="Times New Roman"/>
          <w:i/>
          <w:sz w:val="24"/>
          <w:szCs w:val="24"/>
        </w:rPr>
        <w:t xml:space="preserve">particolari </w:t>
      </w:r>
      <w:r w:rsidRPr="00A57A7D">
        <w:rPr>
          <w:rFonts w:ascii="Times New Roman" w:hAnsi="Times New Roman" w:cs="Times New Roman"/>
          <w:i/>
          <w:sz w:val="24"/>
          <w:szCs w:val="24"/>
        </w:rPr>
        <w:t>compilazioni</w:t>
      </w:r>
      <w:r w:rsidR="001413C2">
        <w:rPr>
          <w:rFonts w:ascii="Times New Roman" w:hAnsi="Times New Roman" w:cs="Times New Roman"/>
          <w:i/>
          <w:sz w:val="24"/>
          <w:szCs w:val="24"/>
        </w:rPr>
        <w:t xml:space="preserve"> storiche d’epoca</w:t>
      </w:r>
      <w:r w:rsidRPr="00A57A7D">
        <w:rPr>
          <w:rFonts w:ascii="Times New Roman" w:hAnsi="Times New Roman" w:cs="Times New Roman"/>
          <w:i/>
          <w:sz w:val="24"/>
          <w:szCs w:val="24"/>
        </w:rPr>
        <w:t xml:space="preserve"> (Codice romano cd. Ottoboniano 169)</w:t>
      </w:r>
      <w:r w:rsidR="00BD2D90" w:rsidRPr="00A57A7D">
        <w:rPr>
          <w:rFonts w:ascii="Times New Roman" w:hAnsi="Times New Roman" w:cs="Times New Roman"/>
          <w:i/>
          <w:sz w:val="24"/>
          <w:szCs w:val="24"/>
        </w:rPr>
        <w:t xml:space="preserve"> e da altre fonti</w:t>
      </w:r>
      <w:r w:rsidRPr="00A57A7D">
        <w:rPr>
          <w:rFonts w:ascii="Times New Roman" w:hAnsi="Times New Roman" w:cs="Times New Roman"/>
          <w:i/>
          <w:sz w:val="24"/>
          <w:szCs w:val="24"/>
        </w:rPr>
        <w:t xml:space="preserve"> il Mandylion mirac</w:t>
      </w:r>
      <w:r w:rsidR="00BD2D90" w:rsidRPr="00A57A7D">
        <w:rPr>
          <w:rFonts w:ascii="Times New Roman" w:hAnsi="Times New Roman" w:cs="Times New Roman"/>
          <w:i/>
          <w:sz w:val="24"/>
          <w:szCs w:val="24"/>
        </w:rPr>
        <w:t>oloso di origine edessena ed i L</w:t>
      </w:r>
      <w:r w:rsidR="001413C2">
        <w:rPr>
          <w:rFonts w:ascii="Times New Roman" w:hAnsi="Times New Roman" w:cs="Times New Roman"/>
          <w:i/>
          <w:sz w:val="24"/>
          <w:szCs w:val="24"/>
        </w:rPr>
        <w:t>ini sepolcrali di Cristo vengono definiti come</w:t>
      </w:r>
      <w:r w:rsidRPr="00A57A7D">
        <w:rPr>
          <w:rFonts w:ascii="Times New Roman" w:hAnsi="Times New Roman" w:cs="Times New Roman"/>
          <w:i/>
          <w:sz w:val="24"/>
          <w:szCs w:val="24"/>
        </w:rPr>
        <w:t xml:space="preserve"> preservati al Faro in maniera autonoma e distinta.</w:t>
      </w:r>
      <w:r w:rsidR="00DE1088" w:rsidRPr="00A57A7D">
        <w:rPr>
          <w:rFonts w:ascii="Times New Roman" w:hAnsi="Times New Roman" w:cs="Times New Roman"/>
          <w:i/>
          <w:sz w:val="24"/>
          <w:szCs w:val="24"/>
        </w:rPr>
        <w:t xml:space="preserve"> Mesarites stesso </w:t>
      </w:r>
      <w:r w:rsidR="00ED36E1" w:rsidRPr="00A57A7D">
        <w:rPr>
          <w:rFonts w:ascii="Times New Roman" w:hAnsi="Times New Roman" w:cs="Times New Roman"/>
          <w:i/>
          <w:sz w:val="24"/>
          <w:szCs w:val="24"/>
        </w:rPr>
        <w:t xml:space="preserve">parrebbe fare riferimento </w:t>
      </w:r>
      <w:r w:rsidR="00DE1088" w:rsidRPr="00A57A7D">
        <w:rPr>
          <w:rFonts w:ascii="Times New Roman" w:hAnsi="Times New Roman" w:cs="Times New Roman"/>
          <w:i/>
          <w:sz w:val="24"/>
          <w:szCs w:val="24"/>
        </w:rPr>
        <w:t>ad una pluralità di reliquie cristologiche.</w:t>
      </w:r>
    </w:p>
    <w:p w14:paraId="119A0CAB" w14:textId="5AC52AFD" w:rsidR="00360D87" w:rsidRPr="00A57A7D" w:rsidRDefault="004B3DCC" w:rsidP="00AD0A84">
      <w:pPr>
        <w:rPr>
          <w:rFonts w:ascii="Times New Roman" w:hAnsi="Times New Roman" w:cs="Times New Roman"/>
          <w:i/>
          <w:sz w:val="24"/>
          <w:szCs w:val="24"/>
        </w:rPr>
      </w:pPr>
      <w:r w:rsidRPr="00A57A7D">
        <w:rPr>
          <w:rFonts w:ascii="Times New Roman" w:hAnsi="Times New Roman" w:cs="Times New Roman"/>
          <w:i/>
          <w:sz w:val="24"/>
          <w:szCs w:val="24"/>
        </w:rPr>
        <w:t>Nei fatti però</w:t>
      </w:r>
      <w:r w:rsidR="00BD2D90" w:rsidRPr="00A57A7D">
        <w:rPr>
          <w:rFonts w:ascii="Times New Roman" w:hAnsi="Times New Roman" w:cs="Times New Roman"/>
          <w:i/>
          <w:sz w:val="24"/>
          <w:szCs w:val="24"/>
        </w:rPr>
        <w:t xml:space="preserve"> in questo caso</w:t>
      </w:r>
      <w:r w:rsidRPr="00A57A7D">
        <w:rPr>
          <w:rFonts w:ascii="Times New Roman" w:hAnsi="Times New Roman" w:cs="Times New Roman"/>
          <w:i/>
          <w:sz w:val="24"/>
          <w:szCs w:val="24"/>
        </w:rPr>
        <w:t xml:space="preserve"> l’attestazione del Custode reliquiario della Chiesa imper</w:t>
      </w:r>
      <w:r w:rsidR="001413C2">
        <w:rPr>
          <w:rFonts w:ascii="Times New Roman" w:hAnsi="Times New Roman" w:cs="Times New Roman"/>
          <w:i/>
          <w:sz w:val="24"/>
          <w:szCs w:val="24"/>
        </w:rPr>
        <w:t>iale parrebbe riferirsi</w:t>
      </w:r>
      <w:r w:rsidR="00DE1088" w:rsidRPr="00A57A7D">
        <w:rPr>
          <w:rFonts w:ascii="Times New Roman" w:hAnsi="Times New Roman" w:cs="Times New Roman"/>
          <w:i/>
          <w:sz w:val="24"/>
          <w:szCs w:val="24"/>
        </w:rPr>
        <w:t xml:space="preserve"> direttamente</w:t>
      </w:r>
      <w:r w:rsidRPr="00A57A7D">
        <w:rPr>
          <w:rFonts w:ascii="Times New Roman" w:hAnsi="Times New Roman" w:cs="Times New Roman"/>
          <w:i/>
          <w:sz w:val="24"/>
          <w:szCs w:val="24"/>
        </w:rPr>
        <w:t xml:space="preserve"> alle Sindoni di Cristo.</w:t>
      </w:r>
    </w:p>
    <w:p w14:paraId="2029A2CD" w14:textId="2C825773" w:rsidR="004671C7" w:rsidRPr="00A57A7D" w:rsidRDefault="00360D87" w:rsidP="00AD0A84">
      <w:pPr>
        <w:rPr>
          <w:rFonts w:ascii="Times New Roman" w:hAnsi="Times New Roman" w:cs="Times New Roman"/>
          <w:i/>
          <w:sz w:val="24"/>
          <w:szCs w:val="24"/>
        </w:rPr>
      </w:pPr>
      <w:r w:rsidRPr="00A57A7D">
        <w:rPr>
          <w:rFonts w:ascii="Times New Roman" w:hAnsi="Times New Roman" w:cs="Times New Roman"/>
          <w:i/>
          <w:sz w:val="24"/>
          <w:szCs w:val="24"/>
        </w:rPr>
        <w:t>Ciò crea senz’altro un contesto</w:t>
      </w:r>
      <w:r w:rsidR="00ED36E1" w:rsidRPr="00A57A7D">
        <w:rPr>
          <w:rFonts w:ascii="Times New Roman" w:hAnsi="Times New Roman" w:cs="Times New Roman"/>
          <w:i/>
          <w:sz w:val="24"/>
          <w:szCs w:val="24"/>
        </w:rPr>
        <w:t xml:space="preserve"> descrittiv</w:t>
      </w:r>
      <w:r w:rsidR="001413C2">
        <w:rPr>
          <w:rFonts w:ascii="Times New Roman" w:hAnsi="Times New Roman" w:cs="Times New Roman"/>
          <w:i/>
          <w:sz w:val="24"/>
          <w:szCs w:val="24"/>
        </w:rPr>
        <w:t>o molto particolare e di notevole</w:t>
      </w:r>
      <w:r w:rsidR="00ED36E1" w:rsidRPr="00A57A7D">
        <w:rPr>
          <w:rFonts w:ascii="Times New Roman" w:hAnsi="Times New Roman" w:cs="Times New Roman"/>
          <w:i/>
          <w:sz w:val="24"/>
          <w:szCs w:val="24"/>
        </w:rPr>
        <w:t xml:space="preserve"> complessità.</w:t>
      </w:r>
    </w:p>
    <w:p w14:paraId="78311A55" w14:textId="27083ABD" w:rsidR="00ED36E1" w:rsidRPr="00A57A7D" w:rsidRDefault="00ED36E1" w:rsidP="00AD0A84">
      <w:pPr>
        <w:rPr>
          <w:rFonts w:ascii="Times New Roman" w:hAnsi="Times New Roman" w:cs="Times New Roman"/>
          <w:i/>
          <w:sz w:val="24"/>
          <w:szCs w:val="24"/>
        </w:rPr>
      </w:pPr>
      <w:r w:rsidRPr="00A57A7D">
        <w:rPr>
          <w:rFonts w:ascii="Times New Roman" w:hAnsi="Times New Roman" w:cs="Times New Roman"/>
          <w:i/>
          <w:sz w:val="24"/>
          <w:szCs w:val="24"/>
        </w:rPr>
        <w:t xml:space="preserve">Riporto in </w:t>
      </w:r>
      <w:r w:rsidR="003C01DA" w:rsidRPr="00A57A7D">
        <w:rPr>
          <w:rFonts w:ascii="Times New Roman" w:hAnsi="Times New Roman" w:cs="Times New Roman"/>
          <w:i/>
          <w:sz w:val="24"/>
          <w:szCs w:val="24"/>
        </w:rPr>
        <w:t>questo punto test</w:t>
      </w:r>
      <w:r w:rsidR="00207F79">
        <w:rPr>
          <w:rFonts w:ascii="Times New Roman" w:hAnsi="Times New Roman" w:cs="Times New Roman"/>
          <w:i/>
          <w:sz w:val="24"/>
          <w:szCs w:val="24"/>
        </w:rPr>
        <w:t xml:space="preserve">ualmente dalla metodica </w:t>
      </w:r>
      <w:r w:rsidRPr="00A57A7D">
        <w:rPr>
          <w:rFonts w:ascii="Times New Roman" w:hAnsi="Times New Roman" w:cs="Times New Roman"/>
          <w:i/>
          <w:sz w:val="24"/>
          <w:szCs w:val="24"/>
        </w:rPr>
        <w:t>pubblicazione di orientamento negazionista del CICAP Piemonte (La Sindone e le storie impossibili):</w:t>
      </w:r>
    </w:p>
    <w:p w14:paraId="200FD4A0" w14:textId="77777777" w:rsidR="00ED36E1" w:rsidRPr="00A57A7D" w:rsidRDefault="00ED36E1" w:rsidP="00AD0A84">
      <w:pPr>
        <w:rPr>
          <w:rFonts w:ascii="Times New Roman" w:hAnsi="Times New Roman" w:cs="Times New Roman"/>
          <w:i/>
          <w:sz w:val="24"/>
          <w:szCs w:val="24"/>
        </w:rPr>
      </w:pPr>
    </w:p>
    <w:p w14:paraId="75155067" w14:textId="77777777" w:rsidR="00ED36E1" w:rsidRPr="00A57A7D" w:rsidRDefault="00ED36E1" w:rsidP="00ED36E1">
      <w:pPr>
        <w:rPr>
          <w:rFonts w:ascii="Times New Roman" w:hAnsi="Times New Roman" w:cs="Times New Roman"/>
          <w:sz w:val="24"/>
          <w:szCs w:val="24"/>
        </w:rPr>
      </w:pPr>
      <w:r w:rsidRPr="00A57A7D">
        <w:rPr>
          <w:rFonts w:ascii="Times New Roman" w:hAnsi="Times New Roman" w:cs="Times New Roman"/>
          <w:sz w:val="24"/>
          <w:szCs w:val="24"/>
        </w:rPr>
        <w:t>Anche in un manoscritto conservato alla Biblioteca Apostolica Vaticana redatto verso la fine del XII secolo, denominato Codice Ottoboniano latino 169, viene presentato l'elenco dettagliato delle reliquie conservate a Costantinopoli.</w:t>
      </w:r>
    </w:p>
    <w:p w14:paraId="4DBA68B1" w14:textId="65A6357F" w:rsidR="00ED36E1" w:rsidRPr="00A57A7D" w:rsidRDefault="00ED36E1" w:rsidP="00ED36E1">
      <w:pPr>
        <w:rPr>
          <w:rFonts w:ascii="Times New Roman" w:hAnsi="Times New Roman" w:cs="Times New Roman"/>
          <w:sz w:val="24"/>
          <w:szCs w:val="24"/>
        </w:rPr>
      </w:pPr>
      <w:r w:rsidRPr="00A57A7D">
        <w:rPr>
          <w:rFonts w:ascii="Times New Roman" w:hAnsi="Times New Roman" w:cs="Times New Roman"/>
          <w:sz w:val="24"/>
          <w:szCs w:val="24"/>
        </w:rPr>
        <w:t>Nel Palazzo Imperiale, nel santo tempio dedicato a Maria madre di Dio, ci sono le seguenti reliquie: il santo panno con il volto di Cristo, che Gesù Cristo inviò ad Abgar, re della città di Edessa (</w:t>
      </w:r>
      <w:r w:rsidRPr="00C6585B">
        <w:rPr>
          <w:rFonts w:ascii="Times New Roman" w:hAnsi="Times New Roman" w:cs="Times New Roman"/>
          <w:i/>
          <w:sz w:val="24"/>
          <w:szCs w:val="24"/>
        </w:rPr>
        <w:t>Sanctum manutergium, in quo est vultus Christi inpictus, quod misit Christus Ihesusad Abgarum regem Edesse civitatis</w:t>
      </w:r>
      <w:r w:rsidRPr="00A57A7D">
        <w:rPr>
          <w:rFonts w:ascii="Times New Roman" w:hAnsi="Times New Roman" w:cs="Times New Roman"/>
          <w:sz w:val="24"/>
          <w:szCs w:val="24"/>
        </w:rPr>
        <w:t>) i lini e il sudario della sua sepoltura (</w:t>
      </w:r>
      <w:r w:rsidRPr="00C6585B">
        <w:rPr>
          <w:rFonts w:ascii="Times New Roman" w:hAnsi="Times New Roman" w:cs="Times New Roman"/>
          <w:i/>
          <w:sz w:val="24"/>
          <w:szCs w:val="24"/>
        </w:rPr>
        <w:t>lintheamen et sudarium sepulture eius</w:t>
      </w:r>
      <w:r w:rsidRPr="00A57A7D">
        <w:rPr>
          <w:rFonts w:ascii="Times New Roman" w:hAnsi="Times New Roman" w:cs="Times New Roman"/>
          <w:sz w:val="24"/>
          <w:szCs w:val="24"/>
        </w:rPr>
        <w:t>).</w:t>
      </w:r>
    </w:p>
    <w:p w14:paraId="1A5CB773" w14:textId="034F3016" w:rsidR="00ED36E1" w:rsidRPr="00A57A7D" w:rsidRDefault="00ED36E1" w:rsidP="00ED36E1">
      <w:pPr>
        <w:rPr>
          <w:rFonts w:ascii="Times New Roman" w:hAnsi="Times New Roman" w:cs="Times New Roman"/>
          <w:i/>
          <w:sz w:val="24"/>
          <w:szCs w:val="24"/>
        </w:rPr>
      </w:pPr>
      <w:r w:rsidRPr="00A57A7D">
        <w:rPr>
          <w:rFonts w:ascii="Times New Roman" w:hAnsi="Times New Roman" w:cs="Times New Roman"/>
          <w:sz w:val="24"/>
          <w:szCs w:val="24"/>
        </w:rPr>
        <w:t>Tante conferme, tutte alquanto evidenti, che l'asciugamano di Edessa e i panni funebri fossero due cose completamente separate e distinte</w:t>
      </w:r>
      <w:r w:rsidRPr="00A57A7D">
        <w:rPr>
          <w:rFonts w:ascii="Times New Roman" w:hAnsi="Times New Roman" w:cs="Times New Roman"/>
          <w:i/>
          <w:sz w:val="24"/>
          <w:szCs w:val="24"/>
        </w:rPr>
        <w:t>.</w:t>
      </w:r>
    </w:p>
    <w:p w14:paraId="309C05E1" w14:textId="77777777" w:rsidR="00ED36E1" w:rsidRPr="00A57A7D" w:rsidRDefault="00ED36E1" w:rsidP="00AD0A84">
      <w:pPr>
        <w:rPr>
          <w:rFonts w:ascii="Times New Roman" w:hAnsi="Times New Roman" w:cs="Times New Roman"/>
          <w:i/>
          <w:sz w:val="24"/>
          <w:szCs w:val="24"/>
        </w:rPr>
      </w:pPr>
    </w:p>
    <w:p w14:paraId="1D5ADE2E" w14:textId="77777777" w:rsidR="00A57A7D" w:rsidRDefault="00A57A7D" w:rsidP="00AD0A84">
      <w:pPr>
        <w:rPr>
          <w:rFonts w:ascii="Times New Roman" w:hAnsi="Times New Roman" w:cs="Times New Roman"/>
          <w:i/>
          <w:sz w:val="24"/>
          <w:szCs w:val="24"/>
        </w:rPr>
      </w:pPr>
    </w:p>
    <w:p w14:paraId="134609AC" w14:textId="0B611F3B" w:rsidR="00A46B12" w:rsidRPr="00A57A7D" w:rsidRDefault="00A46B12" w:rsidP="00AD0A84">
      <w:pPr>
        <w:rPr>
          <w:rFonts w:ascii="Times New Roman" w:hAnsi="Times New Roman" w:cs="Times New Roman"/>
          <w:i/>
          <w:sz w:val="24"/>
          <w:szCs w:val="24"/>
        </w:rPr>
      </w:pPr>
      <w:r w:rsidRPr="00A57A7D">
        <w:rPr>
          <w:rFonts w:ascii="Times New Roman" w:hAnsi="Times New Roman" w:cs="Times New Roman"/>
          <w:i/>
          <w:sz w:val="24"/>
          <w:szCs w:val="24"/>
        </w:rPr>
        <w:t xml:space="preserve">Proprio la modalità di stesura della nostra ricerca, tratta per questo punto dalla </w:t>
      </w:r>
      <w:r w:rsidR="009808C1">
        <w:rPr>
          <w:rFonts w:ascii="Times New Roman" w:hAnsi="Times New Roman" w:cs="Times New Roman"/>
          <w:i/>
          <w:sz w:val="24"/>
          <w:szCs w:val="24"/>
        </w:rPr>
        <w:t xml:space="preserve">antica </w:t>
      </w:r>
      <w:r w:rsidRPr="00A57A7D">
        <w:rPr>
          <w:rFonts w:ascii="Times New Roman" w:hAnsi="Times New Roman" w:cs="Times New Roman"/>
          <w:i/>
          <w:sz w:val="24"/>
          <w:szCs w:val="24"/>
        </w:rPr>
        <w:t>citazione di Arculfo, potrebbe però forse aiutarci per questo punto specifico.</w:t>
      </w:r>
    </w:p>
    <w:p w14:paraId="4B397730" w14:textId="27F7D69A" w:rsidR="00A46B12" w:rsidRPr="00A57A7D" w:rsidRDefault="00A46B12" w:rsidP="00AD0A84">
      <w:pPr>
        <w:rPr>
          <w:rFonts w:ascii="Times New Roman" w:hAnsi="Times New Roman" w:cs="Times New Roman"/>
          <w:i/>
          <w:sz w:val="24"/>
          <w:szCs w:val="24"/>
        </w:rPr>
      </w:pPr>
      <w:r w:rsidRPr="00A57A7D">
        <w:rPr>
          <w:rFonts w:ascii="Times New Roman" w:hAnsi="Times New Roman" w:cs="Times New Roman"/>
          <w:i/>
          <w:sz w:val="24"/>
          <w:szCs w:val="24"/>
        </w:rPr>
        <w:t xml:space="preserve">Arculfo cita la </w:t>
      </w:r>
      <w:r w:rsidRPr="001413C2">
        <w:rPr>
          <w:rFonts w:ascii="Times New Roman" w:hAnsi="Times New Roman" w:cs="Times New Roman"/>
          <w:sz w:val="24"/>
          <w:szCs w:val="24"/>
        </w:rPr>
        <w:t>presenza distinta</w:t>
      </w:r>
      <w:r w:rsidRPr="00A57A7D">
        <w:rPr>
          <w:rFonts w:ascii="Times New Roman" w:hAnsi="Times New Roman" w:cs="Times New Roman"/>
          <w:i/>
          <w:sz w:val="24"/>
          <w:szCs w:val="24"/>
        </w:rPr>
        <w:t>, nella Gerusalemme del 670, del Linteum maius figurato e</w:t>
      </w:r>
      <w:r w:rsidR="009808C1">
        <w:rPr>
          <w:rFonts w:ascii="Times New Roman" w:hAnsi="Times New Roman" w:cs="Times New Roman"/>
          <w:i/>
          <w:sz w:val="24"/>
          <w:szCs w:val="24"/>
        </w:rPr>
        <w:t>d invece</w:t>
      </w:r>
      <w:r w:rsidRPr="00A57A7D">
        <w:rPr>
          <w:rFonts w:ascii="Times New Roman" w:hAnsi="Times New Roman" w:cs="Times New Roman"/>
          <w:i/>
          <w:sz w:val="24"/>
          <w:szCs w:val="24"/>
        </w:rPr>
        <w:t xml:space="preserve"> al Santo Sepolcro del venerato Sudario di Cristo, di cui però non è ricor</w:t>
      </w:r>
      <w:r w:rsidR="003C01DA" w:rsidRPr="00A57A7D">
        <w:rPr>
          <w:rFonts w:ascii="Times New Roman" w:hAnsi="Times New Roman" w:cs="Times New Roman"/>
          <w:i/>
          <w:sz w:val="24"/>
          <w:szCs w:val="24"/>
        </w:rPr>
        <w:t xml:space="preserve">data particolarità di figurazione. </w:t>
      </w:r>
    </w:p>
    <w:p w14:paraId="75DB6FF3" w14:textId="346A329E" w:rsidR="003C01DA" w:rsidRPr="00A57A7D" w:rsidRDefault="003C01DA" w:rsidP="00AD0A84">
      <w:pPr>
        <w:rPr>
          <w:rFonts w:ascii="Times New Roman" w:hAnsi="Times New Roman" w:cs="Times New Roman"/>
          <w:i/>
          <w:sz w:val="24"/>
          <w:szCs w:val="24"/>
        </w:rPr>
      </w:pPr>
      <w:r w:rsidRPr="00A57A7D">
        <w:rPr>
          <w:rFonts w:ascii="Times New Roman" w:hAnsi="Times New Roman" w:cs="Times New Roman"/>
          <w:i/>
          <w:sz w:val="24"/>
          <w:szCs w:val="24"/>
        </w:rPr>
        <w:t xml:space="preserve">Sappiamo quindi che – in ipotesi storica – tale Sudario avrebbe forse avuto identificazione in quello poi di epoca carolingia di Compiegne. </w:t>
      </w:r>
      <w:r w:rsidR="00AB4726">
        <w:rPr>
          <w:rFonts w:ascii="Times New Roman" w:hAnsi="Times New Roman" w:cs="Times New Roman"/>
          <w:i/>
          <w:sz w:val="24"/>
          <w:szCs w:val="24"/>
        </w:rPr>
        <w:t>Sappiamo che d’altronde, dalla narrazione, le sue misure sono tali da indurre confusione con la sindone evangelica.</w:t>
      </w:r>
    </w:p>
    <w:p w14:paraId="4A762BD5" w14:textId="04832FA0" w:rsidR="003C01DA" w:rsidRPr="00A57A7D" w:rsidRDefault="003C01DA" w:rsidP="00AD0A84">
      <w:pPr>
        <w:rPr>
          <w:rFonts w:ascii="Times New Roman" w:hAnsi="Times New Roman" w:cs="Times New Roman"/>
          <w:i/>
          <w:sz w:val="24"/>
          <w:szCs w:val="24"/>
        </w:rPr>
      </w:pPr>
      <w:r w:rsidRPr="00A57A7D">
        <w:rPr>
          <w:rFonts w:ascii="Times New Roman" w:hAnsi="Times New Roman" w:cs="Times New Roman"/>
          <w:i/>
          <w:sz w:val="24"/>
          <w:szCs w:val="24"/>
        </w:rPr>
        <w:t>Ciò nulla toglie alla presenza testimoniale di altre componenti similari,</w:t>
      </w:r>
      <w:r w:rsidR="00A57A7D" w:rsidRPr="00A57A7D">
        <w:rPr>
          <w:rFonts w:ascii="Times New Roman" w:hAnsi="Times New Roman" w:cs="Times New Roman"/>
          <w:i/>
          <w:sz w:val="24"/>
          <w:szCs w:val="24"/>
        </w:rPr>
        <w:t xml:space="preserve"> </w:t>
      </w:r>
      <w:r w:rsidRPr="00A57A7D">
        <w:rPr>
          <w:rFonts w:ascii="Times New Roman" w:hAnsi="Times New Roman" w:cs="Times New Roman"/>
          <w:i/>
          <w:sz w:val="24"/>
          <w:szCs w:val="24"/>
        </w:rPr>
        <w:t>segnalate ad esempio</w:t>
      </w:r>
      <w:r w:rsidR="00A57A7D" w:rsidRPr="00A57A7D">
        <w:rPr>
          <w:rFonts w:ascii="Times New Roman" w:hAnsi="Times New Roman" w:cs="Times New Roman"/>
          <w:i/>
          <w:sz w:val="24"/>
          <w:szCs w:val="24"/>
        </w:rPr>
        <w:t xml:space="preserve"> ancora in precedenza</w:t>
      </w:r>
      <w:r w:rsidRPr="00A57A7D">
        <w:rPr>
          <w:rFonts w:ascii="Times New Roman" w:hAnsi="Times New Roman" w:cs="Times New Roman"/>
          <w:i/>
          <w:sz w:val="24"/>
          <w:szCs w:val="24"/>
        </w:rPr>
        <w:t xml:space="preserve"> dal Pellegrino di Piacenza, ed infine attestate un po’ per tutto il Medioevo. </w:t>
      </w:r>
    </w:p>
    <w:p w14:paraId="7039F43E" w14:textId="3329F675" w:rsidR="00A57A7D" w:rsidRDefault="00A57A7D" w:rsidP="00AD0A84">
      <w:pPr>
        <w:rPr>
          <w:rFonts w:ascii="Times New Roman" w:hAnsi="Times New Roman" w:cs="Times New Roman"/>
          <w:i/>
          <w:sz w:val="24"/>
          <w:szCs w:val="24"/>
        </w:rPr>
      </w:pPr>
      <w:r w:rsidRPr="00A57A7D">
        <w:rPr>
          <w:rFonts w:ascii="Times New Roman" w:hAnsi="Times New Roman" w:cs="Times New Roman"/>
          <w:i/>
          <w:sz w:val="24"/>
          <w:szCs w:val="24"/>
        </w:rPr>
        <w:t>Possiamo in effetti permetterci di valutare come, dalla fonte originaria d</w:t>
      </w:r>
      <w:r w:rsidR="000123B9">
        <w:rPr>
          <w:rFonts w:ascii="Times New Roman" w:hAnsi="Times New Roman" w:cs="Times New Roman"/>
          <w:i/>
          <w:sz w:val="24"/>
          <w:szCs w:val="24"/>
        </w:rPr>
        <w:t xml:space="preserve">el De Locis Sanctis, la stesura </w:t>
      </w:r>
      <w:r w:rsidRPr="00A57A7D">
        <w:rPr>
          <w:rFonts w:ascii="Times New Roman" w:hAnsi="Times New Roman" w:cs="Times New Roman"/>
          <w:i/>
          <w:sz w:val="24"/>
          <w:szCs w:val="24"/>
        </w:rPr>
        <w:t xml:space="preserve">del Codice Ottoboniano possa rivelarsi effettivamente corretta nell’attribuire due distinte Reliquie di sepoltura cristiana. </w:t>
      </w:r>
    </w:p>
    <w:p w14:paraId="07749F2E" w14:textId="77777777" w:rsidR="00822416" w:rsidRDefault="00890F0D" w:rsidP="00AD0A84">
      <w:pPr>
        <w:rPr>
          <w:rFonts w:ascii="Times New Roman" w:hAnsi="Times New Roman" w:cs="Times New Roman"/>
          <w:i/>
          <w:sz w:val="24"/>
          <w:szCs w:val="24"/>
        </w:rPr>
      </w:pPr>
      <w:r>
        <w:rPr>
          <w:rFonts w:ascii="Times New Roman" w:hAnsi="Times New Roman" w:cs="Times New Roman"/>
          <w:i/>
          <w:sz w:val="24"/>
          <w:szCs w:val="24"/>
        </w:rPr>
        <w:t>L’errore apparirebbe</w:t>
      </w:r>
      <w:r w:rsidR="000123B9">
        <w:rPr>
          <w:rFonts w:ascii="Times New Roman" w:hAnsi="Times New Roman" w:cs="Times New Roman"/>
          <w:i/>
          <w:sz w:val="24"/>
          <w:szCs w:val="24"/>
        </w:rPr>
        <w:t xml:space="preserve"> però</w:t>
      </w:r>
      <w:r>
        <w:rPr>
          <w:rFonts w:ascii="Times New Roman" w:hAnsi="Times New Roman" w:cs="Times New Roman"/>
          <w:i/>
          <w:sz w:val="24"/>
          <w:szCs w:val="24"/>
        </w:rPr>
        <w:t xml:space="preserve"> a nostra opinione</w:t>
      </w:r>
      <w:r w:rsidR="000123B9">
        <w:rPr>
          <w:rFonts w:ascii="Times New Roman" w:hAnsi="Times New Roman" w:cs="Times New Roman"/>
          <w:i/>
          <w:sz w:val="24"/>
          <w:szCs w:val="24"/>
        </w:rPr>
        <w:t xml:space="preserve"> catalogativo ed identificativo. </w:t>
      </w:r>
    </w:p>
    <w:p w14:paraId="6BE0B421" w14:textId="200B6D79" w:rsidR="000123B9" w:rsidRDefault="000123B9" w:rsidP="00AD0A84">
      <w:pPr>
        <w:rPr>
          <w:rFonts w:ascii="Times New Roman" w:hAnsi="Times New Roman" w:cs="Times New Roman"/>
          <w:i/>
          <w:sz w:val="24"/>
          <w:szCs w:val="24"/>
        </w:rPr>
      </w:pPr>
      <w:r>
        <w:rPr>
          <w:rFonts w:ascii="Times New Roman" w:hAnsi="Times New Roman" w:cs="Times New Roman"/>
          <w:i/>
          <w:sz w:val="24"/>
          <w:szCs w:val="24"/>
        </w:rPr>
        <w:t xml:space="preserve">Viene cioè attribuita l’esistenza del </w:t>
      </w:r>
      <w:r w:rsidRPr="000123B9">
        <w:rPr>
          <w:rFonts w:ascii="Times New Roman" w:hAnsi="Times New Roman" w:cs="Times New Roman"/>
          <w:sz w:val="24"/>
          <w:szCs w:val="24"/>
        </w:rPr>
        <w:t>lintheamen et sudarium</w:t>
      </w:r>
      <w:r>
        <w:rPr>
          <w:rFonts w:ascii="Times New Roman" w:hAnsi="Times New Roman" w:cs="Times New Roman"/>
          <w:i/>
          <w:sz w:val="24"/>
          <w:szCs w:val="24"/>
        </w:rPr>
        <w:t>, di relazione quindi al Sudario del Santo sepolcro descrit</w:t>
      </w:r>
      <w:r w:rsidR="00890F0D">
        <w:rPr>
          <w:rFonts w:ascii="Times New Roman" w:hAnsi="Times New Roman" w:cs="Times New Roman"/>
          <w:i/>
          <w:sz w:val="24"/>
          <w:szCs w:val="24"/>
        </w:rPr>
        <w:t>to da Arculfo (</w:t>
      </w:r>
      <w:r>
        <w:rPr>
          <w:rFonts w:ascii="Times New Roman" w:hAnsi="Times New Roman" w:cs="Times New Roman"/>
          <w:i/>
          <w:sz w:val="24"/>
          <w:szCs w:val="24"/>
        </w:rPr>
        <w:t>autentico o meno) valutando quindi in maniera indistinta</w:t>
      </w:r>
      <w:r w:rsidR="00AB4726">
        <w:rPr>
          <w:rFonts w:ascii="Times New Roman" w:hAnsi="Times New Roman" w:cs="Times New Roman"/>
          <w:i/>
          <w:sz w:val="24"/>
          <w:szCs w:val="24"/>
        </w:rPr>
        <w:t xml:space="preserve"> ed imprecisa</w:t>
      </w:r>
      <w:r>
        <w:rPr>
          <w:rFonts w:ascii="Times New Roman" w:hAnsi="Times New Roman" w:cs="Times New Roman"/>
          <w:i/>
          <w:sz w:val="24"/>
          <w:szCs w:val="24"/>
        </w:rPr>
        <w:t xml:space="preserve"> l’esistenza del </w:t>
      </w:r>
      <w:r w:rsidRPr="000123B9">
        <w:rPr>
          <w:rFonts w:ascii="Times New Roman" w:hAnsi="Times New Roman" w:cs="Times New Roman"/>
          <w:sz w:val="24"/>
          <w:szCs w:val="24"/>
        </w:rPr>
        <w:t>Linteum maius</w:t>
      </w:r>
      <w:r>
        <w:rPr>
          <w:rFonts w:ascii="Times New Roman" w:hAnsi="Times New Roman" w:cs="Times New Roman"/>
          <w:i/>
          <w:sz w:val="24"/>
          <w:szCs w:val="24"/>
        </w:rPr>
        <w:t xml:space="preserve"> figurato, di effettiva riconduzione alla leggenda di Abgar ed al Mandylion/Sindone.</w:t>
      </w:r>
    </w:p>
    <w:p w14:paraId="77E88629" w14:textId="5F85C0C9" w:rsidR="00DB47F3" w:rsidRPr="000123B9" w:rsidRDefault="00DB47F3" w:rsidP="00AD0A84">
      <w:pPr>
        <w:rPr>
          <w:rFonts w:ascii="Times New Roman" w:hAnsi="Times New Roman" w:cs="Times New Roman"/>
          <w:i/>
          <w:sz w:val="24"/>
          <w:szCs w:val="24"/>
        </w:rPr>
      </w:pPr>
      <w:r>
        <w:rPr>
          <w:rFonts w:ascii="Times New Roman" w:hAnsi="Times New Roman" w:cs="Times New Roman"/>
          <w:i/>
          <w:sz w:val="24"/>
          <w:szCs w:val="24"/>
        </w:rPr>
        <w:t>Ciò comporta quindi un intreccio tra tradizioni specifiche e nomi significanti di due</w:t>
      </w:r>
      <w:r w:rsidR="00AB4726">
        <w:rPr>
          <w:rFonts w:ascii="Times New Roman" w:hAnsi="Times New Roman" w:cs="Times New Roman"/>
          <w:i/>
          <w:sz w:val="24"/>
          <w:szCs w:val="24"/>
        </w:rPr>
        <w:t xml:space="preserve"> distinte</w:t>
      </w:r>
      <w:r>
        <w:rPr>
          <w:rFonts w:ascii="Times New Roman" w:hAnsi="Times New Roman" w:cs="Times New Roman"/>
          <w:i/>
          <w:sz w:val="24"/>
          <w:szCs w:val="24"/>
        </w:rPr>
        <w:t xml:space="preserve"> Reliquie di concreta</w:t>
      </w:r>
      <w:r w:rsidR="002606F1">
        <w:rPr>
          <w:rFonts w:ascii="Times New Roman" w:hAnsi="Times New Roman" w:cs="Times New Roman"/>
          <w:i/>
          <w:sz w:val="24"/>
          <w:szCs w:val="24"/>
        </w:rPr>
        <w:t xml:space="preserve"> realtà</w:t>
      </w:r>
      <w:r>
        <w:rPr>
          <w:rFonts w:ascii="Times New Roman" w:hAnsi="Times New Roman" w:cs="Times New Roman"/>
          <w:i/>
          <w:sz w:val="24"/>
          <w:szCs w:val="24"/>
        </w:rPr>
        <w:t xml:space="preserve"> e custodia di esistenza materiale</w:t>
      </w:r>
      <w:r w:rsidR="00AB4726">
        <w:rPr>
          <w:rFonts w:ascii="Times New Roman" w:hAnsi="Times New Roman" w:cs="Times New Roman"/>
          <w:i/>
          <w:sz w:val="24"/>
          <w:szCs w:val="24"/>
        </w:rPr>
        <w:t>, da un lato cioè il Mandylion/Sindone e dall’altra il Sudario.</w:t>
      </w:r>
    </w:p>
    <w:p w14:paraId="3E88457B" w14:textId="77777777" w:rsidR="003C01DA" w:rsidRDefault="003C01DA" w:rsidP="00AD0A84">
      <w:pPr>
        <w:rPr>
          <w:rFonts w:ascii="Times New Roman" w:hAnsi="Times New Roman" w:cs="Times New Roman"/>
          <w:sz w:val="28"/>
          <w:szCs w:val="28"/>
        </w:rPr>
      </w:pPr>
    </w:p>
    <w:p w14:paraId="65841EB2" w14:textId="21A131F9" w:rsidR="00AB4726" w:rsidRDefault="008F3DC4" w:rsidP="00AD0A84">
      <w:pPr>
        <w:rPr>
          <w:rFonts w:ascii="Times New Roman" w:hAnsi="Times New Roman" w:cs="Times New Roman"/>
          <w:sz w:val="28"/>
          <w:szCs w:val="28"/>
        </w:rPr>
      </w:pPr>
      <w:r>
        <w:rPr>
          <w:rFonts w:ascii="Times New Roman" w:hAnsi="Times New Roman" w:cs="Times New Roman"/>
          <w:sz w:val="28"/>
          <w:szCs w:val="28"/>
        </w:rPr>
        <w:t xml:space="preserve">                                  </w:t>
      </w:r>
      <w:r w:rsidR="00FF6F7E">
        <w:rPr>
          <w:rFonts w:ascii="Times New Roman" w:hAnsi="Times New Roman" w:cs="Times New Roman"/>
          <w:sz w:val="28"/>
          <w:szCs w:val="28"/>
        </w:rPr>
        <w:t xml:space="preserve">   </w:t>
      </w:r>
    </w:p>
    <w:p w14:paraId="0291ABE9" w14:textId="77777777" w:rsidR="00DC7446" w:rsidRDefault="00FF6F7E" w:rsidP="00AD0A84">
      <w:pPr>
        <w:rPr>
          <w:rFonts w:ascii="Times New Roman" w:hAnsi="Times New Roman" w:cs="Times New Roman"/>
          <w:i/>
          <w:sz w:val="24"/>
          <w:szCs w:val="24"/>
        </w:rPr>
      </w:pPr>
      <w:r w:rsidRPr="00DC7446">
        <w:rPr>
          <w:rFonts w:ascii="Times New Roman" w:hAnsi="Times New Roman" w:cs="Times New Roman"/>
          <w:i/>
          <w:sz w:val="24"/>
          <w:szCs w:val="24"/>
        </w:rPr>
        <w:t xml:space="preserve">                            </w:t>
      </w:r>
      <w:r w:rsidR="00AB4726" w:rsidRPr="00DC7446">
        <w:rPr>
          <w:rFonts w:ascii="Times New Roman" w:hAnsi="Times New Roman" w:cs="Times New Roman"/>
          <w:i/>
          <w:sz w:val="24"/>
          <w:szCs w:val="24"/>
        </w:rPr>
        <w:t xml:space="preserve">        </w:t>
      </w:r>
    </w:p>
    <w:p w14:paraId="7173728D" w14:textId="77777777" w:rsidR="00822416" w:rsidRDefault="00DC7446" w:rsidP="00AD0A84">
      <w:pPr>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AB4726" w:rsidRPr="00DC7446">
        <w:rPr>
          <w:rFonts w:ascii="Times New Roman" w:hAnsi="Times New Roman" w:cs="Times New Roman"/>
          <w:i/>
          <w:sz w:val="24"/>
          <w:szCs w:val="24"/>
        </w:rPr>
        <w:t xml:space="preserve">  </w:t>
      </w:r>
    </w:p>
    <w:p w14:paraId="62EFF516" w14:textId="77777777" w:rsidR="00822416" w:rsidRDefault="00822416" w:rsidP="00AD0A84">
      <w:pPr>
        <w:rPr>
          <w:rFonts w:ascii="Times New Roman" w:hAnsi="Times New Roman" w:cs="Times New Roman"/>
          <w:i/>
          <w:sz w:val="24"/>
          <w:szCs w:val="24"/>
        </w:rPr>
      </w:pPr>
    </w:p>
    <w:p w14:paraId="68118950" w14:textId="2A9A36DE" w:rsidR="000123B9" w:rsidRPr="00DC7446" w:rsidRDefault="00822416" w:rsidP="00AD0A84">
      <w:pPr>
        <w:rPr>
          <w:rFonts w:ascii="Times New Roman" w:hAnsi="Times New Roman" w:cs="Times New Roman"/>
          <w:i/>
          <w:sz w:val="28"/>
          <w:szCs w:val="28"/>
        </w:rPr>
      </w:pPr>
      <w:r>
        <w:rPr>
          <w:rFonts w:ascii="Times New Roman" w:hAnsi="Times New Roman" w:cs="Times New Roman"/>
          <w:i/>
          <w:sz w:val="24"/>
          <w:szCs w:val="24"/>
        </w:rPr>
        <w:t xml:space="preserve">                                                         </w:t>
      </w:r>
      <w:r w:rsidR="00AB4726" w:rsidRPr="00DC7446">
        <w:rPr>
          <w:rFonts w:ascii="Times New Roman" w:hAnsi="Times New Roman" w:cs="Times New Roman"/>
          <w:i/>
          <w:sz w:val="24"/>
          <w:szCs w:val="24"/>
        </w:rPr>
        <w:t xml:space="preserve"> </w:t>
      </w:r>
      <w:r w:rsidR="009808C1" w:rsidRPr="00DC7446">
        <w:rPr>
          <w:rFonts w:ascii="Times New Roman" w:hAnsi="Times New Roman" w:cs="Times New Roman"/>
          <w:i/>
          <w:sz w:val="24"/>
          <w:szCs w:val="24"/>
        </w:rPr>
        <w:t xml:space="preserve"> </w:t>
      </w:r>
      <w:r w:rsidR="009808C1" w:rsidRPr="00DC7446">
        <w:rPr>
          <w:rFonts w:ascii="Times New Roman" w:hAnsi="Times New Roman" w:cs="Times New Roman"/>
          <w:i/>
          <w:sz w:val="28"/>
          <w:szCs w:val="28"/>
        </w:rPr>
        <w:t>Nicola Mesarites (continua</w:t>
      </w:r>
      <w:r w:rsidR="008F3DC4" w:rsidRPr="00DC7446">
        <w:rPr>
          <w:rFonts w:ascii="Times New Roman" w:hAnsi="Times New Roman" w:cs="Times New Roman"/>
          <w:i/>
          <w:sz w:val="28"/>
          <w:szCs w:val="28"/>
        </w:rPr>
        <w:t>)</w:t>
      </w:r>
    </w:p>
    <w:p w14:paraId="03CDA5A5" w14:textId="77777777" w:rsidR="000123B9" w:rsidRDefault="000123B9" w:rsidP="00AD0A84">
      <w:pPr>
        <w:rPr>
          <w:rFonts w:ascii="Times New Roman" w:hAnsi="Times New Roman" w:cs="Times New Roman"/>
          <w:sz w:val="28"/>
          <w:szCs w:val="28"/>
        </w:rPr>
      </w:pPr>
    </w:p>
    <w:p w14:paraId="2DA7DDEE" w14:textId="77777777" w:rsidR="00AB4726" w:rsidRDefault="00AB4726" w:rsidP="00AD0A84">
      <w:pPr>
        <w:rPr>
          <w:rFonts w:ascii="Times New Roman" w:hAnsi="Times New Roman" w:cs="Times New Roman"/>
          <w:sz w:val="28"/>
          <w:szCs w:val="28"/>
        </w:rPr>
      </w:pPr>
    </w:p>
    <w:p w14:paraId="6C1BAE57" w14:textId="57B6B293" w:rsidR="00360D87" w:rsidRDefault="003C01DA" w:rsidP="00AD0A84">
      <w:pPr>
        <w:rPr>
          <w:rFonts w:ascii="Times New Roman" w:hAnsi="Times New Roman" w:cs="Times New Roman"/>
          <w:sz w:val="28"/>
          <w:szCs w:val="28"/>
        </w:rPr>
      </w:pPr>
      <w:r>
        <w:rPr>
          <w:rFonts w:ascii="Times New Roman" w:hAnsi="Times New Roman" w:cs="Times New Roman"/>
          <w:sz w:val="28"/>
          <w:szCs w:val="28"/>
        </w:rPr>
        <w:t xml:space="preserve">In questo caso </w:t>
      </w:r>
      <w:r w:rsidR="00360D87">
        <w:rPr>
          <w:rFonts w:ascii="Times New Roman" w:hAnsi="Times New Roman" w:cs="Times New Roman"/>
          <w:sz w:val="28"/>
          <w:szCs w:val="28"/>
        </w:rPr>
        <w:t>Mesarite</w:t>
      </w:r>
      <w:r w:rsidR="004671C7">
        <w:rPr>
          <w:rFonts w:ascii="Times New Roman" w:hAnsi="Times New Roman" w:cs="Times New Roman"/>
          <w:sz w:val="28"/>
          <w:szCs w:val="28"/>
        </w:rPr>
        <w:t>s, che è il custo</w:t>
      </w:r>
      <w:r w:rsidR="00EB4E6B">
        <w:rPr>
          <w:rFonts w:ascii="Times New Roman" w:hAnsi="Times New Roman" w:cs="Times New Roman"/>
          <w:sz w:val="28"/>
          <w:szCs w:val="28"/>
        </w:rPr>
        <w:t>de del Mandylion, pare</w:t>
      </w:r>
      <w:r w:rsidR="004671C7">
        <w:rPr>
          <w:rFonts w:ascii="Times New Roman" w:hAnsi="Times New Roman" w:cs="Times New Roman"/>
          <w:sz w:val="28"/>
          <w:szCs w:val="28"/>
        </w:rPr>
        <w:t xml:space="preserve"> riferirsi alla chiara </w:t>
      </w:r>
      <w:r w:rsidR="00D23595">
        <w:rPr>
          <w:rFonts w:ascii="Times New Roman" w:hAnsi="Times New Roman" w:cs="Times New Roman"/>
          <w:sz w:val="28"/>
          <w:szCs w:val="28"/>
        </w:rPr>
        <w:t>descrizione del Lino</w:t>
      </w:r>
      <w:r w:rsidR="00360D87">
        <w:rPr>
          <w:rFonts w:ascii="Times New Roman" w:hAnsi="Times New Roman" w:cs="Times New Roman"/>
          <w:sz w:val="28"/>
          <w:szCs w:val="28"/>
        </w:rPr>
        <w:t xml:space="preserve"> cristologico</w:t>
      </w:r>
      <w:r w:rsidR="00EB4E6B">
        <w:rPr>
          <w:rFonts w:ascii="Times New Roman" w:hAnsi="Times New Roman" w:cs="Times New Roman"/>
          <w:sz w:val="28"/>
          <w:szCs w:val="28"/>
        </w:rPr>
        <w:t>,</w:t>
      </w:r>
      <w:r w:rsidR="00D23595">
        <w:rPr>
          <w:rFonts w:ascii="Times New Roman" w:hAnsi="Times New Roman" w:cs="Times New Roman"/>
          <w:sz w:val="28"/>
          <w:szCs w:val="28"/>
        </w:rPr>
        <w:t xml:space="preserve"> nell</w:t>
      </w:r>
      <w:r w:rsidR="002E6152">
        <w:rPr>
          <w:rFonts w:ascii="Times New Roman" w:hAnsi="Times New Roman" w:cs="Times New Roman"/>
          <w:sz w:val="28"/>
          <w:szCs w:val="28"/>
        </w:rPr>
        <w:t>a sua particolare conformazione</w:t>
      </w:r>
      <w:r w:rsidR="00360D87">
        <w:rPr>
          <w:rFonts w:ascii="Times New Roman" w:hAnsi="Times New Roman" w:cs="Times New Roman"/>
          <w:sz w:val="28"/>
          <w:szCs w:val="28"/>
        </w:rPr>
        <w:t xml:space="preserve">, in maniera </w:t>
      </w:r>
      <w:r w:rsidR="004671C7">
        <w:rPr>
          <w:rFonts w:ascii="Times New Roman" w:hAnsi="Times New Roman" w:cs="Times New Roman"/>
          <w:sz w:val="28"/>
          <w:szCs w:val="28"/>
        </w:rPr>
        <w:t xml:space="preserve">non differente da come i moderni sindonologi </w:t>
      </w:r>
      <w:r w:rsidR="00AC24E9">
        <w:rPr>
          <w:rFonts w:ascii="Times New Roman" w:hAnsi="Times New Roman" w:cs="Times New Roman"/>
          <w:sz w:val="28"/>
          <w:szCs w:val="28"/>
        </w:rPr>
        <w:t xml:space="preserve">possono riferirsi alla Reliquia; reliquia che come appena detto consiste a nostra opinione nel citato </w:t>
      </w:r>
      <w:r w:rsidR="00AC24E9" w:rsidRPr="00AC24E9">
        <w:rPr>
          <w:rFonts w:ascii="Times New Roman" w:hAnsi="Times New Roman" w:cs="Times New Roman"/>
          <w:i/>
          <w:sz w:val="28"/>
          <w:szCs w:val="28"/>
        </w:rPr>
        <w:t>Linteum maius</w:t>
      </w:r>
      <w:r w:rsidR="00AC24E9">
        <w:rPr>
          <w:rFonts w:ascii="Times New Roman" w:hAnsi="Times New Roman" w:cs="Times New Roman"/>
          <w:sz w:val="28"/>
          <w:szCs w:val="28"/>
        </w:rPr>
        <w:t xml:space="preserve"> figurato.</w:t>
      </w:r>
    </w:p>
    <w:p w14:paraId="31F25BF9" w14:textId="77777777" w:rsidR="00AC24E9" w:rsidRDefault="004671C7" w:rsidP="00AD0A84">
      <w:pPr>
        <w:rPr>
          <w:rFonts w:ascii="Times New Roman" w:hAnsi="Times New Roman" w:cs="Times New Roman"/>
          <w:sz w:val="28"/>
          <w:szCs w:val="28"/>
        </w:rPr>
      </w:pPr>
      <w:r>
        <w:rPr>
          <w:rFonts w:ascii="Times New Roman" w:hAnsi="Times New Roman" w:cs="Times New Roman"/>
          <w:sz w:val="28"/>
          <w:szCs w:val="28"/>
        </w:rPr>
        <w:t>Manca naturalmente</w:t>
      </w:r>
      <w:r w:rsidR="00AC24E9">
        <w:rPr>
          <w:rFonts w:ascii="Times New Roman" w:hAnsi="Times New Roman" w:cs="Times New Roman"/>
          <w:sz w:val="28"/>
          <w:szCs w:val="28"/>
        </w:rPr>
        <w:t xml:space="preserve"> in Mesarites</w:t>
      </w:r>
      <w:r>
        <w:rPr>
          <w:rFonts w:ascii="Times New Roman" w:hAnsi="Times New Roman" w:cs="Times New Roman"/>
          <w:sz w:val="28"/>
          <w:szCs w:val="28"/>
        </w:rPr>
        <w:t xml:space="preserve"> il riferimento all’Impronta del Corpo; ma anche il testimone è soggetto alla proibizione sacrale di osservazione diretta nei particolari. </w:t>
      </w:r>
    </w:p>
    <w:p w14:paraId="4EF2E2EF" w14:textId="3945D40A" w:rsidR="004671C7" w:rsidRDefault="00AE2679" w:rsidP="00AD0A84">
      <w:pPr>
        <w:rPr>
          <w:rFonts w:ascii="Times New Roman" w:hAnsi="Times New Roman" w:cs="Times New Roman"/>
          <w:sz w:val="28"/>
          <w:szCs w:val="28"/>
        </w:rPr>
      </w:pPr>
      <w:r>
        <w:rPr>
          <w:rFonts w:ascii="Times New Roman" w:hAnsi="Times New Roman" w:cs="Times New Roman"/>
          <w:sz w:val="28"/>
          <w:szCs w:val="28"/>
        </w:rPr>
        <w:t>Su ciò appare di grande interesse l’aggettivo</w:t>
      </w:r>
      <w:r w:rsidRPr="00AE2679">
        <w:rPr>
          <w:rFonts w:ascii="Times New Roman" w:hAnsi="Times New Roman" w:cs="Times New Roman"/>
          <w:i/>
          <w:sz w:val="28"/>
          <w:szCs w:val="28"/>
        </w:rPr>
        <w:t xml:space="preserve"> indescrivibile</w:t>
      </w:r>
      <w:r>
        <w:rPr>
          <w:rFonts w:ascii="Times New Roman" w:hAnsi="Times New Roman" w:cs="Times New Roman"/>
          <w:sz w:val="28"/>
          <w:szCs w:val="28"/>
        </w:rPr>
        <w:t xml:space="preserve">, riferito al Corpo di Cristo in traduzione del greco </w:t>
      </w:r>
      <w:r w:rsidR="005E3B13">
        <w:rPr>
          <w:rFonts w:ascii="Times New Roman" w:hAnsi="Times New Roman" w:cs="Times New Roman"/>
          <w:i/>
          <w:sz w:val="28"/>
          <w:szCs w:val="28"/>
        </w:rPr>
        <w:t>aperìlepton</w:t>
      </w:r>
      <w:r w:rsidRPr="00AE2679">
        <w:rPr>
          <w:rFonts w:ascii="Times New Roman" w:hAnsi="Times New Roman" w:cs="Times New Roman"/>
          <w:i/>
          <w:sz w:val="28"/>
          <w:szCs w:val="28"/>
        </w:rPr>
        <w:t>.</w:t>
      </w:r>
      <w:r w:rsidR="00FB04C3">
        <w:rPr>
          <w:rFonts w:ascii="Times New Roman" w:hAnsi="Times New Roman" w:cs="Times New Roman"/>
          <w:i/>
          <w:sz w:val="28"/>
          <w:szCs w:val="28"/>
        </w:rPr>
        <w:t xml:space="preserve"> </w:t>
      </w:r>
      <w:r w:rsidR="00FB04C3">
        <w:rPr>
          <w:rFonts w:ascii="Times New Roman" w:hAnsi="Times New Roman" w:cs="Times New Roman"/>
          <w:sz w:val="28"/>
          <w:szCs w:val="28"/>
        </w:rPr>
        <w:t xml:space="preserve">Il Corpo è indescrivibile </w:t>
      </w:r>
      <w:r w:rsidR="00B71517">
        <w:rPr>
          <w:rFonts w:ascii="Times New Roman" w:hAnsi="Times New Roman" w:cs="Times New Roman"/>
          <w:sz w:val="28"/>
          <w:szCs w:val="28"/>
        </w:rPr>
        <w:t>perché non lo si può desc</w:t>
      </w:r>
      <w:r w:rsidR="00A67A7F">
        <w:rPr>
          <w:rFonts w:ascii="Times New Roman" w:hAnsi="Times New Roman" w:cs="Times New Roman"/>
          <w:sz w:val="28"/>
          <w:szCs w:val="28"/>
        </w:rPr>
        <w:t>rivere. Notiamo quindi su ciò come il testo paia presentare il divieto sacrale</w:t>
      </w:r>
      <w:r w:rsidR="00AC24E9">
        <w:rPr>
          <w:rFonts w:ascii="Times New Roman" w:hAnsi="Times New Roman" w:cs="Times New Roman"/>
          <w:sz w:val="28"/>
          <w:szCs w:val="28"/>
        </w:rPr>
        <w:t xml:space="preserve"> riportato</w:t>
      </w:r>
      <w:r w:rsidR="00A67A7F">
        <w:rPr>
          <w:rFonts w:ascii="Times New Roman" w:hAnsi="Times New Roman" w:cs="Times New Roman"/>
          <w:sz w:val="28"/>
          <w:szCs w:val="28"/>
        </w:rPr>
        <w:t xml:space="preserve"> di relazione al Mandylion.</w:t>
      </w:r>
    </w:p>
    <w:p w14:paraId="631EB8CE" w14:textId="77777777" w:rsidR="000D4D07" w:rsidRDefault="000D4D07" w:rsidP="00AD0A84">
      <w:pPr>
        <w:rPr>
          <w:rFonts w:ascii="Times New Roman" w:hAnsi="Times New Roman" w:cs="Times New Roman"/>
          <w:sz w:val="28"/>
          <w:szCs w:val="28"/>
        </w:rPr>
      </w:pPr>
      <w:r>
        <w:rPr>
          <w:rFonts w:ascii="Times New Roman" w:hAnsi="Times New Roman" w:cs="Times New Roman"/>
          <w:sz w:val="28"/>
          <w:szCs w:val="28"/>
        </w:rPr>
        <w:t xml:space="preserve">E’ questo quindi un passaggio molto grave, che non si traduce in termini meramente nominalistici, e che ha dato luogo a confronto scientifico anche intenso. </w:t>
      </w:r>
    </w:p>
    <w:p w14:paraId="10F72375" w14:textId="77777777" w:rsidR="000D4D07" w:rsidRDefault="000D4D07" w:rsidP="00AD0A84">
      <w:pPr>
        <w:rPr>
          <w:rFonts w:ascii="Times New Roman" w:hAnsi="Times New Roman" w:cs="Times New Roman"/>
          <w:sz w:val="28"/>
          <w:szCs w:val="28"/>
        </w:rPr>
      </w:pPr>
      <w:r>
        <w:rPr>
          <w:rFonts w:ascii="Times New Roman" w:hAnsi="Times New Roman" w:cs="Times New Roman"/>
          <w:sz w:val="28"/>
          <w:szCs w:val="28"/>
        </w:rPr>
        <w:t xml:space="preserve">In effetti il complesso termine </w:t>
      </w:r>
      <w:r w:rsidRPr="000D4D07">
        <w:rPr>
          <w:rFonts w:ascii="Times New Roman" w:hAnsi="Times New Roman" w:cs="Times New Roman"/>
          <w:i/>
          <w:sz w:val="28"/>
          <w:szCs w:val="28"/>
        </w:rPr>
        <w:t>aperìlepton</w:t>
      </w:r>
      <w:r>
        <w:rPr>
          <w:rFonts w:ascii="Times New Roman" w:hAnsi="Times New Roman" w:cs="Times New Roman"/>
          <w:sz w:val="28"/>
          <w:szCs w:val="28"/>
        </w:rPr>
        <w:t xml:space="preserve"> presenta differenze valutative. </w:t>
      </w:r>
    </w:p>
    <w:p w14:paraId="52CE13C5" w14:textId="33A9E976" w:rsidR="000D4D07" w:rsidRDefault="000D4D07" w:rsidP="00AD0A84">
      <w:pPr>
        <w:rPr>
          <w:rFonts w:ascii="Times New Roman" w:hAnsi="Times New Roman" w:cs="Times New Roman"/>
          <w:sz w:val="28"/>
          <w:szCs w:val="28"/>
        </w:rPr>
      </w:pPr>
      <w:r>
        <w:rPr>
          <w:rFonts w:ascii="Times New Roman" w:hAnsi="Times New Roman" w:cs="Times New Roman"/>
          <w:sz w:val="28"/>
          <w:szCs w:val="28"/>
        </w:rPr>
        <w:t>Interpretando spazialmente, pare riferirsi all’essere esterno ad ogni linea, misura, determinazione, come caratteristica dell’Assoluto, quindi illimitato e non circoscrivibile.</w:t>
      </w:r>
      <w:r w:rsidR="00C5029C">
        <w:rPr>
          <w:rFonts w:ascii="Times New Roman" w:hAnsi="Times New Roman" w:cs="Times New Roman"/>
          <w:sz w:val="28"/>
          <w:szCs w:val="28"/>
        </w:rPr>
        <w:t xml:space="preserve"> Sotto questo punto di vista – e ciò è di estremo interesse – il termine parrebbe realizzarsi perfettamente nella sfumatura estrema, quasi un’ombreggiatura persistente, che l’immagine sindonica presenta ad osservazione diretta; quindi indefinibile.</w:t>
      </w:r>
      <w:r w:rsidR="00F86F4E">
        <w:rPr>
          <w:rFonts w:ascii="Times New Roman" w:hAnsi="Times New Roman" w:cs="Times New Roman"/>
          <w:sz w:val="28"/>
          <w:szCs w:val="28"/>
        </w:rPr>
        <w:t xml:space="preserve"> Sono quindi parole importanti che però – nel gusto tipicamente greco bizantino delle affermazioni a significato plurimo – pare estendersi a categorie astratte.</w:t>
      </w:r>
    </w:p>
    <w:p w14:paraId="56CE4D79" w14:textId="3D4586E8" w:rsidR="000D4D07" w:rsidRDefault="000D4D07" w:rsidP="00AD0A84">
      <w:pPr>
        <w:rPr>
          <w:rFonts w:ascii="Times New Roman" w:hAnsi="Times New Roman" w:cs="Times New Roman"/>
          <w:sz w:val="28"/>
          <w:szCs w:val="28"/>
        </w:rPr>
      </w:pPr>
      <w:r>
        <w:rPr>
          <w:rFonts w:ascii="Times New Roman" w:hAnsi="Times New Roman" w:cs="Times New Roman"/>
          <w:sz w:val="28"/>
          <w:szCs w:val="28"/>
        </w:rPr>
        <w:t xml:space="preserve">Interpretando simbolicamente abbiamo altre possibilità di comprensione, </w:t>
      </w:r>
      <w:r w:rsidR="00C5029C">
        <w:rPr>
          <w:rFonts w:ascii="Times New Roman" w:hAnsi="Times New Roman" w:cs="Times New Roman"/>
          <w:sz w:val="28"/>
          <w:szCs w:val="28"/>
        </w:rPr>
        <w:t xml:space="preserve">che paiono </w:t>
      </w:r>
      <w:r w:rsidR="00A67275">
        <w:rPr>
          <w:rFonts w:ascii="Times New Roman" w:hAnsi="Times New Roman" w:cs="Times New Roman"/>
          <w:sz w:val="28"/>
          <w:szCs w:val="28"/>
        </w:rPr>
        <w:t xml:space="preserve">appunto </w:t>
      </w:r>
      <w:r w:rsidR="00C5029C">
        <w:rPr>
          <w:rFonts w:ascii="Times New Roman" w:hAnsi="Times New Roman" w:cs="Times New Roman"/>
          <w:sz w:val="28"/>
          <w:szCs w:val="28"/>
        </w:rPr>
        <w:t>essere aggiuntive e non contrastanti</w:t>
      </w:r>
      <w:r>
        <w:rPr>
          <w:rFonts w:ascii="Times New Roman" w:hAnsi="Times New Roman" w:cs="Times New Roman"/>
          <w:sz w:val="28"/>
          <w:szCs w:val="28"/>
        </w:rPr>
        <w:t xml:space="preserve"> per la</w:t>
      </w:r>
      <w:r w:rsidR="00C5029C">
        <w:rPr>
          <w:rFonts w:ascii="Times New Roman" w:hAnsi="Times New Roman" w:cs="Times New Roman"/>
          <w:sz w:val="28"/>
          <w:szCs w:val="28"/>
        </w:rPr>
        <w:t xml:space="preserve"> comprensione della</w:t>
      </w:r>
      <w:r>
        <w:rPr>
          <w:rFonts w:ascii="Times New Roman" w:hAnsi="Times New Roman" w:cs="Times New Roman"/>
          <w:sz w:val="28"/>
          <w:szCs w:val="28"/>
        </w:rPr>
        <w:t xml:space="preserve"> natura spiritu</w:t>
      </w:r>
      <w:r w:rsidR="00C5029C">
        <w:rPr>
          <w:rFonts w:ascii="Times New Roman" w:hAnsi="Times New Roman" w:cs="Times New Roman"/>
          <w:sz w:val="28"/>
          <w:szCs w:val="28"/>
        </w:rPr>
        <w:t>ale della Reliquia, in</w:t>
      </w:r>
      <w:r>
        <w:rPr>
          <w:rFonts w:ascii="Times New Roman" w:hAnsi="Times New Roman" w:cs="Times New Roman"/>
          <w:sz w:val="28"/>
          <w:szCs w:val="28"/>
        </w:rPr>
        <w:t xml:space="preserve"> un significato di ineffabilità o anche di incomprensibilità.</w:t>
      </w:r>
    </w:p>
    <w:p w14:paraId="51BBA0A5" w14:textId="2643CC52" w:rsidR="000D4D07" w:rsidRDefault="00044DB8" w:rsidP="00AD0A84">
      <w:pPr>
        <w:rPr>
          <w:rFonts w:ascii="Times New Roman" w:hAnsi="Times New Roman" w:cs="Times New Roman"/>
          <w:sz w:val="28"/>
          <w:szCs w:val="28"/>
        </w:rPr>
      </w:pPr>
      <w:r>
        <w:rPr>
          <w:rFonts w:ascii="Times New Roman" w:hAnsi="Times New Roman" w:cs="Times New Roman"/>
          <w:sz w:val="28"/>
          <w:szCs w:val="28"/>
        </w:rPr>
        <w:t>Valutando quindi</w:t>
      </w:r>
      <w:r w:rsidR="000D4D07">
        <w:rPr>
          <w:rFonts w:ascii="Times New Roman" w:hAnsi="Times New Roman" w:cs="Times New Roman"/>
          <w:sz w:val="28"/>
          <w:szCs w:val="28"/>
        </w:rPr>
        <w:t xml:space="preserve"> il contesto di riferimento della citazione, effettivamente l’</w:t>
      </w:r>
      <w:r>
        <w:rPr>
          <w:rFonts w:ascii="Times New Roman" w:hAnsi="Times New Roman" w:cs="Times New Roman"/>
          <w:sz w:val="28"/>
          <w:szCs w:val="28"/>
        </w:rPr>
        <w:t xml:space="preserve">indefinibilità o </w:t>
      </w:r>
      <w:r w:rsidR="000D4D07">
        <w:rPr>
          <w:rFonts w:ascii="Times New Roman" w:hAnsi="Times New Roman" w:cs="Times New Roman"/>
          <w:sz w:val="28"/>
          <w:szCs w:val="28"/>
        </w:rPr>
        <w:t>indescrivibilità appare termine di sintesi e proprietà.</w:t>
      </w:r>
    </w:p>
    <w:p w14:paraId="72A5CA10" w14:textId="229893D6" w:rsidR="000D4D07" w:rsidRDefault="00AC24E9" w:rsidP="00AD0A84">
      <w:pPr>
        <w:rPr>
          <w:rFonts w:ascii="Times New Roman" w:hAnsi="Times New Roman" w:cs="Times New Roman"/>
          <w:sz w:val="28"/>
          <w:szCs w:val="28"/>
        </w:rPr>
      </w:pPr>
      <w:r>
        <w:rPr>
          <w:rFonts w:ascii="Times New Roman" w:hAnsi="Times New Roman" w:cs="Times New Roman"/>
          <w:sz w:val="28"/>
          <w:szCs w:val="28"/>
        </w:rPr>
        <w:t>Siamo</w:t>
      </w:r>
      <w:r w:rsidR="000D4D07">
        <w:rPr>
          <w:rFonts w:ascii="Times New Roman" w:hAnsi="Times New Roman" w:cs="Times New Roman"/>
          <w:sz w:val="28"/>
          <w:szCs w:val="28"/>
        </w:rPr>
        <w:t xml:space="preserve"> però qui </w:t>
      </w:r>
      <w:r>
        <w:rPr>
          <w:rFonts w:ascii="Times New Roman" w:hAnsi="Times New Roman" w:cs="Times New Roman"/>
          <w:sz w:val="28"/>
          <w:szCs w:val="28"/>
        </w:rPr>
        <w:t xml:space="preserve">in presenza </w:t>
      </w:r>
      <w:r w:rsidR="000D4D07">
        <w:rPr>
          <w:rFonts w:ascii="Times New Roman" w:hAnsi="Times New Roman" w:cs="Times New Roman"/>
          <w:sz w:val="28"/>
          <w:szCs w:val="28"/>
        </w:rPr>
        <w:t xml:space="preserve">del custode ecclesiale delle Reliquie imperiali di Bisanzio; ossia di un personaggio per cui il fattore della descrizione, sia in termini materiali che spirituali, era materia quotidiana e solenne. </w:t>
      </w:r>
    </w:p>
    <w:p w14:paraId="7DE73294" w14:textId="526C2E77" w:rsidR="000D4D07" w:rsidRDefault="000D4D07" w:rsidP="00AD0A84">
      <w:pPr>
        <w:rPr>
          <w:rFonts w:ascii="Times New Roman" w:hAnsi="Times New Roman" w:cs="Times New Roman"/>
          <w:sz w:val="28"/>
          <w:szCs w:val="28"/>
        </w:rPr>
      </w:pPr>
      <w:r>
        <w:rPr>
          <w:rFonts w:ascii="Times New Roman" w:hAnsi="Times New Roman" w:cs="Times New Roman"/>
          <w:sz w:val="28"/>
          <w:szCs w:val="28"/>
        </w:rPr>
        <w:t xml:space="preserve">Non possiamo quindi che considerare questo termine non come limite ad una attestazione figurativa ma come </w:t>
      </w:r>
      <w:r w:rsidRPr="000D4D07">
        <w:rPr>
          <w:rFonts w:ascii="Times New Roman" w:hAnsi="Times New Roman" w:cs="Times New Roman"/>
          <w:i/>
          <w:sz w:val="28"/>
          <w:szCs w:val="28"/>
        </w:rPr>
        <w:t>rinuncia</w:t>
      </w:r>
      <w:r>
        <w:rPr>
          <w:rFonts w:ascii="Times New Roman" w:hAnsi="Times New Roman" w:cs="Times New Roman"/>
          <w:sz w:val="28"/>
          <w:szCs w:val="28"/>
        </w:rPr>
        <w:t xml:space="preserve"> ad essa. Ciò conduce alla possibilità di considerazione, notevolmente impegnativa, che tale rinuncia sia in realtà dovuta</w:t>
      </w:r>
      <w:r w:rsidR="00044DB8">
        <w:rPr>
          <w:rFonts w:ascii="Times New Roman" w:hAnsi="Times New Roman" w:cs="Times New Roman"/>
          <w:sz w:val="28"/>
          <w:szCs w:val="28"/>
        </w:rPr>
        <w:t>, oltre che ad una volontà cosciente,</w:t>
      </w:r>
      <w:r>
        <w:rPr>
          <w:rFonts w:ascii="Times New Roman" w:hAnsi="Times New Roman" w:cs="Times New Roman"/>
          <w:sz w:val="28"/>
          <w:szCs w:val="28"/>
        </w:rPr>
        <w:t xml:space="preserve"> alla proibizione sovrana su base di richiesta divina, in estensione o realizzazione della metodica assoluta utilizzata</w:t>
      </w:r>
      <w:r w:rsidR="00AC24E9">
        <w:rPr>
          <w:rFonts w:ascii="Times New Roman" w:hAnsi="Times New Roman" w:cs="Times New Roman"/>
          <w:sz w:val="28"/>
          <w:szCs w:val="28"/>
        </w:rPr>
        <w:t xml:space="preserve"> come detto</w:t>
      </w:r>
      <w:r>
        <w:rPr>
          <w:rFonts w:ascii="Times New Roman" w:hAnsi="Times New Roman" w:cs="Times New Roman"/>
          <w:sz w:val="28"/>
          <w:szCs w:val="28"/>
        </w:rPr>
        <w:t xml:space="preserve"> per il Mandylion o per l’Acheropita a Roma.</w:t>
      </w:r>
    </w:p>
    <w:p w14:paraId="1B3F6E23" w14:textId="77777777" w:rsidR="00AC24E9" w:rsidRDefault="003659C8" w:rsidP="00AD0A84">
      <w:pPr>
        <w:rPr>
          <w:rFonts w:ascii="Times New Roman" w:hAnsi="Times New Roman" w:cs="Times New Roman"/>
          <w:sz w:val="28"/>
          <w:szCs w:val="28"/>
        </w:rPr>
      </w:pPr>
      <w:r>
        <w:rPr>
          <w:rFonts w:ascii="Times New Roman" w:hAnsi="Times New Roman" w:cs="Times New Roman"/>
          <w:sz w:val="28"/>
          <w:szCs w:val="28"/>
        </w:rPr>
        <w:t>Vi è infine l’ultimo importante riferimento nel testo di Mesarites.</w:t>
      </w:r>
      <w:r w:rsidR="001A4B7B">
        <w:rPr>
          <w:rFonts w:ascii="Times New Roman" w:hAnsi="Times New Roman" w:cs="Times New Roman"/>
          <w:sz w:val="28"/>
          <w:szCs w:val="28"/>
        </w:rPr>
        <w:t xml:space="preserve"> </w:t>
      </w:r>
    </w:p>
    <w:p w14:paraId="07C048E4" w14:textId="6B71058F" w:rsidR="003659C8" w:rsidRDefault="001A4B7B" w:rsidP="00AD0A84">
      <w:pPr>
        <w:rPr>
          <w:rFonts w:ascii="Times New Roman" w:hAnsi="Times New Roman" w:cs="Times New Roman"/>
          <w:sz w:val="28"/>
          <w:szCs w:val="28"/>
        </w:rPr>
      </w:pPr>
      <w:r>
        <w:rPr>
          <w:rFonts w:ascii="Times New Roman" w:hAnsi="Times New Roman" w:cs="Times New Roman"/>
          <w:sz w:val="28"/>
          <w:szCs w:val="28"/>
        </w:rPr>
        <w:t>Il testo parla dei Tessuti …</w:t>
      </w:r>
      <w:r w:rsidRPr="001A4B7B">
        <w:rPr>
          <w:rFonts w:ascii="Times New Roman" w:hAnsi="Times New Roman" w:cs="Times New Roman"/>
          <w:i/>
          <w:sz w:val="24"/>
          <w:szCs w:val="24"/>
        </w:rPr>
        <w:t>che ancora emanano profumo</w:t>
      </w:r>
      <w:r>
        <w:rPr>
          <w:rFonts w:ascii="Times New Roman" w:hAnsi="Times New Roman" w:cs="Times New Roman"/>
          <w:sz w:val="28"/>
          <w:szCs w:val="28"/>
        </w:rPr>
        <w:t>…</w:t>
      </w:r>
      <w:r w:rsidRPr="001A4B7B">
        <w:rPr>
          <w:rFonts w:ascii="Times New Roman" w:hAnsi="Times New Roman" w:cs="Times New Roman"/>
          <w:i/>
          <w:sz w:val="24"/>
          <w:szCs w:val="24"/>
        </w:rPr>
        <w:t>esenti dalla corruzione</w:t>
      </w:r>
      <w:r w:rsidRPr="001A4B7B">
        <w:rPr>
          <w:rFonts w:ascii="Times New Roman" w:hAnsi="Times New Roman" w:cs="Times New Roman"/>
          <w:sz w:val="32"/>
          <w:szCs w:val="28"/>
        </w:rPr>
        <w:t xml:space="preserve"> </w:t>
      </w:r>
      <w:r>
        <w:rPr>
          <w:rFonts w:ascii="Times New Roman" w:hAnsi="Times New Roman" w:cs="Times New Roman"/>
          <w:sz w:val="28"/>
          <w:szCs w:val="28"/>
        </w:rPr>
        <w:t>per avere contenuto Gesù.</w:t>
      </w:r>
    </w:p>
    <w:p w14:paraId="03CE9941" w14:textId="5ABE6A6E" w:rsidR="0059196B" w:rsidRDefault="00CA2CED" w:rsidP="00AD0A84">
      <w:pPr>
        <w:rPr>
          <w:rFonts w:ascii="Times New Roman" w:hAnsi="Times New Roman" w:cs="Times New Roman"/>
          <w:sz w:val="28"/>
          <w:szCs w:val="28"/>
        </w:rPr>
      </w:pPr>
      <w:r>
        <w:rPr>
          <w:rFonts w:ascii="Times New Roman" w:hAnsi="Times New Roman" w:cs="Times New Roman"/>
          <w:sz w:val="28"/>
          <w:szCs w:val="28"/>
        </w:rPr>
        <w:t>Queste parole appaiono</w:t>
      </w:r>
      <w:r w:rsidR="0059196B">
        <w:rPr>
          <w:rFonts w:ascii="Times New Roman" w:hAnsi="Times New Roman" w:cs="Times New Roman"/>
          <w:sz w:val="28"/>
          <w:szCs w:val="28"/>
        </w:rPr>
        <w:t xml:space="preserve"> naturalmente essere di pura astrazione simbolizzante. Ma potrebbero a loro volta contenere</w:t>
      </w:r>
      <w:r>
        <w:rPr>
          <w:rFonts w:ascii="Times New Roman" w:hAnsi="Times New Roman" w:cs="Times New Roman"/>
          <w:sz w:val="28"/>
          <w:szCs w:val="28"/>
        </w:rPr>
        <w:t xml:space="preserve"> anche</w:t>
      </w:r>
      <w:r w:rsidR="0059196B">
        <w:rPr>
          <w:rFonts w:ascii="Times New Roman" w:hAnsi="Times New Roman" w:cs="Times New Roman"/>
          <w:sz w:val="28"/>
          <w:szCs w:val="28"/>
        </w:rPr>
        <w:t xml:space="preserve"> un riferimento preciso. </w:t>
      </w:r>
    </w:p>
    <w:p w14:paraId="1A15E1CB" w14:textId="1BAF9D0A" w:rsidR="0059196B" w:rsidRDefault="0059196B"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La custodia di Mesarites e dei suoi uomini sia per il Mandylion che per la Sindone, consistenti o meno nella stessa componente materiale, non poteva che riguardare anche la preservazione elementare della Reliquia. Le civiltà antiche sapevano benissimo come una stoffa in una cassa per secoli si deteriori sino all’inconsistenza. </w:t>
      </w:r>
      <w:r w:rsidR="00CA2CED">
        <w:rPr>
          <w:rFonts w:ascii="Times New Roman" w:hAnsi="Times New Roman" w:cs="Times New Roman"/>
          <w:sz w:val="28"/>
          <w:szCs w:val="28"/>
        </w:rPr>
        <w:t xml:space="preserve">Per quanto quindi </w:t>
      </w:r>
      <w:r w:rsidR="00916D12">
        <w:rPr>
          <w:rFonts w:ascii="Times New Roman" w:hAnsi="Times New Roman" w:cs="Times New Roman"/>
          <w:sz w:val="28"/>
          <w:szCs w:val="28"/>
        </w:rPr>
        <w:t>possibile in una custodia anche spinta all’estremo, Bisanzio aveva bisogno di un periodico controllo della condizione delle reliquie cristologiche.</w:t>
      </w:r>
    </w:p>
    <w:p w14:paraId="1E1BDF00" w14:textId="77777777" w:rsidR="00D557DE" w:rsidRDefault="00916D12" w:rsidP="00AD0A84">
      <w:pPr>
        <w:rPr>
          <w:rFonts w:ascii="Times New Roman" w:hAnsi="Times New Roman" w:cs="Times New Roman"/>
          <w:sz w:val="28"/>
          <w:szCs w:val="28"/>
        </w:rPr>
      </w:pPr>
      <w:r>
        <w:rPr>
          <w:rFonts w:ascii="Times New Roman" w:hAnsi="Times New Roman" w:cs="Times New Roman"/>
          <w:sz w:val="28"/>
          <w:szCs w:val="28"/>
        </w:rPr>
        <w:t xml:space="preserve">Che ne faccia riferimento proprio il custode materiale è di notevole interesse. </w:t>
      </w:r>
    </w:p>
    <w:p w14:paraId="75641612" w14:textId="2E46D01A" w:rsidR="00916D12" w:rsidRDefault="00916D12" w:rsidP="00AD0A84">
      <w:pPr>
        <w:rPr>
          <w:rFonts w:ascii="Times New Roman" w:hAnsi="Times New Roman" w:cs="Times New Roman"/>
          <w:sz w:val="28"/>
          <w:szCs w:val="28"/>
        </w:rPr>
      </w:pPr>
      <w:r>
        <w:rPr>
          <w:rFonts w:ascii="Times New Roman" w:hAnsi="Times New Roman" w:cs="Times New Roman"/>
          <w:sz w:val="28"/>
          <w:szCs w:val="28"/>
        </w:rPr>
        <w:t xml:space="preserve">Perché se la mirra cui Mesarites fa riferimento ancora profuma nella sua descrizione è forse perché </w:t>
      </w:r>
      <w:r w:rsidR="00470674">
        <w:rPr>
          <w:rFonts w:ascii="Times New Roman" w:hAnsi="Times New Roman" w:cs="Times New Roman"/>
          <w:sz w:val="28"/>
          <w:szCs w:val="28"/>
        </w:rPr>
        <w:t>ne veniva</w:t>
      </w:r>
      <w:r>
        <w:rPr>
          <w:rFonts w:ascii="Times New Roman" w:hAnsi="Times New Roman" w:cs="Times New Roman"/>
          <w:sz w:val="28"/>
          <w:szCs w:val="28"/>
        </w:rPr>
        <w:t xml:space="preserve"> periodicamente rinnovata </w:t>
      </w:r>
      <w:r w:rsidR="008044FD">
        <w:rPr>
          <w:rFonts w:ascii="Times New Roman" w:hAnsi="Times New Roman" w:cs="Times New Roman"/>
          <w:sz w:val="28"/>
          <w:szCs w:val="28"/>
        </w:rPr>
        <w:t>l’unzione sacra.</w:t>
      </w:r>
      <w:r w:rsidR="00AB109E">
        <w:rPr>
          <w:rFonts w:ascii="Times New Roman" w:hAnsi="Times New Roman" w:cs="Times New Roman"/>
          <w:sz w:val="28"/>
          <w:szCs w:val="28"/>
        </w:rPr>
        <w:t xml:space="preserve"> E ciò naturalmente poteva essere solamente parte di più complessi interventi</w:t>
      </w:r>
      <w:r w:rsidR="00DF1AC4">
        <w:rPr>
          <w:rFonts w:ascii="Times New Roman" w:hAnsi="Times New Roman" w:cs="Times New Roman"/>
          <w:sz w:val="28"/>
          <w:szCs w:val="28"/>
        </w:rPr>
        <w:t xml:space="preserve"> sulla reliquia</w:t>
      </w:r>
      <w:r w:rsidR="00AB109E">
        <w:rPr>
          <w:rFonts w:ascii="Times New Roman" w:hAnsi="Times New Roman" w:cs="Times New Roman"/>
          <w:sz w:val="28"/>
          <w:szCs w:val="28"/>
        </w:rPr>
        <w:t>, di ignota attestazione.</w:t>
      </w:r>
    </w:p>
    <w:p w14:paraId="10A49466" w14:textId="0506CCF0" w:rsidR="008044FD" w:rsidRDefault="008044FD" w:rsidP="00AD0A84">
      <w:pPr>
        <w:rPr>
          <w:rFonts w:ascii="Times New Roman" w:hAnsi="Times New Roman" w:cs="Times New Roman"/>
          <w:sz w:val="28"/>
          <w:szCs w:val="28"/>
        </w:rPr>
      </w:pPr>
      <w:r>
        <w:rPr>
          <w:rFonts w:ascii="Times New Roman" w:hAnsi="Times New Roman" w:cs="Times New Roman"/>
          <w:sz w:val="28"/>
          <w:szCs w:val="28"/>
        </w:rPr>
        <w:t>Che quindi ciò potesse unire l’azione in un momento congiunto, e strettamente riservato alla cerchia imperiale e sacerdotale ed agli addetti materiali, di venerazione sacra ed azione di salvaguardia parrebbe intuitivo.</w:t>
      </w:r>
    </w:p>
    <w:p w14:paraId="584FB605" w14:textId="037B0C26" w:rsidR="008044FD" w:rsidRPr="00FB04C3" w:rsidRDefault="00EA5225" w:rsidP="00AD0A84">
      <w:pPr>
        <w:rPr>
          <w:rFonts w:ascii="Times New Roman" w:hAnsi="Times New Roman" w:cs="Times New Roman"/>
          <w:sz w:val="28"/>
          <w:szCs w:val="28"/>
        </w:rPr>
      </w:pPr>
      <w:r>
        <w:rPr>
          <w:rFonts w:ascii="Times New Roman" w:hAnsi="Times New Roman" w:cs="Times New Roman"/>
          <w:sz w:val="28"/>
          <w:szCs w:val="28"/>
        </w:rPr>
        <w:t xml:space="preserve">La cosa naturalmente non avrebbe per noi particolare valore se non andasse ad incontrare le moderne tecniche scientifiche di datazione dei manufatti, ed in particolare l’esame al C14 che, come a tutti noto, può rilevare minore attendibilità di risultati ove l’oggetto di analisi abbia ricevuto particolari trattamenti ed interventi su di esso. </w:t>
      </w:r>
      <w:r w:rsidR="00336937">
        <w:rPr>
          <w:rFonts w:ascii="Times New Roman" w:hAnsi="Times New Roman" w:cs="Times New Roman"/>
          <w:sz w:val="28"/>
          <w:szCs w:val="28"/>
        </w:rPr>
        <w:t>Argomento questo che esula dalle nostre competenze, ma su cui il rilievo di questa antica nota, alla luce ovviamente della grande questione della datazione sindonica, ci apparirebbe di interesse certo.</w:t>
      </w:r>
    </w:p>
    <w:p w14:paraId="0F2C4913" w14:textId="77777777" w:rsidR="002E6152" w:rsidRDefault="002E6152" w:rsidP="00AD0A84">
      <w:pPr>
        <w:rPr>
          <w:rFonts w:ascii="Times New Roman" w:hAnsi="Times New Roman" w:cs="Times New Roman"/>
          <w:sz w:val="28"/>
          <w:szCs w:val="28"/>
        </w:rPr>
      </w:pPr>
    </w:p>
    <w:p w14:paraId="5FF0E0E6" w14:textId="07491C75" w:rsidR="00BD2D90" w:rsidRDefault="00336937" w:rsidP="00AD0A84">
      <w:pPr>
        <w:rPr>
          <w:rFonts w:ascii="Times New Roman" w:hAnsi="Times New Roman" w:cs="Times New Roman"/>
          <w:sz w:val="28"/>
          <w:szCs w:val="28"/>
        </w:rPr>
      </w:pPr>
      <w:r>
        <w:rPr>
          <w:rFonts w:ascii="Times New Roman" w:hAnsi="Times New Roman" w:cs="Times New Roman"/>
          <w:sz w:val="28"/>
          <w:szCs w:val="28"/>
        </w:rPr>
        <w:t>L’insieme di queste considerazioni</w:t>
      </w:r>
      <w:r w:rsidR="00B71517">
        <w:rPr>
          <w:rFonts w:ascii="Times New Roman" w:hAnsi="Times New Roman" w:cs="Times New Roman"/>
          <w:sz w:val="28"/>
          <w:szCs w:val="28"/>
        </w:rPr>
        <w:t xml:space="preserve"> parrebbe</w:t>
      </w:r>
      <w:r w:rsidR="00483F50">
        <w:rPr>
          <w:rFonts w:ascii="Times New Roman" w:hAnsi="Times New Roman" w:cs="Times New Roman"/>
          <w:sz w:val="28"/>
          <w:szCs w:val="28"/>
        </w:rPr>
        <w:t xml:space="preserve"> così</w:t>
      </w:r>
      <w:r w:rsidR="00B71517">
        <w:rPr>
          <w:rFonts w:ascii="Times New Roman" w:hAnsi="Times New Roman" w:cs="Times New Roman"/>
          <w:sz w:val="28"/>
          <w:szCs w:val="28"/>
        </w:rPr>
        <w:t xml:space="preserve"> infine deporre a</w:t>
      </w:r>
      <w:r w:rsidR="008E7C34">
        <w:rPr>
          <w:rFonts w:ascii="Times New Roman" w:hAnsi="Times New Roman" w:cs="Times New Roman"/>
          <w:sz w:val="28"/>
          <w:szCs w:val="28"/>
        </w:rPr>
        <w:t xml:space="preserve"> favore, per questa particolare fonte</w:t>
      </w:r>
      <w:r w:rsidR="00B71517">
        <w:rPr>
          <w:rFonts w:ascii="Times New Roman" w:hAnsi="Times New Roman" w:cs="Times New Roman"/>
          <w:sz w:val="28"/>
          <w:szCs w:val="28"/>
        </w:rPr>
        <w:t xml:space="preserve">, dell’identificazione di fatto tra Mandylion e Sindone. </w:t>
      </w:r>
    </w:p>
    <w:p w14:paraId="254AD3D5" w14:textId="6DAA4BC3" w:rsidR="00EB4E6B" w:rsidRDefault="00B71517" w:rsidP="00D557DE">
      <w:pPr>
        <w:rPr>
          <w:rFonts w:ascii="Times New Roman" w:hAnsi="Times New Roman" w:cs="Times New Roman"/>
          <w:sz w:val="28"/>
          <w:szCs w:val="28"/>
        </w:rPr>
      </w:pPr>
      <w:r>
        <w:rPr>
          <w:rFonts w:ascii="Times New Roman" w:hAnsi="Times New Roman" w:cs="Times New Roman"/>
          <w:sz w:val="28"/>
          <w:szCs w:val="28"/>
        </w:rPr>
        <w:t>Ciò naturalmente non supera in alcun modo il dibattito che nasce da una effettiva differenziazione delle due rispettive tradizioni</w:t>
      </w:r>
      <w:r w:rsidR="002B1505">
        <w:rPr>
          <w:rFonts w:ascii="Times New Roman" w:hAnsi="Times New Roman" w:cs="Times New Roman"/>
          <w:sz w:val="28"/>
          <w:szCs w:val="28"/>
        </w:rPr>
        <w:t>, affondanti nei secoli</w:t>
      </w:r>
      <w:r>
        <w:rPr>
          <w:rFonts w:ascii="Times New Roman" w:hAnsi="Times New Roman" w:cs="Times New Roman"/>
          <w:sz w:val="28"/>
          <w:szCs w:val="28"/>
        </w:rPr>
        <w:t xml:space="preserve">. </w:t>
      </w:r>
    </w:p>
    <w:p w14:paraId="63FD73ED" w14:textId="71E2262D" w:rsidR="002B1505" w:rsidRDefault="00B71517" w:rsidP="00AD0A84">
      <w:pPr>
        <w:rPr>
          <w:rFonts w:ascii="Times New Roman" w:hAnsi="Times New Roman" w:cs="Times New Roman"/>
          <w:sz w:val="28"/>
          <w:szCs w:val="28"/>
        </w:rPr>
      </w:pPr>
      <w:r>
        <w:rPr>
          <w:rFonts w:ascii="Times New Roman" w:hAnsi="Times New Roman" w:cs="Times New Roman"/>
          <w:sz w:val="28"/>
          <w:szCs w:val="28"/>
        </w:rPr>
        <w:t>Ma ovviamente l’attenzione principale degli studiosi può e deve andare alle Reliquie cristiane di nostra attuale</w:t>
      </w:r>
      <w:r w:rsidR="005314A7">
        <w:rPr>
          <w:rFonts w:ascii="Times New Roman" w:hAnsi="Times New Roman" w:cs="Times New Roman"/>
          <w:sz w:val="28"/>
          <w:szCs w:val="28"/>
        </w:rPr>
        <w:t xml:space="preserve"> e moderna</w:t>
      </w:r>
      <w:r>
        <w:rPr>
          <w:rFonts w:ascii="Times New Roman" w:hAnsi="Times New Roman" w:cs="Times New Roman"/>
          <w:sz w:val="28"/>
          <w:szCs w:val="28"/>
        </w:rPr>
        <w:t xml:space="preserve"> conoscenza. </w:t>
      </w:r>
    </w:p>
    <w:p w14:paraId="242ABB45" w14:textId="22042FA5" w:rsidR="00AE2679" w:rsidRDefault="00B71517" w:rsidP="00AD0A84">
      <w:pPr>
        <w:rPr>
          <w:rFonts w:ascii="Times New Roman" w:hAnsi="Times New Roman" w:cs="Times New Roman"/>
          <w:sz w:val="28"/>
          <w:szCs w:val="28"/>
        </w:rPr>
      </w:pPr>
      <w:r>
        <w:rPr>
          <w:rFonts w:ascii="Times New Roman" w:hAnsi="Times New Roman" w:cs="Times New Roman"/>
          <w:sz w:val="28"/>
          <w:szCs w:val="28"/>
        </w:rPr>
        <w:t>Se quindi non si può avere certezza</w:t>
      </w:r>
      <w:r w:rsidR="00EB4E6B">
        <w:rPr>
          <w:rFonts w:ascii="Times New Roman" w:hAnsi="Times New Roman" w:cs="Times New Roman"/>
          <w:sz w:val="28"/>
          <w:szCs w:val="28"/>
        </w:rPr>
        <w:t xml:space="preserve"> storica</w:t>
      </w:r>
      <w:r>
        <w:rPr>
          <w:rFonts w:ascii="Times New Roman" w:hAnsi="Times New Roman" w:cs="Times New Roman"/>
          <w:sz w:val="28"/>
          <w:szCs w:val="28"/>
        </w:rPr>
        <w:t xml:space="preserve"> sul dato di una identificazione reale tra Mandylion e Sindone, è op</w:t>
      </w:r>
      <w:r w:rsidR="002B1505">
        <w:rPr>
          <w:rFonts w:ascii="Times New Roman" w:hAnsi="Times New Roman" w:cs="Times New Roman"/>
          <w:sz w:val="28"/>
          <w:szCs w:val="28"/>
        </w:rPr>
        <w:t xml:space="preserve">inione di questa ricerca che il </w:t>
      </w:r>
      <w:r>
        <w:rPr>
          <w:rFonts w:ascii="Times New Roman" w:hAnsi="Times New Roman" w:cs="Times New Roman"/>
          <w:sz w:val="28"/>
          <w:szCs w:val="28"/>
        </w:rPr>
        <w:t xml:space="preserve">testo di formulazione da Nicola Mesarites </w:t>
      </w:r>
      <w:r w:rsidR="002B1505">
        <w:rPr>
          <w:rFonts w:ascii="Times New Roman" w:hAnsi="Times New Roman" w:cs="Times New Roman"/>
          <w:sz w:val="28"/>
          <w:szCs w:val="28"/>
        </w:rPr>
        <w:t>paia</w:t>
      </w:r>
      <w:r>
        <w:rPr>
          <w:rFonts w:ascii="Times New Roman" w:hAnsi="Times New Roman" w:cs="Times New Roman"/>
          <w:sz w:val="28"/>
          <w:szCs w:val="28"/>
        </w:rPr>
        <w:t xml:space="preserve"> per noi deporre in questo </w:t>
      </w:r>
      <w:r w:rsidR="00CB2871">
        <w:rPr>
          <w:rFonts w:ascii="Times New Roman" w:hAnsi="Times New Roman" w:cs="Times New Roman"/>
          <w:sz w:val="28"/>
          <w:szCs w:val="28"/>
        </w:rPr>
        <w:t xml:space="preserve">particolare </w:t>
      </w:r>
      <w:r>
        <w:rPr>
          <w:rFonts w:ascii="Times New Roman" w:hAnsi="Times New Roman" w:cs="Times New Roman"/>
          <w:sz w:val="28"/>
          <w:szCs w:val="28"/>
        </w:rPr>
        <w:t xml:space="preserve">senso. </w:t>
      </w:r>
    </w:p>
    <w:p w14:paraId="50C6D42B" w14:textId="77777777" w:rsidR="000D4D07" w:rsidRDefault="000D4D07" w:rsidP="00AD0A84">
      <w:pPr>
        <w:rPr>
          <w:rFonts w:ascii="Times New Roman" w:hAnsi="Times New Roman" w:cs="Times New Roman"/>
          <w:sz w:val="28"/>
          <w:szCs w:val="28"/>
        </w:rPr>
      </w:pPr>
    </w:p>
    <w:p w14:paraId="36EBC501" w14:textId="39295B45" w:rsidR="000D4D07" w:rsidRDefault="000D4D07" w:rsidP="00AD0A84">
      <w:pPr>
        <w:rPr>
          <w:rFonts w:ascii="Times New Roman" w:hAnsi="Times New Roman" w:cs="Times New Roman"/>
          <w:sz w:val="28"/>
          <w:szCs w:val="28"/>
        </w:rPr>
      </w:pPr>
      <w:r w:rsidRPr="000D4D07">
        <w:rPr>
          <w:rFonts w:ascii="Times New Roman" w:hAnsi="Times New Roman" w:cs="Times New Roman"/>
          <w:sz w:val="28"/>
          <w:szCs w:val="28"/>
        </w:rPr>
        <w:t xml:space="preserve">Le conseguenze di </w:t>
      </w:r>
      <w:r w:rsidR="00D557DE">
        <w:rPr>
          <w:rFonts w:ascii="Times New Roman" w:hAnsi="Times New Roman" w:cs="Times New Roman"/>
          <w:sz w:val="28"/>
          <w:szCs w:val="28"/>
        </w:rPr>
        <w:t xml:space="preserve">tutto </w:t>
      </w:r>
      <w:r w:rsidRPr="000D4D07">
        <w:rPr>
          <w:rFonts w:ascii="Times New Roman" w:hAnsi="Times New Roman" w:cs="Times New Roman"/>
          <w:sz w:val="28"/>
          <w:szCs w:val="28"/>
        </w:rPr>
        <w:t>ciò parrebbero</w:t>
      </w:r>
      <w:r w:rsidR="00ED2D2E">
        <w:rPr>
          <w:rFonts w:ascii="Times New Roman" w:hAnsi="Times New Roman" w:cs="Times New Roman"/>
          <w:sz w:val="28"/>
          <w:szCs w:val="28"/>
        </w:rPr>
        <w:t xml:space="preserve"> in definitiva come</w:t>
      </w:r>
      <w:r w:rsidRPr="000D4D07">
        <w:rPr>
          <w:rFonts w:ascii="Times New Roman" w:hAnsi="Times New Roman" w:cs="Times New Roman"/>
          <w:sz w:val="28"/>
          <w:szCs w:val="28"/>
        </w:rPr>
        <w:t xml:space="preserve"> di una certa indicatività.</w:t>
      </w:r>
    </w:p>
    <w:p w14:paraId="24E835D2" w14:textId="77777777" w:rsidR="00E26A1A" w:rsidRPr="000D4D07" w:rsidRDefault="00E26A1A" w:rsidP="00AD0A84">
      <w:pPr>
        <w:rPr>
          <w:rFonts w:ascii="Times New Roman" w:hAnsi="Times New Roman" w:cs="Times New Roman"/>
          <w:sz w:val="28"/>
          <w:szCs w:val="28"/>
        </w:rPr>
      </w:pPr>
    </w:p>
    <w:p w14:paraId="7B657514" w14:textId="72846875" w:rsidR="00E26A1A" w:rsidRPr="00E26A1A" w:rsidRDefault="000D4D07" w:rsidP="00E26A1A">
      <w:pPr>
        <w:pStyle w:val="Paragrafoelenco"/>
        <w:numPr>
          <w:ilvl w:val="0"/>
          <w:numId w:val="36"/>
        </w:numPr>
        <w:rPr>
          <w:rFonts w:ascii="Times New Roman" w:hAnsi="Times New Roman" w:cs="Times New Roman"/>
          <w:sz w:val="28"/>
          <w:szCs w:val="28"/>
        </w:rPr>
      </w:pPr>
      <w:r w:rsidRPr="00E26A1A">
        <w:rPr>
          <w:rFonts w:ascii="Times New Roman" w:hAnsi="Times New Roman" w:cs="Times New Roman"/>
          <w:sz w:val="28"/>
          <w:szCs w:val="28"/>
        </w:rPr>
        <w:t>Mesarites fa riferimento al Lenzuolo sepolcrale di Cristo;</w:t>
      </w:r>
    </w:p>
    <w:p w14:paraId="76C64B1C" w14:textId="3B138143" w:rsidR="000D4D07" w:rsidRPr="00E26A1A" w:rsidRDefault="000D4D07" w:rsidP="00E26A1A">
      <w:pPr>
        <w:pStyle w:val="Paragrafoelenco"/>
        <w:numPr>
          <w:ilvl w:val="0"/>
          <w:numId w:val="36"/>
        </w:numPr>
        <w:rPr>
          <w:rFonts w:ascii="Times New Roman" w:hAnsi="Times New Roman" w:cs="Times New Roman"/>
          <w:sz w:val="28"/>
          <w:szCs w:val="28"/>
        </w:rPr>
      </w:pPr>
      <w:r w:rsidRPr="00E26A1A">
        <w:rPr>
          <w:rFonts w:ascii="Times New Roman" w:hAnsi="Times New Roman" w:cs="Times New Roman"/>
          <w:sz w:val="28"/>
          <w:szCs w:val="28"/>
        </w:rPr>
        <w:t xml:space="preserve">Allo stesso tempo, il custode della Chiesa del Faro </w:t>
      </w:r>
      <w:r w:rsidR="00D557DE" w:rsidRPr="00E26A1A">
        <w:rPr>
          <w:rFonts w:ascii="Times New Roman" w:hAnsi="Times New Roman" w:cs="Times New Roman"/>
          <w:sz w:val="28"/>
          <w:szCs w:val="28"/>
        </w:rPr>
        <w:t xml:space="preserve">parrebbe </w:t>
      </w:r>
      <w:r w:rsidRPr="00E26A1A">
        <w:rPr>
          <w:rFonts w:ascii="Times New Roman" w:hAnsi="Times New Roman" w:cs="Times New Roman"/>
          <w:sz w:val="28"/>
          <w:szCs w:val="28"/>
        </w:rPr>
        <w:t>attesta</w:t>
      </w:r>
      <w:r w:rsidR="00D557DE" w:rsidRPr="00E26A1A">
        <w:rPr>
          <w:rFonts w:ascii="Times New Roman" w:hAnsi="Times New Roman" w:cs="Times New Roman"/>
          <w:sz w:val="28"/>
          <w:szCs w:val="28"/>
        </w:rPr>
        <w:t>re</w:t>
      </w:r>
      <w:r w:rsidRPr="00E26A1A">
        <w:rPr>
          <w:rFonts w:ascii="Times New Roman" w:hAnsi="Times New Roman" w:cs="Times New Roman"/>
          <w:sz w:val="28"/>
          <w:szCs w:val="28"/>
        </w:rPr>
        <w:t xml:space="preserve"> la </w:t>
      </w:r>
      <w:r w:rsidR="00E26A1A" w:rsidRPr="00E26A1A">
        <w:rPr>
          <w:rFonts w:ascii="Times New Roman" w:hAnsi="Times New Roman" w:cs="Times New Roman"/>
          <w:sz w:val="28"/>
          <w:szCs w:val="28"/>
        </w:rPr>
        <w:t xml:space="preserve">  </w:t>
      </w:r>
    </w:p>
    <w:p w14:paraId="38E14B2A" w14:textId="2E7EA0C1" w:rsidR="00E26A1A" w:rsidRPr="00E26A1A" w:rsidRDefault="00E26A1A" w:rsidP="00E26A1A">
      <w:pPr>
        <w:pStyle w:val="Paragrafoelenco"/>
        <w:ind w:left="1065"/>
        <w:rPr>
          <w:rFonts w:ascii="Times New Roman" w:hAnsi="Times New Roman" w:cs="Times New Roman"/>
          <w:sz w:val="28"/>
          <w:szCs w:val="28"/>
        </w:rPr>
      </w:pPr>
      <w:r w:rsidRPr="00E26A1A">
        <w:rPr>
          <w:rFonts w:ascii="Times New Roman" w:hAnsi="Times New Roman" w:cs="Times New Roman"/>
          <w:i/>
          <w:sz w:val="28"/>
          <w:szCs w:val="28"/>
        </w:rPr>
        <w:t>Sindone velata</w:t>
      </w:r>
      <w:r>
        <w:rPr>
          <w:rFonts w:ascii="Times New Roman" w:hAnsi="Times New Roman" w:cs="Times New Roman"/>
          <w:sz w:val="28"/>
          <w:szCs w:val="28"/>
        </w:rPr>
        <w:t>.</w:t>
      </w:r>
    </w:p>
    <w:p w14:paraId="6D245EF1" w14:textId="77777777" w:rsidR="008B0163" w:rsidRDefault="008B0163" w:rsidP="00AD0A84">
      <w:pPr>
        <w:rPr>
          <w:rFonts w:ascii="Times New Roman" w:hAnsi="Times New Roman" w:cs="Times New Roman"/>
          <w:sz w:val="28"/>
          <w:szCs w:val="28"/>
        </w:rPr>
      </w:pPr>
    </w:p>
    <w:p w14:paraId="7F073EFB" w14:textId="77777777" w:rsidR="0071502C" w:rsidRDefault="0071502C" w:rsidP="00AD0A84">
      <w:pPr>
        <w:rPr>
          <w:rFonts w:ascii="Times New Roman" w:hAnsi="Times New Roman" w:cs="Times New Roman"/>
          <w:sz w:val="28"/>
          <w:szCs w:val="28"/>
        </w:rPr>
      </w:pPr>
    </w:p>
    <w:p w14:paraId="54081A2B" w14:textId="77777777" w:rsidR="0071502C" w:rsidRDefault="0071502C" w:rsidP="00AD0A84">
      <w:pPr>
        <w:rPr>
          <w:rFonts w:ascii="Times New Roman" w:hAnsi="Times New Roman" w:cs="Times New Roman"/>
          <w:sz w:val="28"/>
          <w:szCs w:val="28"/>
        </w:rPr>
      </w:pPr>
    </w:p>
    <w:p w14:paraId="55E0CE8B" w14:textId="77777777" w:rsidR="0071502C" w:rsidRDefault="0071502C" w:rsidP="00AD0A84">
      <w:pPr>
        <w:rPr>
          <w:rFonts w:ascii="Times New Roman" w:hAnsi="Times New Roman" w:cs="Times New Roman"/>
          <w:sz w:val="28"/>
          <w:szCs w:val="28"/>
        </w:rPr>
      </w:pPr>
    </w:p>
    <w:p w14:paraId="2C608C0E" w14:textId="77777777" w:rsidR="0071502C" w:rsidRDefault="0071502C" w:rsidP="00AD0A84">
      <w:pPr>
        <w:rPr>
          <w:rFonts w:ascii="Times New Roman" w:hAnsi="Times New Roman" w:cs="Times New Roman"/>
          <w:sz w:val="28"/>
          <w:szCs w:val="28"/>
        </w:rPr>
      </w:pPr>
    </w:p>
    <w:p w14:paraId="0EE9BB99" w14:textId="77777777" w:rsidR="0071502C" w:rsidRDefault="0071502C" w:rsidP="00AD0A84">
      <w:pPr>
        <w:rPr>
          <w:rFonts w:ascii="Times New Roman" w:hAnsi="Times New Roman" w:cs="Times New Roman"/>
          <w:sz w:val="28"/>
          <w:szCs w:val="28"/>
        </w:rPr>
      </w:pPr>
    </w:p>
    <w:p w14:paraId="37CE8D23" w14:textId="77777777" w:rsidR="0071502C" w:rsidRDefault="0071502C" w:rsidP="00AD0A84">
      <w:pPr>
        <w:rPr>
          <w:rFonts w:ascii="Times New Roman" w:hAnsi="Times New Roman" w:cs="Times New Roman"/>
          <w:sz w:val="28"/>
          <w:szCs w:val="28"/>
        </w:rPr>
      </w:pPr>
    </w:p>
    <w:p w14:paraId="0A09462B" w14:textId="77777777" w:rsidR="0071502C" w:rsidRDefault="0071502C" w:rsidP="00AD0A84">
      <w:pPr>
        <w:rPr>
          <w:rFonts w:ascii="Times New Roman" w:hAnsi="Times New Roman" w:cs="Times New Roman"/>
          <w:sz w:val="28"/>
          <w:szCs w:val="28"/>
        </w:rPr>
      </w:pPr>
    </w:p>
    <w:p w14:paraId="275B3DFD" w14:textId="77777777" w:rsidR="008B0163" w:rsidRDefault="008B0163" w:rsidP="00AD0A84">
      <w:pPr>
        <w:rPr>
          <w:rFonts w:ascii="Times New Roman" w:hAnsi="Times New Roman" w:cs="Times New Roman"/>
          <w:sz w:val="28"/>
          <w:szCs w:val="28"/>
        </w:rPr>
      </w:pPr>
    </w:p>
    <w:p w14:paraId="7265CA48" w14:textId="68467DD1" w:rsidR="008B0163" w:rsidRDefault="008B0163" w:rsidP="00AD0A84">
      <w:pPr>
        <w:rPr>
          <w:rFonts w:ascii="Times New Roman" w:hAnsi="Times New Roman" w:cs="Times New Roman"/>
          <w:sz w:val="28"/>
          <w:szCs w:val="28"/>
        </w:rPr>
      </w:pPr>
      <w:r>
        <w:rPr>
          <w:rFonts w:ascii="Times New Roman" w:hAnsi="Times New Roman" w:cs="Times New Roman"/>
          <w:sz w:val="28"/>
          <w:szCs w:val="28"/>
        </w:rPr>
        <w:t xml:space="preserve">                                              ROBERT DE CLARI</w:t>
      </w:r>
    </w:p>
    <w:p w14:paraId="1DE33E7C" w14:textId="77777777" w:rsidR="00DB00FD" w:rsidRDefault="00DB00FD" w:rsidP="00AD0A84">
      <w:pPr>
        <w:rPr>
          <w:rFonts w:ascii="Times New Roman" w:hAnsi="Times New Roman" w:cs="Times New Roman"/>
          <w:sz w:val="28"/>
          <w:szCs w:val="28"/>
        </w:rPr>
      </w:pPr>
    </w:p>
    <w:p w14:paraId="2AD974CE" w14:textId="77777777" w:rsidR="00DA35B2" w:rsidRDefault="00DA35B2" w:rsidP="00AD0A84">
      <w:pPr>
        <w:rPr>
          <w:rFonts w:ascii="Times New Roman" w:hAnsi="Times New Roman" w:cs="Times New Roman"/>
          <w:sz w:val="28"/>
          <w:szCs w:val="28"/>
        </w:rPr>
      </w:pPr>
    </w:p>
    <w:p w14:paraId="31E0DD96" w14:textId="1E60A344" w:rsidR="00DB00FD" w:rsidRDefault="00962558" w:rsidP="00AD0A84">
      <w:pPr>
        <w:rPr>
          <w:rFonts w:ascii="Times New Roman" w:hAnsi="Times New Roman" w:cs="Times New Roman"/>
          <w:sz w:val="28"/>
          <w:szCs w:val="28"/>
        </w:rPr>
      </w:pPr>
      <w:r>
        <w:rPr>
          <w:rFonts w:ascii="Times New Roman" w:hAnsi="Times New Roman" w:cs="Times New Roman"/>
          <w:sz w:val="28"/>
          <w:szCs w:val="28"/>
        </w:rPr>
        <w:t>La Chiesa di S, Maria di</w:t>
      </w:r>
      <w:r w:rsidR="00DB00FD">
        <w:rPr>
          <w:rFonts w:ascii="Times New Roman" w:hAnsi="Times New Roman" w:cs="Times New Roman"/>
          <w:sz w:val="28"/>
          <w:szCs w:val="28"/>
        </w:rPr>
        <w:t xml:space="preserve"> Blacherne distava in linea d’aria da quella del Faro, nella metropoli della Bisanzio antica, un 4 – 5 km.</w:t>
      </w:r>
    </w:p>
    <w:p w14:paraId="2C59A52E" w14:textId="6BA171B4" w:rsidR="00A953F7" w:rsidRDefault="00B06E62" w:rsidP="00AD0A84">
      <w:pPr>
        <w:rPr>
          <w:rFonts w:ascii="Times New Roman" w:hAnsi="Times New Roman" w:cs="Times New Roman"/>
          <w:sz w:val="28"/>
          <w:szCs w:val="28"/>
        </w:rPr>
      </w:pPr>
      <w:r>
        <w:rPr>
          <w:rFonts w:ascii="Times New Roman" w:hAnsi="Times New Roman" w:cs="Times New Roman"/>
          <w:sz w:val="28"/>
          <w:szCs w:val="28"/>
        </w:rPr>
        <w:t xml:space="preserve">In essa erano, </w:t>
      </w:r>
      <w:r w:rsidR="00DC6A9C">
        <w:rPr>
          <w:rFonts w:ascii="Times New Roman" w:hAnsi="Times New Roman" w:cs="Times New Roman"/>
          <w:sz w:val="28"/>
          <w:szCs w:val="28"/>
        </w:rPr>
        <w:t xml:space="preserve">come detto </w:t>
      </w:r>
      <w:r>
        <w:rPr>
          <w:rFonts w:ascii="Times New Roman" w:hAnsi="Times New Roman" w:cs="Times New Roman"/>
          <w:sz w:val="28"/>
          <w:szCs w:val="28"/>
        </w:rPr>
        <w:t>da privilegio antico</w:t>
      </w:r>
      <w:r w:rsidR="00D9483C">
        <w:rPr>
          <w:rFonts w:ascii="Times New Roman" w:hAnsi="Times New Roman" w:cs="Times New Roman"/>
          <w:sz w:val="28"/>
          <w:szCs w:val="28"/>
        </w:rPr>
        <w:t xml:space="preserve"> risalente al V secolo</w:t>
      </w:r>
      <w:r>
        <w:rPr>
          <w:rFonts w:ascii="Times New Roman" w:hAnsi="Times New Roman" w:cs="Times New Roman"/>
          <w:sz w:val="28"/>
          <w:szCs w:val="28"/>
        </w:rPr>
        <w:t xml:space="preserve"> le fasce sepolcrali della Vergine Maria</w:t>
      </w:r>
      <w:r w:rsidR="000845FE">
        <w:rPr>
          <w:rFonts w:ascii="Times New Roman" w:hAnsi="Times New Roman" w:cs="Times New Roman"/>
          <w:sz w:val="28"/>
          <w:szCs w:val="28"/>
        </w:rPr>
        <w:t xml:space="preserve"> ricondotte da Gerusalemme</w:t>
      </w:r>
      <w:r>
        <w:rPr>
          <w:rFonts w:ascii="Times New Roman" w:hAnsi="Times New Roman" w:cs="Times New Roman"/>
          <w:sz w:val="28"/>
          <w:szCs w:val="28"/>
        </w:rPr>
        <w:t xml:space="preserve">, </w:t>
      </w:r>
      <w:r w:rsidR="00DC6A9C">
        <w:rPr>
          <w:rFonts w:ascii="Times New Roman" w:hAnsi="Times New Roman" w:cs="Times New Roman"/>
          <w:sz w:val="28"/>
          <w:szCs w:val="28"/>
        </w:rPr>
        <w:t>oltre che per tradizione quelle di Gesù infante.</w:t>
      </w:r>
      <w:r w:rsidR="00051356">
        <w:rPr>
          <w:rFonts w:ascii="Times New Roman" w:hAnsi="Times New Roman" w:cs="Times New Roman"/>
          <w:sz w:val="28"/>
          <w:szCs w:val="28"/>
        </w:rPr>
        <w:t xml:space="preserve"> </w:t>
      </w:r>
      <w:r w:rsidR="00A953F7">
        <w:rPr>
          <w:rFonts w:ascii="Times New Roman" w:hAnsi="Times New Roman" w:cs="Times New Roman"/>
          <w:sz w:val="28"/>
          <w:szCs w:val="28"/>
        </w:rPr>
        <w:t xml:space="preserve">Ma fama ancora più alta </w:t>
      </w:r>
      <w:r w:rsidR="00E056E6">
        <w:rPr>
          <w:rFonts w:ascii="Times New Roman" w:hAnsi="Times New Roman" w:cs="Times New Roman"/>
          <w:sz w:val="28"/>
          <w:szCs w:val="28"/>
        </w:rPr>
        <w:t>e</w:t>
      </w:r>
      <w:r w:rsidR="00A953F7">
        <w:rPr>
          <w:rFonts w:ascii="Times New Roman" w:hAnsi="Times New Roman" w:cs="Times New Roman"/>
          <w:sz w:val="28"/>
          <w:szCs w:val="28"/>
        </w:rPr>
        <w:t xml:space="preserve">ra data dalla conservazione alla Blacherne del Manto mariano, il celebre </w:t>
      </w:r>
      <w:r w:rsidR="00A953F7" w:rsidRPr="00D557DE">
        <w:rPr>
          <w:rFonts w:ascii="Times New Roman" w:hAnsi="Times New Roman" w:cs="Times New Roman"/>
          <w:i/>
          <w:sz w:val="28"/>
          <w:szCs w:val="28"/>
        </w:rPr>
        <w:t>Maphorion</w:t>
      </w:r>
      <w:r w:rsidR="00A953F7">
        <w:rPr>
          <w:rFonts w:ascii="Times New Roman" w:hAnsi="Times New Roman" w:cs="Times New Roman"/>
          <w:sz w:val="28"/>
          <w:szCs w:val="28"/>
        </w:rPr>
        <w:t>.</w:t>
      </w:r>
    </w:p>
    <w:p w14:paraId="5818F9B7" w14:textId="0C1BD8B7" w:rsidR="00B06E62" w:rsidRDefault="00051356" w:rsidP="00AD0A84">
      <w:pPr>
        <w:rPr>
          <w:rFonts w:ascii="Times New Roman" w:hAnsi="Times New Roman" w:cs="Times New Roman"/>
          <w:sz w:val="28"/>
          <w:szCs w:val="28"/>
        </w:rPr>
      </w:pPr>
      <w:r>
        <w:rPr>
          <w:rFonts w:ascii="Times New Roman" w:hAnsi="Times New Roman" w:cs="Times New Roman"/>
          <w:sz w:val="28"/>
          <w:szCs w:val="28"/>
        </w:rPr>
        <w:t>Si trattava quindi di presenze reliquiarie</w:t>
      </w:r>
      <w:r w:rsidR="00A953F7">
        <w:rPr>
          <w:rFonts w:ascii="Times New Roman" w:hAnsi="Times New Roman" w:cs="Times New Roman"/>
          <w:sz w:val="28"/>
          <w:szCs w:val="28"/>
        </w:rPr>
        <w:t xml:space="preserve"> mariane</w:t>
      </w:r>
      <w:r>
        <w:rPr>
          <w:rFonts w:ascii="Times New Roman" w:hAnsi="Times New Roman" w:cs="Times New Roman"/>
          <w:sz w:val="28"/>
          <w:szCs w:val="28"/>
        </w:rPr>
        <w:t xml:space="preserve"> di eccezionale importanza e notorietà collettiva, oltre che venerazione di massa; ciò va attentamente tenuto presente nella valutazione di conoscenza che poi il mondo occidentale avrebbe sviluppato sulla Chiesa della Blacherne ed i suoi contenuti religiosi.</w:t>
      </w:r>
    </w:p>
    <w:p w14:paraId="7A08A4CC" w14:textId="77777777" w:rsidR="00051356" w:rsidRDefault="00051356" w:rsidP="00AD0A84">
      <w:pPr>
        <w:rPr>
          <w:rFonts w:ascii="Times New Roman" w:hAnsi="Times New Roman" w:cs="Times New Roman"/>
          <w:sz w:val="28"/>
          <w:szCs w:val="28"/>
        </w:rPr>
      </w:pPr>
    </w:p>
    <w:p w14:paraId="4AA447D8" w14:textId="77777777" w:rsidR="00D557DE" w:rsidRDefault="00051356" w:rsidP="00AD0A84">
      <w:pPr>
        <w:rPr>
          <w:rFonts w:ascii="Times New Roman" w:hAnsi="Times New Roman" w:cs="Times New Roman"/>
          <w:sz w:val="28"/>
          <w:szCs w:val="28"/>
        </w:rPr>
      </w:pPr>
      <w:r>
        <w:rPr>
          <w:rFonts w:ascii="Times New Roman" w:hAnsi="Times New Roman" w:cs="Times New Roman"/>
          <w:sz w:val="28"/>
          <w:szCs w:val="28"/>
        </w:rPr>
        <w:t>Nel 1031, sotto l‘imperatore Romano III Argiro, viene reperita, celata in una muraglia laterale, una immagine lignea raffigurante la Vergine con Bambino; l’icona era stata ricoperta di calce durante la fase iconoclasta.</w:t>
      </w:r>
    </w:p>
    <w:p w14:paraId="3726495A" w14:textId="1B651631" w:rsidR="00051356" w:rsidRDefault="00051356" w:rsidP="00AD0A84">
      <w:pPr>
        <w:rPr>
          <w:rFonts w:ascii="Times New Roman" w:hAnsi="Times New Roman" w:cs="Times New Roman"/>
          <w:sz w:val="28"/>
          <w:szCs w:val="28"/>
        </w:rPr>
      </w:pPr>
      <w:r>
        <w:rPr>
          <w:rFonts w:ascii="Times New Roman" w:hAnsi="Times New Roman" w:cs="Times New Roman"/>
          <w:sz w:val="28"/>
          <w:szCs w:val="28"/>
        </w:rPr>
        <w:t xml:space="preserve"> </w:t>
      </w:r>
      <w:r w:rsidR="00AE28B0">
        <w:rPr>
          <w:rFonts w:ascii="Times New Roman" w:hAnsi="Times New Roman" w:cs="Times New Roman"/>
          <w:sz w:val="28"/>
          <w:szCs w:val="28"/>
        </w:rPr>
        <w:t xml:space="preserve">Verrà così chiamata la </w:t>
      </w:r>
      <w:r w:rsidR="00AE28B0" w:rsidRPr="00AE28B0">
        <w:rPr>
          <w:rFonts w:ascii="Times New Roman" w:hAnsi="Times New Roman" w:cs="Times New Roman"/>
          <w:i/>
          <w:sz w:val="28"/>
          <w:szCs w:val="28"/>
        </w:rPr>
        <w:t>Blachernitissa</w:t>
      </w:r>
      <w:r w:rsidR="00AE28B0">
        <w:rPr>
          <w:rFonts w:ascii="Times New Roman" w:hAnsi="Times New Roman" w:cs="Times New Roman"/>
          <w:sz w:val="28"/>
          <w:szCs w:val="28"/>
        </w:rPr>
        <w:t>.</w:t>
      </w:r>
    </w:p>
    <w:p w14:paraId="7870ACB5" w14:textId="64820B6F" w:rsidR="00D138E2" w:rsidRDefault="00051356" w:rsidP="00AD0A84">
      <w:pPr>
        <w:rPr>
          <w:rFonts w:ascii="Times New Roman" w:hAnsi="Times New Roman" w:cs="Times New Roman"/>
          <w:sz w:val="28"/>
          <w:szCs w:val="28"/>
        </w:rPr>
      </w:pPr>
      <w:r>
        <w:rPr>
          <w:rFonts w:ascii="Times New Roman" w:hAnsi="Times New Roman" w:cs="Times New Roman"/>
          <w:sz w:val="28"/>
          <w:szCs w:val="28"/>
        </w:rPr>
        <w:t>L’immagine fu collocata alla venerazione popolare in una cappella laterale adiacente al muro di reperimento; su di essa fu apposto un t</w:t>
      </w:r>
      <w:r w:rsidR="00016761">
        <w:rPr>
          <w:rFonts w:ascii="Times New Roman" w:hAnsi="Times New Roman" w:cs="Times New Roman"/>
          <w:sz w:val="28"/>
          <w:szCs w:val="28"/>
        </w:rPr>
        <w:t xml:space="preserve">elo di seta di copertura, con </w:t>
      </w:r>
      <w:r>
        <w:rPr>
          <w:rFonts w:ascii="Times New Roman" w:hAnsi="Times New Roman" w:cs="Times New Roman"/>
          <w:sz w:val="28"/>
          <w:szCs w:val="28"/>
        </w:rPr>
        <w:t>motivazione</w:t>
      </w:r>
      <w:r w:rsidR="00016761">
        <w:rPr>
          <w:rFonts w:ascii="Times New Roman" w:hAnsi="Times New Roman" w:cs="Times New Roman"/>
          <w:sz w:val="28"/>
          <w:szCs w:val="28"/>
        </w:rPr>
        <w:t xml:space="preserve"> di </w:t>
      </w:r>
      <w:r w:rsidR="00D768DD">
        <w:rPr>
          <w:rFonts w:ascii="Times New Roman" w:hAnsi="Times New Roman" w:cs="Times New Roman"/>
          <w:sz w:val="28"/>
          <w:szCs w:val="28"/>
        </w:rPr>
        <w:t>difesa dal contatto materiale</w:t>
      </w:r>
      <w:r w:rsidR="00016761">
        <w:rPr>
          <w:rFonts w:ascii="Times New Roman" w:hAnsi="Times New Roman" w:cs="Times New Roman"/>
          <w:sz w:val="28"/>
          <w:szCs w:val="28"/>
        </w:rPr>
        <w:t xml:space="preserve"> dei fedeli</w:t>
      </w:r>
      <w:r>
        <w:rPr>
          <w:rFonts w:ascii="Times New Roman" w:hAnsi="Times New Roman" w:cs="Times New Roman"/>
          <w:sz w:val="28"/>
          <w:szCs w:val="28"/>
        </w:rPr>
        <w:t xml:space="preserve"> (</w:t>
      </w:r>
      <w:r w:rsidR="00893050">
        <w:rPr>
          <w:rFonts w:ascii="Times New Roman" w:hAnsi="Times New Roman" w:cs="Times New Roman"/>
          <w:sz w:val="28"/>
          <w:szCs w:val="28"/>
        </w:rPr>
        <w:t>278</w:t>
      </w:r>
      <w:r>
        <w:rPr>
          <w:rFonts w:ascii="Times New Roman" w:hAnsi="Times New Roman" w:cs="Times New Roman"/>
          <w:sz w:val="28"/>
          <w:szCs w:val="28"/>
        </w:rPr>
        <w:t>).</w:t>
      </w:r>
      <w:r w:rsidR="00D768DD">
        <w:rPr>
          <w:rFonts w:ascii="Times New Roman" w:hAnsi="Times New Roman" w:cs="Times New Roman"/>
          <w:sz w:val="28"/>
          <w:szCs w:val="28"/>
        </w:rPr>
        <w:t xml:space="preserve"> </w:t>
      </w:r>
    </w:p>
    <w:p w14:paraId="011C29E1" w14:textId="159E9D15" w:rsidR="00051356" w:rsidRDefault="00D768DD" w:rsidP="00AD0A84">
      <w:pPr>
        <w:rPr>
          <w:rFonts w:ascii="Times New Roman" w:hAnsi="Times New Roman" w:cs="Times New Roman"/>
          <w:sz w:val="28"/>
          <w:szCs w:val="28"/>
        </w:rPr>
      </w:pPr>
      <w:r>
        <w:rPr>
          <w:rFonts w:ascii="Times New Roman" w:hAnsi="Times New Roman" w:cs="Times New Roman"/>
          <w:sz w:val="28"/>
          <w:szCs w:val="28"/>
        </w:rPr>
        <w:t xml:space="preserve">Il velo, per la straordinaria notorietà miracolosa assunta poi nel tempo, avrà nei documenti bizantini denominazione costante e varia </w:t>
      </w:r>
      <w:r w:rsidR="00F67EAF">
        <w:rPr>
          <w:rFonts w:ascii="Times New Roman" w:hAnsi="Times New Roman" w:cs="Times New Roman"/>
          <w:i/>
          <w:sz w:val="28"/>
          <w:szCs w:val="28"/>
        </w:rPr>
        <w:t>(</w:t>
      </w:r>
      <w:r w:rsidRPr="00D768DD">
        <w:rPr>
          <w:rFonts w:ascii="Times New Roman" w:hAnsi="Times New Roman" w:cs="Times New Roman"/>
          <w:i/>
          <w:sz w:val="28"/>
          <w:szCs w:val="28"/>
        </w:rPr>
        <w:t>katapètasma, pallium, pallium sericum, peplos, sindon, velum, velum olosericum</w:t>
      </w:r>
      <w:r>
        <w:rPr>
          <w:rFonts w:ascii="Times New Roman" w:hAnsi="Times New Roman" w:cs="Times New Roman"/>
          <w:sz w:val="28"/>
          <w:szCs w:val="28"/>
        </w:rPr>
        <w:t xml:space="preserve">) e naturalmente </w:t>
      </w:r>
      <w:r w:rsidR="00BD2D90">
        <w:rPr>
          <w:rFonts w:ascii="Times New Roman" w:hAnsi="Times New Roman" w:cs="Times New Roman"/>
          <w:sz w:val="28"/>
          <w:szCs w:val="28"/>
        </w:rPr>
        <w:t>forte conoscenza generale</w:t>
      </w:r>
      <w:r>
        <w:rPr>
          <w:rFonts w:ascii="Times New Roman" w:hAnsi="Times New Roman" w:cs="Times New Roman"/>
          <w:sz w:val="28"/>
          <w:szCs w:val="28"/>
        </w:rPr>
        <w:t>.</w:t>
      </w:r>
    </w:p>
    <w:p w14:paraId="6991A769" w14:textId="75C8800B" w:rsidR="00D768DD" w:rsidRDefault="00CB2871" w:rsidP="00AD0A84">
      <w:pPr>
        <w:rPr>
          <w:rFonts w:ascii="Times New Roman" w:hAnsi="Times New Roman" w:cs="Times New Roman"/>
          <w:sz w:val="28"/>
          <w:szCs w:val="28"/>
        </w:rPr>
      </w:pPr>
      <w:r>
        <w:rPr>
          <w:rFonts w:ascii="Times New Roman" w:hAnsi="Times New Roman" w:cs="Times New Roman"/>
          <w:sz w:val="28"/>
          <w:szCs w:val="28"/>
        </w:rPr>
        <w:t xml:space="preserve">In quegli stessi anni, appunto, </w:t>
      </w:r>
      <w:r w:rsidR="00A953F7">
        <w:rPr>
          <w:rFonts w:ascii="Times New Roman" w:hAnsi="Times New Roman" w:cs="Times New Roman"/>
          <w:sz w:val="28"/>
          <w:szCs w:val="28"/>
        </w:rPr>
        <w:t xml:space="preserve">si realizzerà progressivamente, per il contesto dell’icona mariana velata, uno dei più celebri eventi miracolistici della storia bizantina, </w:t>
      </w:r>
      <w:r w:rsidR="004030E5">
        <w:rPr>
          <w:rFonts w:ascii="Times New Roman" w:hAnsi="Times New Roman" w:cs="Times New Roman"/>
          <w:sz w:val="28"/>
          <w:szCs w:val="28"/>
        </w:rPr>
        <w:t xml:space="preserve">il Prodigio del Velo, o </w:t>
      </w:r>
      <w:r w:rsidR="004030E5" w:rsidRPr="004030E5">
        <w:rPr>
          <w:rFonts w:ascii="Times New Roman" w:hAnsi="Times New Roman" w:cs="Times New Roman"/>
          <w:i/>
          <w:sz w:val="28"/>
          <w:szCs w:val="28"/>
        </w:rPr>
        <w:t>miracolo abituale</w:t>
      </w:r>
      <w:r w:rsidR="004030E5">
        <w:rPr>
          <w:rFonts w:ascii="Times New Roman" w:hAnsi="Times New Roman" w:cs="Times New Roman"/>
          <w:sz w:val="28"/>
          <w:szCs w:val="28"/>
        </w:rPr>
        <w:t>.</w:t>
      </w:r>
    </w:p>
    <w:p w14:paraId="3D483EF1" w14:textId="53E8EF22" w:rsidR="00254C7B" w:rsidRDefault="00A671F8" w:rsidP="00AD0A84">
      <w:pPr>
        <w:rPr>
          <w:rFonts w:ascii="Times New Roman" w:hAnsi="Times New Roman" w:cs="Times New Roman"/>
          <w:sz w:val="28"/>
          <w:szCs w:val="28"/>
        </w:rPr>
      </w:pPr>
      <w:r>
        <w:rPr>
          <w:rFonts w:ascii="Times New Roman" w:hAnsi="Times New Roman" w:cs="Times New Roman"/>
          <w:sz w:val="28"/>
          <w:szCs w:val="28"/>
        </w:rPr>
        <w:t>Di questo eccezionale evento abbiamo at</w:t>
      </w:r>
      <w:r w:rsidR="00254C7B">
        <w:rPr>
          <w:rFonts w:ascii="Times New Roman" w:hAnsi="Times New Roman" w:cs="Times New Roman"/>
          <w:sz w:val="28"/>
          <w:szCs w:val="28"/>
        </w:rPr>
        <w:t xml:space="preserve">testazione di narrazione storica da autori </w:t>
      </w:r>
      <w:r>
        <w:rPr>
          <w:rFonts w:ascii="Times New Roman" w:hAnsi="Times New Roman" w:cs="Times New Roman"/>
          <w:sz w:val="28"/>
          <w:szCs w:val="28"/>
        </w:rPr>
        <w:t>già per il 1071, per il 1075 e per il</w:t>
      </w:r>
      <w:r w:rsidR="00784869">
        <w:rPr>
          <w:rFonts w:ascii="Times New Roman" w:hAnsi="Times New Roman" w:cs="Times New Roman"/>
          <w:sz w:val="28"/>
          <w:szCs w:val="28"/>
        </w:rPr>
        <w:t xml:space="preserve"> 1107</w:t>
      </w:r>
      <w:r w:rsidR="00254C7B">
        <w:rPr>
          <w:rFonts w:ascii="Times New Roman" w:hAnsi="Times New Roman" w:cs="Times New Roman"/>
          <w:sz w:val="28"/>
          <w:szCs w:val="28"/>
        </w:rPr>
        <w:t>, e di svariate fonti di testimonianza diretta o di resoconto, Michele Psello, Guglielmo di Malmesbury, Jean Beleth, ecc.</w:t>
      </w:r>
    </w:p>
    <w:p w14:paraId="5BD6786D" w14:textId="0371D558" w:rsidR="008A0058" w:rsidRDefault="00BA5DDE" w:rsidP="00AD0A84">
      <w:pPr>
        <w:rPr>
          <w:rFonts w:ascii="Times New Roman" w:hAnsi="Times New Roman" w:cs="Times New Roman"/>
          <w:sz w:val="28"/>
          <w:szCs w:val="28"/>
        </w:rPr>
      </w:pPr>
      <w:r>
        <w:rPr>
          <w:rFonts w:ascii="Times New Roman" w:hAnsi="Times New Roman" w:cs="Times New Roman"/>
          <w:sz w:val="28"/>
          <w:szCs w:val="28"/>
        </w:rPr>
        <w:t>Il venerdi sera al tramonto, nella chiesa piena di folla salmodiante, un soffio di origine misteriosa</w:t>
      </w:r>
      <w:r w:rsidR="00274E24">
        <w:rPr>
          <w:rFonts w:ascii="Times New Roman" w:hAnsi="Times New Roman" w:cs="Times New Roman"/>
          <w:sz w:val="28"/>
          <w:szCs w:val="28"/>
        </w:rPr>
        <w:t xml:space="preserve"> (</w:t>
      </w:r>
      <w:r w:rsidRPr="00BA5DDE">
        <w:rPr>
          <w:rFonts w:ascii="Times New Roman" w:hAnsi="Times New Roman" w:cs="Times New Roman"/>
          <w:i/>
          <w:sz w:val="28"/>
          <w:szCs w:val="28"/>
        </w:rPr>
        <w:t>pneuma</w:t>
      </w:r>
      <w:r>
        <w:rPr>
          <w:rFonts w:ascii="Times New Roman" w:hAnsi="Times New Roman" w:cs="Times New Roman"/>
          <w:sz w:val="28"/>
          <w:szCs w:val="28"/>
        </w:rPr>
        <w:t>, indicazione dell’intervento de</w:t>
      </w:r>
      <w:r w:rsidR="00274E24">
        <w:rPr>
          <w:rFonts w:ascii="Times New Roman" w:hAnsi="Times New Roman" w:cs="Times New Roman"/>
          <w:sz w:val="28"/>
          <w:szCs w:val="28"/>
        </w:rPr>
        <w:t>llo Spirito Santo</w:t>
      </w:r>
      <w:r>
        <w:rPr>
          <w:rFonts w:ascii="Times New Roman" w:hAnsi="Times New Roman" w:cs="Times New Roman"/>
          <w:sz w:val="28"/>
          <w:szCs w:val="28"/>
        </w:rPr>
        <w:t>) dopo le preghiere sollevava miracolosamente il Velo mostrando l’icona mariana ed il Bambino</w:t>
      </w:r>
      <w:r w:rsidR="00C402CD">
        <w:rPr>
          <w:rFonts w:ascii="Times New Roman" w:hAnsi="Times New Roman" w:cs="Times New Roman"/>
          <w:sz w:val="28"/>
          <w:szCs w:val="28"/>
        </w:rPr>
        <w:t xml:space="preserve">, con effetto che </w:t>
      </w:r>
      <w:r w:rsidR="00D138E2">
        <w:rPr>
          <w:rFonts w:ascii="Times New Roman" w:hAnsi="Times New Roman" w:cs="Times New Roman"/>
          <w:sz w:val="28"/>
          <w:szCs w:val="28"/>
        </w:rPr>
        <w:t xml:space="preserve">poteva </w:t>
      </w:r>
      <w:r w:rsidR="00C402CD">
        <w:rPr>
          <w:rFonts w:ascii="Times New Roman" w:hAnsi="Times New Roman" w:cs="Times New Roman"/>
          <w:sz w:val="28"/>
          <w:szCs w:val="28"/>
        </w:rPr>
        <w:t>dura</w:t>
      </w:r>
      <w:r w:rsidR="00D138E2">
        <w:rPr>
          <w:rFonts w:ascii="Times New Roman" w:hAnsi="Times New Roman" w:cs="Times New Roman"/>
          <w:sz w:val="28"/>
          <w:szCs w:val="28"/>
        </w:rPr>
        <w:t>re</w:t>
      </w:r>
      <w:r w:rsidR="00C402CD">
        <w:rPr>
          <w:rFonts w:ascii="Times New Roman" w:hAnsi="Times New Roman" w:cs="Times New Roman"/>
          <w:sz w:val="28"/>
          <w:szCs w:val="28"/>
        </w:rPr>
        <w:t xml:space="preserve"> alcune ore</w:t>
      </w:r>
      <w:r>
        <w:rPr>
          <w:rFonts w:ascii="Times New Roman" w:hAnsi="Times New Roman" w:cs="Times New Roman"/>
          <w:sz w:val="28"/>
          <w:szCs w:val="28"/>
        </w:rPr>
        <w:t xml:space="preserve">. </w:t>
      </w:r>
    </w:p>
    <w:p w14:paraId="52DA5F03" w14:textId="77777777" w:rsidR="00AE28B0" w:rsidRDefault="00BA5DDE" w:rsidP="00AD0A84">
      <w:pPr>
        <w:rPr>
          <w:rFonts w:ascii="Times New Roman" w:hAnsi="Times New Roman" w:cs="Times New Roman"/>
          <w:sz w:val="28"/>
          <w:szCs w:val="28"/>
        </w:rPr>
      </w:pPr>
      <w:r>
        <w:rPr>
          <w:rFonts w:ascii="Times New Roman" w:hAnsi="Times New Roman" w:cs="Times New Roman"/>
          <w:sz w:val="28"/>
          <w:szCs w:val="28"/>
        </w:rPr>
        <w:t xml:space="preserve">I resoconti hanno variazioni nella narrazione di contesto, mantenendo però la struttura centrale narrativa di un evento che era comunque periodico e di massa. </w:t>
      </w:r>
      <w:r w:rsidR="00274E24">
        <w:rPr>
          <w:rFonts w:ascii="Times New Roman" w:hAnsi="Times New Roman" w:cs="Times New Roman"/>
          <w:sz w:val="28"/>
          <w:szCs w:val="28"/>
        </w:rPr>
        <w:t>Per alcune versioni il Velo, fissato con due chiodi all’icona nel suo settore mediano, lasciava scoperto il volto della Vergine coprendo però il Bambino; dal sollevamento mancato o parziale del Velo i fedeli traevano indicazioni sul momento fausto o infausto della vita collettiva</w:t>
      </w:r>
      <w:r w:rsidR="00AE28B0">
        <w:rPr>
          <w:rFonts w:ascii="Times New Roman" w:hAnsi="Times New Roman" w:cs="Times New Roman"/>
          <w:sz w:val="28"/>
          <w:szCs w:val="28"/>
        </w:rPr>
        <w:t>.</w:t>
      </w:r>
    </w:p>
    <w:p w14:paraId="101E010A" w14:textId="77777777" w:rsidR="00AE28B0" w:rsidRDefault="00AE28B0" w:rsidP="00AD0A84">
      <w:pPr>
        <w:rPr>
          <w:rFonts w:ascii="Times New Roman" w:hAnsi="Times New Roman" w:cs="Times New Roman"/>
          <w:sz w:val="28"/>
          <w:szCs w:val="28"/>
        </w:rPr>
      </w:pPr>
    </w:p>
    <w:p w14:paraId="7B86B629" w14:textId="4FE5DCDA" w:rsidR="00BA5DDE" w:rsidRDefault="00AE28B0" w:rsidP="00AD0A84">
      <w:pPr>
        <w:rPr>
          <w:rFonts w:ascii="Times New Roman" w:hAnsi="Times New Roman" w:cs="Times New Roman"/>
          <w:sz w:val="28"/>
          <w:szCs w:val="28"/>
        </w:rPr>
      </w:pPr>
      <w:r>
        <w:rPr>
          <w:rFonts w:ascii="Times New Roman" w:hAnsi="Times New Roman" w:cs="Times New Roman"/>
          <w:sz w:val="28"/>
          <w:szCs w:val="28"/>
        </w:rPr>
        <w:lastRenderedPageBreak/>
        <w:t>Questo particolare evento si ripetè quindi costantemen</w:t>
      </w:r>
      <w:r w:rsidR="00F92933">
        <w:rPr>
          <w:rFonts w:ascii="Times New Roman" w:hAnsi="Times New Roman" w:cs="Times New Roman"/>
          <w:sz w:val="28"/>
          <w:szCs w:val="28"/>
        </w:rPr>
        <w:t xml:space="preserve">te per circa un secolo e mezzo, sino all’occupazione crociata. </w:t>
      </w:r>
    </w:p>
    <w:p w14:paraId="0DC1858C" w14:textId="12D6A1D0" w:rsidR="00717BBE" w:rsidRDefault="00717BBE" w:rsidP="00AD0A84">
      <w:pPr>
        <w:rPr>
          <w:rFonts w:ascii="Times New Roman" w:hAnsi="Times New Roman" w:cs="Times New Roman"/>
          <w:i/>
          <w:sz w:val="28"/>
          <w:szCs w:val="28"/>
        </w:rPr>
      </w:pPr>
      <w:r>
        <w:rPr>
          <w:rFonts w:ascii="Times New Roman" w:hAnsi="Times New Roman" w:cs="Times New Roman"/>
          <w:sz w:val="28"/>
          <w:szCs w:val="28"/>
        </w:rPr>
        <w:t>Un autore del tutto particolare per lo studio della vicenda</w:t>
      </w:r>
      <w:r w:rsidR="000C1465">
        <w:rPr>
          <w:rFonts w:ascii="Times New Roman" w:hAnsi="Times New Roman" w:cs="Times New Roman"/>
          <w:sz w:val="28"/>
          <w:szCs w:val="28"/>
        </w:rPr>
        <w:t xml:space="preserve"> è l’ormai noto alla storiografia </w:t>
      </w:r>
      <w:r w:rsidR="000C1465" w:rsidRPr="000C1465">
        <w:rPr>
          <w:rFonts w:ascii="Times New Roman" w:hAnsi="Times New Roman" w:cs="Times New Roman"/>
          <w:i/>
          <w:sz w:val="28"/>
          <w:szCs w:val="28"/>
        </w:rPr>
        <w:t>Robert de Clari.</w:t>
      </w:r>
    </w:p>
    <w:p w14:paraId="4F0A51C6" w14:textId="0408D2F8" w:rsidR="000C1465" w:rsidRDefault="000C1465" w:rsidP="00AD0A84">
      <w:pPr>
        <w:rPr>
          <w:rFonts w:ascii="Times New Roman" w:hAnsi="Times New Roman" w:cs="Times New Roman"/>
          <w:sz w:val="28"/>
          <w:szCs w:val="28"/>
        </w:rPr>
      </w:pPr>
      <w:r>
        <w:rPr>
          <w:rFonts w:ascii="Times New Roman" w:hAnsi="Times New Roman" w:cs="Times New Roman"/>
          <w:sz w:val="28"/>
          <w:szCs w:val="28"/>
        </w:rPr>
        <w:t xml:space="preserve">Autore di un testo come </w:t>
      </w:r>
      <w:r w:rsidRPr="000C1465">
        <w:rPr>
          <w:rFonts w:ascii="Times New Roman" w:hAnsi="Times New Roman" w:cs="Times New Roman"/>
          <w:i/>
          <w:sz w:val="28"/>
          <w:szCs w:val="28"/>
        </w:rPr>
        <w:t>La Conquête de Constantinople</w:t>
      </w:r>
      <w:r>
        <w:rPr>
          <w:rFonts w:ascii="Times New Roman" w:hAnsi="Times New Roman" w:cs="Times New Roman"/>
          <w:i/>
          <w:sz w:val="28"/>
          <w:szCs w:val="28"/>
        </w:rPr>
        <w:t xml:space="preserve">, </w:t>
      </w:r>
      <w:r w:rsidR="00B522C9">
        <w:rPr>
          <w:rFonts w:ascii="Times New Roman" w:hAnsi="Times New Roman" w:cs="Times New Roman"/>
          <w:sz w:val="28"/>
          <w:szCs w:val="28"/>
        </w:rPr>
        <w:t xml:space="preserve">scritta al ritorno in terra francese dopo </w:t>
      </w:r>
      <w:r>
        <w:rPr>
          <w:rFonts w:ascii="Times New Roman" w:hAnsi="Times New Roman" w:cs="Times New Roman"/>
          <w:sz w:val="28"/>
          <w:szCs w:val="28"/>
        </w:rPr>
        <w:t xml:space="preserve">gli straordinari eventi della IV Crociata, ha il pregio di una narrazione semplice, caratteristica del vassallo di intermedia autorità nella scala feudale, lontano quindi dal disegno politico dei capi. </w:t>
      </w:r>
    </w:p>
    <w:p w14:paraId="41123636" w14:textId="77777777" w:rsidR="00D138E2" w:rsidRDefault="00B522C9" w:rsidP="00AD0A84">
      <w:pPr>
        <w:rPr>
          <w:rFonts w:ascii="Times New Roman" w:hAnsi="Times New Roman" w:cs="Times New Roman"/>
          <w:sz w:val="28"/>
          <w:szCs w:val="28"/>
        </w:rPr>
      </w:pPr>
      <w:r>
        <w:rPr>
          <w:rFonts w:ascii="Times New Roman" w:hAnsi="Times New Roman" w:cs="Times New Roman"/>
          <w:sz w:val="28"/>
          <w:szCs w:val="28"/>
        </w:rPr>
        <w:t xml:space="preserve">Di Robert de Clari sappiamo in realtà pochissimo, tranne che fosse un cavaliere al servizio di Pierre d’Amiens, e che la sua morte sia avvenuta in ogni caso dopo il 2016, data di completamento degli eventi di narrazione generale. </w:t>
      </w:r>
    </w:p>
    <w:p w14:paraId="61921A15" w14:textId="72B67F27" w:rsidR="00B522C9" w:rsidRDefault="00B522C9" w:rsidP="00AD0A84">
      <w:pPr>
        <w:rPr>
          <w:rFonts w:ascii="Times New Roman" w:hAnsi="Times New Roman" w:cs="Times New Roman"/>
          <w:sz w:val="28"/>
          <w:szCs w:val="28"/>
        </w:rPr>
      </w:pPr>
      <w:r>
        <w:rPr>
          <w:rFonts w:ascii="Times New Roman" w:hAnsi="Times New Roman" w:cs="Times New Roman"/>
          <w:sz w:val="28"/>
          <w:szCs w:val="28"/>
        </w:rPr>
        <w:t>La figura è quindi nota in particolare per una citazione storica ormai celebre sulla Chiesa della Blacherne.</w:t>
      </w:r>
    </w:p>
    <w:p w14:paraId="591DE439" w14:textId="77777777" w:rsidR="00B522C9" w:rsidRDefault="00B522C9" w:rsidP="00AD0A84">
      <w:pPr>
        <w:rPr>
          <w:rFonts w:ascii="Times New Roman" w:hAnsi="Times New Roman" w:cs="Times New Roman"/>
          <w:sz w:val="28"/>
          <w:szCs w:val="28"/>
        </w:rPr>
      </w:pPr>
    </w:p>
    <w:p w14:paraId="65EFCF62" w14:textId="77777777" w:rsidR="0036684D" w:rsidRDefault="003C16CF" w:rsidP="00AD0A84">
      <w:pPr>
        <w:rPr>
          <w:rFonts w:ascii="Times New Roman" w:hAnsi="Times New Roman" w:cs="Times New Roman"/>
          <w:sz w:val="28"/>
          <w:szCs w:val="28"/>
        </w:rPr>
      </w:pPr>
      <w:r>
        <w:rPr>
          <w:rFonts w:ascii="Times New Roman" w:hAnsi="Times New Roman" w:cs="Times New Roman"/>
          <w:i/>
          <w:sz w:val="24"/>
          <w:szCs w:val="24"/>
        </w:rPr>
        <w:t>…</w:t>
      </w:r>
      <w:r w:rsidR="00B522C9" w:rsidRPr="00B522C9">
        <w:rPr>
          <w:rFonts w:ascii="Times New Roman" w:hAnsi="Times New Roman" w:cs="Times New Roman"/>
          <w:i/>
          <w:sz w:val="24"/>
          <w:szCs w:val="24"/>
        </w:rPr>
        <w:t>Et entre ches autres en eut un autre des moustiers que on apeloit medame Sainte Marie de Blakerne, ou li sydoines, la ou Nostres Sires fu envolepés, i estoit, qui cascuns des venres se drechoit tous drois, si que on i pooit bien veir le figure Nostre Seigneur, ne ne seut on onques, ne Griu, ne Franchois, que chis sydoines devint quant le vile fu prise.</w:t>
      </w:r>
      <w:r w:rsidR="00B522C9" w:rsidRPr="00B522C9">
        <w:rPr>
          <w:rFonts w:ascii="Times New Roman" w:hAnsi="Times New Roman" w:cs="Times New Roman"/>
          <w:sz w:val="28"/>
          <w:szCs w:val="28"/>
        </w:rPr>
        <w:t xml:space="preserve"> </w:t>
      </w:r>
      <w:r w:rsidR="0036684D">
        <w:rPr>
          <w:rFonts w:ascii="Times New Roman" w:hAnsi="Times New Roman" w:cs="Times New Roman"/>
          <w:sz w:val="28"/>
          <w:szCs w:val="28"/>
        </w:rPr>
        <w:t xml:space="preserve">   </w:t>
      </w:r>
    </w:p>
    <w:p w14:paraId="46349164" w14:textId="3BF3CE6D" w:rsidR="00B522C9" w:rsidRDefault="00B522C9" w:rsidP="00AD0A84">
      <w:pPr>
        <w:rPr>
          <w:rFonts w:ascii="Times New Roman" w:hAnsi="Times New Roman" w:cs="Times New Roman"/>
          <w:sz w:val="28"/>
          <w:szCs w:val="28"/>
        </w:rPr>
      </w:pPr>
      <w:r w:rsidRPr="0036684D">
        <w:rPr>
          <w:rFonts w:ascii="Times New Roman" w:hAnsi="Times New Roman" w:cs="Times New Roman"/>
          <w:sz w:val="24"/>
          <w:szCs w:val="24"/>
        </w:rPr>
        <w:t>XCII, 11. 36-50</w:t>
      </w:r>
    </w:p>
    <w:p w14:paraId="5E38EB56" w14:textId="77777777" w:rsidR="00D138E2" w:rsidRDefault="00D138E2" w:rsidP="00AD0A84">
      <w:pPr>
        <w:rPr>
          <w:rFonts w:ascii="Times New Roman" w:hAnsi="Times New Roman" w:cs="Times New Roman"/>
          <w:sz w:val="28"/>
          <w:szCs w:val="28"/>
        </w:rPr>
      </w:pPr>
    </w:p>
    <w:p w14:paraId="5F79F348" w14:textId="52D08529" w:rsidR="00C03005" w:rsidRDefault="003C16CF" w:rsidP="00AD0A84">
      <w:pPr>
        <w:rPr>
          <w:rFonts w:ascii="Times New Roman" w:hAnsi="Times New Roman" w:cs="Times New Roman"/>
          <w:i/>
          <w:sz w:val="24"/>
          <w:szCs w:val="24"/>
        </w:rPr>
      </w:pPr>
      <w:r>
        <w:rPr>
          <w:rFonts w:ascii="Times New Roman" w:hAnsi="Times New Roman" w:cs="Times New Roman"/>
          <w:i/>
          <w:sz w:val="24"/>
          <w:szCs w:val="24"/>
        </w:rPr>
        <w:t>…</w:t>
      </w:r>
      <w:r w:rsidR="00C03005" w:rsidRPr="00C03005">
        <w:rPr>
          <w:rFonts w:ascii="Times New Roman" w:hAnsi="Times New Roman" w:cs="Times New Roman"/>
          <w:i/>
          <w:sz w:val="24"/>
          <w:szCs w:val="24"/>
        </w:rPr>
        <w:t>E tra queste altre chiese ce n’era una chiamata N</w:t>
      </w:r>
      <w:r>
        <w:rPr>
          <w:rFonts w:ascii="Times New Roman" w:hAnsi="Times New Roman" w:cs="Times New Roman"/>
          <w:i/>
          <w:sz w:val="24"/>
          <w:szCs w:val="24"/>
        </w:rPr>
        <w:t xml:space="preserve">ostra Signora Santa Maria delle </w:t>
      </w:r>
      <w:r w:rsidR="00C03005" w:rsidRPr="00C03005">
        <w:rPr>
          <w:rFonts w:ascii="Times New Roman" w:hAnsi="Times New Roman" w:cs="Times New Roman"/>
          <w:i/>
          <w:sz w:val="24"/>
          <w:szCs w:val="24"/>
        </w:rPr>
        <w:t xml:space="preserve">Blacherne, dove si trovava la sindone in cui nostro </w:t>
      </w:r>
      <w:r>
        <w:rPr>
          <w:rFonts w:ascii="Times New Roman" w:hAnsi="Times New Roman" w:cs="Times New Roman"/>
          <w:i/>
          <w:sz w:val="24"/>
          <w:szCs w:val="24"/>
        </w:rPr>
        <w:t xml:space="preserve">Signore fu avvolto, che ciascun </w:t>
      </w:r>
      <w:r w:rsidR="00C03005" w:rsidRPr="00C03005">
        <w:rPr>
          <w:rFonts w:ascii="Times New Roman" w:hAnsi="Times New Roman" w:cs="Times New Roman"/>
          <w:i/>
          <w:sz w:val="24"/>
          <w:szCs w:val="24"/>
        </w:rPr>
        <w:t>venerdì si drizzava tutta dritta di modo che si po</w:t>
      </w:r>
      <w:r>
        <w:rPr>
          <w:rFonts w:ascii="Times New Roman" w:hAnsi="Times New Roman" w:cs="Times New Roman"/>
          <w:i/>
          <w:sz w:val="24"/>
          <w:szCs w:val="24"/>
        </w:rPr>
        <w:t xml:space="preserve">teva vedere bene la figura </w:t>
      </w:r>
      <w:r w:rsidR="00C03005" w:rsidRPr="00C03005">
        <w:rPr>
          <w:rFonts w:ascii="Times New Roman" w:hAnsi="Times New Roman" w:cs="Times New Roman"/>
          <w:i/>
          <w:sz w:val="24"/>
          <w:szCs w:val="24"/>
        </w:rPr>
        <w:t xml:space="preserve">di nostro Signore; non ci fu nessuno, né Greco </w:t>
      </w:r>
      <w:r>
        <w:rPr>
          <w:rFonts w:ascii="Times New Roman" w:hAnsi="Times New Roman" w:cs="Times New Roman"/>
          <w:i/>
          <w:sz w:val="24"/>
          <w:szCs w:val="24"/>
        </w:rPr>
        <w:t xml:space="preserve">né Franco, che abbia saputo ciò </w:t>
      </w:r>
      <w:r w:rsidR="00C03005" w:rsidRPr="00C03005">
        <w:rPr>
          <w:rFonts w:ascii="Times New Roman" w:hAnsi="Times New Roman" w:cs="Times New Roman"/>
          <w:i/>
          <w:sz w:val="24"/>
          <w:szCs w:val="24"/>
        </w:rPr>
        <w:t>che avvenne di questa sindone quando la città fu presa.</w:t>
      </w:r>
    </w:p>
    <w:p w14:paraId="4D7B58FA" w14:textId="77777777" w:rsidR="00E74D5A" w:rsidRDefault="00E74D5A" w:rsidP="00AD0A84">
      <w:pPr>
        <w:rPr>
          <w:rFonts w:ascii="Times New Roman" w:hAnsi="Times New Roman" w:cs="Times New Roman"/>
          <w:i/>
          <w:sz w:val="24"/>
          <w:szCs w:val="24"/>
        </w:rPr>
      </w:pPr>
    </w:p>
    <w:p w14:paraId="10115CE5" w14:textId="77777777" w:rsidR="00E74D5A" w:rsidRDefault="00E74D5A" w:rsidP="00AD0A84">
      <w:pPr>
        <w:rPr>
          <w:rFonts w:ascii="Times New Roman" w:hAnsi="Times New Roman" w:cs="Times New Roman"/>
          <w:i/>
          <w:sz w:val="24"/>
          <w:szCs w:val="24"/>
        </w:rPr>
      </w:pPr>
    </w:p>
    <w:p w14:paraId="05256A27" w14:textId="77777777" w:rsidR="00E74D5A" w:rsidRPr="00E74D5A" w:rsidRDefault="00E74D5A" w:rsidP="00AD0A84">
      <w:pPr>
        <w:rPr>
          <w:rFonts w:ascii="Times New Roman" w:hAnsi="Times New Roman" w:cs="Times New Roman"/>
          <w:sz w:val="28"/>
          <w:szCs w:val="28"/>
        </w:rPr>
      </w:pPr>
    </w:p>
    <w:p w14:paraId="6474F733" w14:textId="0A5848AB" w:rsidR="003E7F17" w:rsidRDefault="003E7F17" w:rsidP="00AD0A84">
      <w:pPr>
        <w:rPr>
          <w:rFonts w:ascii="Times New Roman" w:hAnsi="Times New Roman" w:cs="Times New Roman"/>
          <w:sz w:val="28"/>
          <w:szCs w:val="28"/>
        </w:rPr>
      </w:pPr>
      <w:r>
        <w:rPr>
          <w:rFonts w:ascii="Times New Roman" w:hAnsi="Times New Roman" w:cs="Times New Roman"/>
          <w:sz w:val="28"/>
          <w:szCs w:val="28"/>
        </w:rPr>
        <w:t>Ques</w:t>
      </w:r>
      <w:r w:rsidR="00DB47F3">
        <w:rPr>
          <w:rFonts w:ascii="Times New Roman" w:hAnsi="Times New Roman" w:cs="Times New Roman"/>
          <w:sz w:val="28"/>
          <w:szCs w:val="28"/>
        </w:rPr>
        <w:t>to testo appare di eccezionale</w:t>
      </w:r>
      <w:r>
        <w:rPr>
          <w:rFonts w:ascii="Times New Roman" w:hAnsi="Times New Roman" w:cs="Times New Roman"/>
          <w:sz w:val="28"/>
          <w:szCs w:val="28"/>
        </w:rPr>
        <w:t xml:space="preserve"> particolarità. </w:t>
      </w:r>
    </w:p>
    <w:p w14:paraId="6476F8EE" w14:textId="23A0671E" w:rsidR="00C03005" w:rsidRDefault="00903CF0" w:rsidP="00AD0A84">
      <w:pPr>
        <w:rPr>
          <w:rFonts w:ascii="Times New Roman" w:hAnsi="Times New Roman" w:cs="Times New Roman"/>
          <w:sz w:val="28"/>
          <w:szCs w:val="28"/>
        </w:rPr>
      </w:pPr>
      <w:r>
        <w:rPr>
          <w:rFonts w:ascii="Times New Roman" w:hAnsi="Times New Roman" w:cs="Times New Roman"/>
          <w:sz w:val="28"/>
          <w:szCs w:val="28"/>
        </w:rPr>
        <w:t xml:space="preserve">De </w:t>
      </w:r>
      <w:r w:rsidR="003E7F17">
        <w:rPr>
          <w:rFonts w:ascii="Times New Roman" w:hAnsi="Times New Roman" w:cs="Times New Roman"/>
          <w:sz w:val="28"/>
          <w:szCs w:val="28"/>
        </w:rPr>
        <w:t>Clari</w:t>
      </w:r>
      <w:r>
        <w:rPr>
          <w:rFonts w:ascii="Times New Roman" w:hAnsi="Times New Roman" w:cs="Times New Roman"/>
          <w:sz w:val="28"/>
          <w:szCs w:val="28"/>
        </w:rPr>
        <w:t xml:space="preserve"> non appare in maniera evidente come autore di un evento cui avesse personalmente partecipato. Il tono del racconto è anzi quello del riporto di una notizia da fonte esterna, consuetudine certamente non nuova per la memorialistica d’epoca. </w:t>
      </w:r>
    </w:p>
    <w:p w14:paraId="77C03439" w14:textId="0A89ADAD" w:rsidR="00903CF0" w:rsidRDefault="00903CF0" w:rsidP="00AD0A84">
      <w:pPr>
        <w:rPr>
          <w:rFonts w:ascii="Times New Roman" w:hAnsi="Times New Roman" w:cs="Times New Roman"/>
          <w:sz w:val="28"/>
          <w:szCs w:val="28"/>
        </w:rPr>
      </w:pPr>
      <w:r>
        <w:rPr>
          <w:rFonts w:ascii="Times New Roman" w:hAnsi="Times New Roman" w:cs="Times New Roman"/>
          <w:sz w:val="28"/>
          <w:szCs w:val="28"/>
        </w:rPr>
        <w:t xml:space="preserve">Vero è però che la denuncia sulla sparizione de </w:t>
      </w:r>
      <w:r>
        <w:rPr>
          <w:rFonts w:ascii="Times New Roman" w:hAnsi="Times New Roman" w:cs="Times New Roman"/>
          <w:i/>
          <w:sz w:val="28"/>
          <w:szCs w:val="28"/>
        </w:rPr>
        <w:t>li sydoi</w:t>
      </w:r>
      <w:r w:rsidRPr="00903CF0">
        <w:rPr>
          <w:rFonts w:ascii="Times New Roman" w:hAnsi="Times New Roman" w:cs="Times New Roman"/>
          <w:i/>
          <w:sz w:val="28"/>
          <w:szCs w:val="28"/>
        </w:rPr>
        <w:t>nes</w:t>
      </w:r>
      <w:r>
        <w:rPr>
          <w:rFonts w:ascii="Times New Roman" w:hAnsi="Times New Roman" w:cs="Times New Roman"/>
          <w:sz w:val="28"/>
          <w:szCs w:val="28"/>
        </w:rPr>
        <w:t xml:space="preserve"> concorda con gli eventi generali, cioè il trafugamento reliquiario in larga scala da parte delle forze Crociate occupanti.</w:t>
      </w:r>
    </w:p>
    <w:p w14:paraId="3DF731D7" w14:textId="77777777" w:rsidR="001F3AF6" w:rsidRDefault="001F3AF6" w:rsidP="00AD0A84">
      <w:pPr>
        <w:rPr>
          <w:rFonts w:ascii="Times New Roman" w:hAnsi="Times New Roman" w:cs="Times New Roman"/>
          <w:sz w:val="28"/>
          <w:szCs w:val="28"/>
        </w:rPr>
      </w:pPr>
      <w:r>
        <w:rPr>
          <w:rFonts w:ascii="Times New Roman" w:hAnsi="Times New Roman" w:cs="Times New Roman"/>
          <w:sz w:val="28"/>
          <w:szCs w:val="28"/>
        </w:rPr>
        <w:t xml:space="preserve">La questione appare quindi, in tutte le sue componenti, di una straordinaria singolarità, sino ad apparire una autentica bizzarria. </w:t>
      </w:r>
    </w:p>
    <w:p w14:paraId="2A6AD02C" w14:textId="3017B05F" w:rsidR="000E6829" w:rsidRDefault="001F3AF6" w:rsidP="00AD0A84">
      <w:pPr>
        <w:rPr>
          <w:rFonts w:ascii="Times New Roman" w:hAnsi="Times New Roman" w:cs="Times New Roman"/>
          <w:sz w:val="28"/>
          <w:szCs w:val="28"/>
        </w:rPr>
      </w:pPr>
      <w:r>
        <w:rPr>
          <w:rFonts w:ascii="Times New Roman" w:hAnsi="Times New Roman" w:cs="Times New Roman"/>
          <w:sz w:val="28"/>
          <w:szCs w:val="28"/>
        </w:rPr>
        <w:t xml:space="preserve">La Sindone di sepoltura di Cristo – sia per una lettura diretta sia soprattutto nel caso, che per noi appare di probabilità reale, di identificazione con il Mandylion edesseno – </w:t>
      </w:r>
      <w:r w:rsidR="001E2591">
        <w:rPr>
          <w:rFonts w:ascii="Times New Roman" w:hAnsi="Times New Roman" w:cs="Times New Roman"/>
          <w:sz w:val="28"/>
          <w:szCs w:val="28"/>
        </w:rPr>
        <w:t>appariva</w:t>
      </w:r>
      <w:r>
        <w:rPr>
          <w:rFonts w:ascii="Times New Roman" w:hAnsi="Times New Roman" w:cs="Times New Roman"/>
          <w:sz w:val="28"/>
          <w:szCs w:val="28"/>
        </w:rPr>
        <w:t xml:space="preserve"> al sicuro in preservazione totale alla Chiesa imperiale del Faro, dove Nicola Mesarites aveva attuato l’azione di difesa reliquiaria solo quattro anni prima.</w:t>
      </w:r>
    </w:p>
    <w:p w14:paraId="7462F942" w14:textId="77777777" w:rsidR="001F3AF6" w:rsidRDefault="001F3AF6" w:rsidP="00AD0A84">
      <w:pPr>
        <w:rPr>
          <w:rFonts w:ascii="Times New Roman" w:hAnsi="Times New Roman" w:cs="Times New Roman"/>
          <w:sz w:val="28"/>
          <w:szCs w:val="28"/>
        </w:rPr>
      </w:pPr>
      <w:r>
        <w:rPr>
          <w:rFonts w:ascii="Times New Roman" w:hAnsi="Times New Roman" w:cs="Times New Roman"/>
          <w:sz w:val="28"/>
          <w:szCs w:val="28"/>
        </w:rPr>
        <w:t>D’altronde, Robert stesso cita, in altro punto del testo, la presenza del Mandylion e del keramion alla Cappella Imperiale, non citati con i nomi greci ma con il riporto grossolano ma chiaro dei termini essenziali della leggenda edessena.</w:t>
      </w:r>
    </w:p>
    <w:p w14:paraId="0EB8DCCC" w14:textId="77777777" w:rsidR="005E6968" w:rsidRDefault="005E6968" w:rsidP="00AD0A84">
      <w:pPr>
        <w:rPr>
          <w:rFonts w:ascii="Times New Roman" w:hAnsi="Times New Roman" w:cs="Times New Roman"/>
          <w:sz w:val="28"/>
          <w:szCs w:val="28"/>
        </w:rPr>
      </w:pPr>
    </w:p>
    <w:p w14:paraId="64FB3627" w14:textId="4AF9C512" w:rsidR="005E6968" w:rsidRPr="005E6968" w:rsidRDefault="005E6968" w:rsidP="00AD0A84">
      <w:pPr>
        <w:rPr>
          <w:rFonts w:ascii="Times New Roman" w:hAnsi="Times New Roman" w:cs="Times New Roman"/>
          <w:i/>
          <w:sz w:val="24"/>
          <w:szCs w:val="24"/>
        </w:rPr>
      </w:pPr>
      <w:r w:rsidRPr="005E6968">
        <w:rPr>
          <w:rFonts w:ascii="Times New Roman" w:hAnsi="Times New Roman" w:cs="Times New Roman"/>
          <w:i/>
          <w:sz w:val="24"/>
          <w:szCs w:val="24"/>
        </w:rPr>
        <w:lastRenderedPageBreak/>
        <w:t>C’erano infatti due ricchi recipienti d’oro che pendevano in mezzo alla cappella da due grosse catene d’argento. In uno di questi recipienti c’era una tegola e nell’altro un pezzo di tela: ora vi racconteremo da dove erano giunte quelle reliquie</w:t>
      </w:r>
      <w:r>
        <w:rPr>
          <w:rFonts w:ascii="Times New Roman" w:hAnsi="Times New Roman" w:cs="Times New Roman"/>
          <w:i/>
          <w:sz w:val="24"/>
          <w:szCs w:val="24"/>
        </w:rPr>
        <w:t>…</w:t>
      </w:r>
    </w:p>
    <w:p w14:paraId="14597147" w14:textId="77777777" w:rsidR="005E6968" w:rsidRDefault="005E6968" w:rsidP="00AD0A84">
      <w:pPr>
        <w:rPr>
          <w:rFonts w:ascii="Times New Roman" w:hAnsi="Times New Roman" w:cs="Times New Roman"/>
          <w:sz w:val="28"/>
          <w:szCs w:val="28"/>
        </w:rPr>
      </w:pPr>
    </w:p>
    <w:p w14:paraId="5D817C4E" w14:textId="77776F66" w:rsidR="001F3AF6" w:rsidRDefault="00D65E7C" w:rsidP="00AD0A84">
      <w:pPr>
        <w:rPr>
          <w:rFonts w:ascii="Times New Roman" w:hAnsi="Times New Roman" w:cs="Times New Roman"/>
          <w:sz w:val="28"/>
          <w:szCs w:val="28"/>
        </w:rPr>
      </w:pPr>
      <w:r>
        <w:rPr>
          <w:rFonts w:ascii="Times New Roman" w:hAnsi="Times New Roman" w:cs="Times New Roman"/>
          <w:sz w:val="28"/>
          <w:szCs w:val="28"/>
        </w:rPr>
        <w:t>E’ un dato d’altronde che Othon de la Roche, intravisto come autore materiale del trafugamento sindonico, si trovasse con i suoi armati e</w:t>
      </w:r>
      <w:r w:rsidR="0017455D">
        <w:rPr>
          <w:rFonts w:ascii="Times New Roman" w:hAnsi="Times New Roman" w:cs="Times New Roman"/>
          <w:sz w:val="28"/>
          <w:szCs w:val="28"/>
        </w:rPr>
        <w:t xml:space="preserve">ffettivamente dai resoconti nel </w:t>
      </w:r>
      <w:r>
        <w:rPr>
          <w:rFonts w:ascii="Times New Roman" w:hAnsi="Times New Roman" w:cs="Times New Roman"/>
          <w:sz w:val="28"/>
          <w:szCs w:val="28"/>
        </w:rPr>
        <w:t>settore cittadino della Blacherne.</w:t>
      </w:r>
    </w:p>
    <w:p w14:paraId="46A3451B" w14:textId="7E97BD09" w:rsidR="00D65E7C" w:rsidRDefault="00D65E7C" w:rsidP="00AD0A84">
      <w:pPr>
        <w:rPr>
          <w:rFonts w:ascii="Times New Roman" w:hAnsi="Times New Roman" w:cs="Times New Roman"/>
          <w:sz w:val="28"/>
          <w:szCs w:val="28"/>
        </w:rPr>
      </w:pPr>
      <w:r>
        <w:rPr>
          <w:rFonts w:ascii="Times New Roman" w:hAnsi="Times New Roman" w:cs="Times New Roman"/>
          <w:sz w:val="28"/>
          <w:szCs w:val="28"/>
        </w:rPr>
        <w:t xml:space="preserve">Né può essere dimenticato come il senso stesso del </w:t>
      </w:r>
      <w:r w:rsidRPr="00D65E7C">
        <w:rPr>
          <w:rFonts w:ascii="Times New Roman" w:hAnsi="Times New Roman" w:cs="Times New Roman"/>
          <w:i/>
          <w:sz w:val="28"/>
          <w:szCs w:val="28"/>
        </w:rPr>
        <w:t>miracolo abituale</w:t>
      </w:r>
      <w:r>
        <w:rPr>
          <w:rFonts w:ascii="Times New Roman" w:hAnsi="Times New Roman" w:cs="Times New Roman"/>
          <w:i/>
          <w:sz w:val="28"/>
          <w:szCs w:val="28"/>
        </w:rPr>
        <w:t xml:space="preserve"> </w:t>
      </w:r>
      <w:r>
        <w:rPr>
          <w:rFonts w:ascii="Times New Roman" w:hAnsi="Times New Roman" w:cs="Times New Roman"/>
          <w:sz w:val="28"/>
          <w:szCs w:val="28"/>
        </w:rPr>
        <w:t xml:space="preserve">del venerdi fosse il sollevamento del Velo in maniera da potere osservare l’icona con la figura della Vergine e quella di Gesù </w:t>
      </w:r>
      <w:r w:rsidRPr="00D65E7C">
        <w:rPr>
          <w:rFonts w:ascii="Times New Roman" w:hAnsi="Times New Roman" w:cs="Times New Roman"/>
          <w:i/>
          <w:sz w:val="28"/>
          <w:szCs w:val="28"/>
        </w:rPr>
        <w:t>bambino</w:t>
      </w:r>
      <w:r>
        <w:rPr>
          <w:rFonts w:ascii="Times New Roman" w:hAnsi="Times New Roman" w:cs="Times New Roman"/>
          <w:sz w:val="28"/>
          <w:szCs w:val="28"/>
        </w:rPr>
        <w:t>.</w:t>
      </w:r>
    </w:p>
    <w:p w14:paraId="53B2C53A" w14:textId="7360076F" w:rsidR="00820739" w:rsidRDefault="00820739" w:rsidP="00AD0A84">
      <w:pPr>
        <w:rPr>
          <w:rFonts w:ascii="Times New Roman" w:hAnsi="Times New Roman" w:cs="Times New Roman"/>
          <w:sz w:val="28"/>
          <w:szCs w:val="28"/>
        </w:rPr>
      </w:pPr>
      <w:r>
        <w:rPr>
          <w:rFonts w:ascii="Times New Roman" w:hAnsi="Times New Roman" w:cs="Times New Roman"/>
          <w:sz w:val="28"/>
          <w:szCs w:val="28"/>
        </w:rPr>
        <w:t>Da tutti questi dati – a meno di non ipotizzare un duplice evento miracoloso al venerdi che sarebbe ovviamente assurdo – possiamo nei fatti trarre l’effettiva sensazione dell’inesplicabilità reale del testo.</w:t>
      </w:r>
    </w:p>
    <w:p w14:paraId="73893FC3" w14:textId="77777777" w:rsidR="00820739" w:rsidRDefault="00820739" w:rsidP="00AD0A84">
      <w:pPr>
        <w:rPr>
          <w:rFonts w:ascii="Times New Roman" w:hAnsi="Times New Roman" w:cs="Times New Roman"/>
          <w:sz w:val="28"/>
          <w:szCs w:val="28"/>
        </w:rPr>
      </w:pPr>
    </w:p>
    <w:p w14:paraId="460A273C" w14:textId="1FB0A911" w:rsidR="00820739" w:rsidRDefault="00820739" w:rsidP="00AD0A84">
      <w:pPr>
        <w:rPr>
          <w:rFonts w:ascii="Times New Roman" w:hAnsi="Times New Roman" w:cs="Times New Roman"/>
          <w:sz w:val="28"/>
          <w:szCs w:val="28"/>
        </w:rPr>
      </w:pPr>
      <w:r>
        <w:rPr>
          <w:rFonts w:ascii="Times New Roman" w:hAnsi="Times New Roman" w:cs="Times New Roman"/>
          <w:sz w:val="28"/>
          <w:szCs w:val="28"/>
        </w:rPr>
        <w:t>Questa ricerca è ovviamente a disconoscenza sui termini complessivi dell’autentico mare di inchiostro che</w:t>
      </w:r>
      <w:r w:rsidR="00350B62">
        <w:rPr>
          <w:rFonts w:ascii="Times New Roman" w:hAnsi="Times New Roman" w:cs="Times New Roman"/>
          <w:sz w:val="28"/>
          <w:szCs w:val="28"/>
        </w:rPr>
        <w:t xml:space="preserve"> in tutto il mondo</w:t>
      </w:r>
      <w:r>
        <w:rPr>
          <w:rFonts w:ascii="Times New Roman" w:hAnsi="Times New Roman" w:cs="Times New Roman"/>
          <w:sz w:val="28"/>
          <w:szCs w:val="28"/>
        </w:rPr>
        <w:t xml:space="preserve"> la citazione</w:t>
      </w:r>
      <w:r w:rsidR="006D12C4">
        <w:rPr>
          <w:rFonts w:ascii="Times New Roman" w:hAnsi="Times New Roman" w:cs="Times New Roman"/>
          <w:sz w:val="28"/>
          <w:szCs w:val="28"/>
        </w:rPr>
        <w:t xml:space="preserve"> storica</w:t>
      </w:r>
      <w:r>
        <w:rPr>
          <w:rFonts w:ascii="Times New Roman" w:hAnsi="Times New Roman" w:cs="Times New Roman"/>
          <w:sz w:val="28"/>
          <w:szCs w:val="28"/>
        </w:rPr>
        <w:t xml:space="preserve"> </w:t>
      </w:r>
      <w:r w:rsidR="005E6968">
        <w:rPr>
          <w:rFonts w:ascii="Times New Roman" w:hAnsi="Times New Roman" w:cs="Times New Roman"/>
          <w:sz w:val="28"/>
          <w:szCs w:val="28"/>
        </w:rPr>
        <w:t>in questione ha comportato per tutti gli studiosi.</w:t>
      </w:r>
    </w:p>
    <w:p w14:paraId="5844A530" w14:textId="2919BF1C" w:rsidR="009441BC" w:rsidRDefault="009441BC" w:rsidP="00AD0A84">
      <w:pPr>
        <w:rPr>
          <w:rFonts w:ascii="Times New Roman" w:hAnsi="Times New Roman" w:cs="Times New Roman"/>
          <w:sz w:val="28"/>
          <w:szCs w:val="28"/>
        </w:rPr>
      </w:pPr>
      <w:r>
        <w:rPr>
          <w:rFonts w:ascii="Times New Roman" w:hAnsi="Times New Roman" w:cs="Times New Roman"/>
          <w:sz w:val="28"/>
          <w:szCs w:val="28"/>
        </w:rPr>
        <w:t>Che emerga una confusione tra eventi e</w:t>
      </w:r>
      <w:r w:rsidR="00350B62">
        <w:rPr>
          <w:rFonts w:ascii="Times New Roman" w:hAnsi="Times New Roman" w:cs="Times New Roman"/>
          <w:sz w:val="28"/>
          <w:szCs w:val="28"/>
        </w:rPr>
        <w:t xml:space="preserve"> componenti apparirebbe naturale</w:t>
      </w:r>
      <w:r>
        <w:rPr>
          <w:rFonts w:ascii="Times New Roman" w:hAnsi="Times New Roman" w:cs="Times New Roman"/>
          <w:sz w:val="28"/>
          <w:szCs w:val="28"/>
        </w:rPr>
        <w:t>, e d’altronde umanamente del tutto comprensibile</w:t>
      </w:r>
      <w:r w:rsidR="006D12C4">
        <w:rPr>
          <w:rFonts w:ascii="Times New Roman" w:hAnsi="Times New Roman" w:cs="Times New Roman"/>
          <w:sz w:val="28"/>
          <w:szCs w:val="28"/>
        </w:rPr>
        <w:t xml:space="preserve"> dato il contesto degli eventi</w:t>
      </w:r>
      <w:r w:rsidR="00350B62">
        <w:rPr>
          <w:rFonts w:ascii="Times New Roman" w:hAnsi="Times New Roman" w:cs="Times New Roman"/>
          <w:sz w:val="28"/>
          <w:szCs w:val="28"/>
        </w:rPr>
        <w:t>; siamo forse di fronte ai misteri più grandi mai possibili per la ricerca umana, in particolare quella di carattere storico.</w:t>
      </w:r>
    </w:p>
    <w:p w14:paraId="5BC55529" w14:textId="3119F2E8" w:rsidR="00350B62" w:rsidRDefault="009441BC" w:rsidP="00AD0A84">
      <w:pPr>
        <w:rPr>
          <w:rFonts w:ascii="Times New Roman" w:hAnsi="Times New Roman" w:cs="Times New Roman"/>
          <w:sz w:val="28"/>
          <w:szCs w:val="28"/>
        </w:rPr>
      </w:pPr>
      <w:r>
        <w:rPr>
          <w:rFonts w:ascii="Times New Roman" w:hAnsi="Times New Roman" w:cs="Times New Roman"/>
          <w:sz w:val="28"/>
          <w:szCs w:val="28"/>
        </w:rPr>
        <w:t>Vi è quindi</w:t>
      </w:r>
      <w:r w:rsidR="005E6968">
        <w:rPr>
          <w:rFonts w:ascii="Times New Roman" w:hAnsi="Times New Roman" w:cs="Times New Roman"/>
          <w:sz w:val="28"/>
          <w:szCs w:val="28"/>
        </w:rPr>
        <w:t xml:space="preserve"> un fattore di particolari</w:t>
      </w:r>
      <w:r w:rsidR="00350B62">
        <w:rPr>
          <w:rFonts w:ascii="Times New Roman" w:hAnsi="Times New Roman" w:cs="Times New Roman"/>
          <w:sz w:val="28"/>
          <w:szCs w:val="28"/>
        </w:rPr>
        <w:t xml:space="preserve">tà in queste analisi che questa nostra </w:t>
      </w:r>
      <w:r w:rsidR="005E6968">
        <w:rPr>
          <w:rFonts w:ascii="Times New Roman" w:hAnsi="Times New Roman" w:cs="Times New Roman"/>
          <w:sz w:val="28"/>
          <w:szCs w:val="28"/>
        </w:rPr>
        <w:t>ricerca si permette di evidenziare.</w:t>
      </w:r>
      <w:r>
        <w:rPr>
          <w:rFonts w:ascii="Times New Roman" w:hAnsi="Times New Roman" w:cs="Times New Roman"/>
          <w:sz w:val="28"/>
          <w:szCs w:val="28"/>
        </w:rPr>
        <w:t xml:space="preserve"> </w:t>
      </w:r>
    </w:p>
    <w:p w14:paraId="515BE356" w14:textId="3C60E461" w:rsidR="000343C3" w:rsidRDefault="009441BC" w:rsidP="00AD0A84">
      <w:pPr>
        <w:rPr>
          <w:rFonts w:ascii="Times New Roman" w:hAnsi="Times New Roman" w:cs="Times New Roman"/>
          <w:sz w:val="28"/>
          <w:szCs w:val="28"/>
        </w:rPr>
      </w:pPr>
      <w:r>
        <w:rPr>
          <w:rFonts w:ascii="Times New Roman" w:hAnsi="Times New Roman" w:cs="Times New Roman"/>
          <w:sz w:val="28"/>
          <w:szCs w:val="28"/>
        </w:rPr>
        <w:t xml:space="preserve">Molti critici notano </w:t>
      </w:r>
      <w:r w:rsidR="000343C3">
        <w:rPr>
          <w:rFonts w:ascii="Times New Roman" w:hAnsi="Times New Roman" w:cs="Times New Roman"/>
          <w:sz w:val="28"/>
          <w:szCs w:val="28"/>
        </w:rPr>
        <w:t>come Robert partecipò, come gli altri Crociati, alle due distinte fasi della conclusione di Quarta Crociata a Bisanzio, l’assedio, effimero e conflittuale, del 1203 e la presa finale della città, in un quadro di indescrivibile brutalità e caos, l’anno seguente. In quella fase intermedia tra i due eventi, contingenti e figure occidentali circolavano incuriosite per la metropoli, e De</w:t>
      </w:r>
      <w:r w:rsidR="005137E9">
        <w:rPr>
          <w:rFonts w:ascii="Times New Roman" w:hAnsi="Times New Roman" w:cs="Times New Roman"/>
          <w:sz w:val="28"/>
          <w:szCs w:val="28"/>
        </w:rPr>
        <w:t xml:space="preserve"> Clari, con ogni probabilità parte</w:t>
      </w:r>
      <w:r w:rsidR="000343C3">
        <w:rPr>
          <w:rFonts w:ascii="Times New Roman" w:hAnsi="Times New Roman" w:cs="Times New Roman"/>
          <w:sz w:val="28"/>
          <w:szCs w:val="28"/>
        </w:rPr>
        <w:t xml:space="preserve"> di esse</w:t>
      </w:r>
      <w:r w:rsidR="005137E9">
        <w:rPr>
          <w:rFonts w:ascii="Times New Roman" w:hAnsi="Times New Roman" w:cs="Times New Roman"/>
          <w:sz w:val="28"/>
          <w:szCs w:val="28"/>
        </w:rPr>
        <w:t xml:space="preserve"> per altre citazioni nell’opera, potrebbe avere</w:t>
      </w:r>
      <w:r w:rsidR="000343C3">
        <w:rPr>
          <w:rFonts w:ascii="Times New Roman" w:hAnsi="Times New Roman" w:cs="Times New Roman"/>
          <w:sz w:val="28"/>
          <w:szCs w:val="28"/>
        </w:rPr>
        <w:t xml:space="preserve"> addirittura assistito </w:t>
      </w:r>
      <w:r w:rsidR="005137E9">
        <w:rPr>
          <w:rFonts w:ascii="Times New Roman" w:hAnsi="Times New Roman" w:cs="Times New Roman"/>
          <w:sz w:val="28"/>
          <w:szCs w:val="28"/>
        </w:rPr>
        <w:t xml:space="preserve">di persona </w:t>
      </w:r>
      <w:r w:rsidR="000343C3">
        <w:rPr>
          <w:rFonts w:ascii="Times New Roman" w:hAnsi="Times New Roman" w:cs="Times New Roman"/>
          <w:sz w:val="28"/>
          <w:szCs w:val="28"/>
        </w:rPr>
        <w:t xml:space="preserve">al </w:t>
      </w:r>
      <w:r w:rsidR="000343C3" w:rsidRPr="000343C3">
        <w:rPr>
          <w:rFonts w:ascii="Times New Roman" w:hAnsi="Times New Roman" w:cs="Times New Roman"/>
          <w:i/>
          <w:sz w:val="28"/>
          <w:szCs w:val="28"/>
        </w:rPr>
        <w:t>miracolo abituale</w:t>
      </w:r>
      <w:r w:rsidR="000343C3">
        <w:rPr>
          <w:rFonts w:ascii="Times New Roman" w:hAnsi="Times New Roman" w:cs="Times New Roman"/>
          <w:sz w:val="28"/>
          <w:szCs w:val="28"/>
        </w:rPr>
        <w:t xml:space="preserve"> del venerdi.</w:t>
      </w:r>
    </w:p>
    <w:p w14:paraId="07879437" w14:textId="164313CB" w:rsidR="000343C3" w:rsidRDefault="005137E9" w:rsidP="00AD0A84">
      <w:pPr>
        <w:rPr>
          <w:rFonts w:ascii="Times New Roman" w:hAnsi="Times New Roman" w:cs="Times New Roman"/>
          <w:sz w:val="28"/>
          <w:szCs w:val="28"/>
        </w:rPr>
      </w:pPr>
      <w:r>
        <w:rPr>
          <w:rFonts w:ascii="Times New Roman" w:hAnsi="Times New Roman" w:cs="Times New Roman"/>
          <w:sz w:val="28"/>
          <w:szCs w:val="28"/>
        </w:rPr>
        <w:t>Il testo non pare però offrire su ciò affermazione di certezza</w:t>
      </w:r>
      <w:r w:rsidR="003659C8">
        <w:rPr>
          <w:rFonts w:ascii="Times New Roman" w:hAnsi="Times New Roman" w:cs="Times New Roman"/>
          <w:sz w:val="28"/>
          <w:szCs w:val="28"/>
        </w:rPr>
        <w:t>, e l’autore potrebbe anche citare notizie ascoltate</w:t>
      </w:r>
      <w:r w:rsidR="006D12C4">
        <w:rPr>
          <w:rFonts w:ascii="Times New Roman" w:hAnsi="Times New Roman" w:cs="Times New Roman"/>
          <w:sz w:val="28"/>
          <w:szCs w:val="28"/>
        </w:rPr>
        <w:t>. S</w:t>
      </w:r>
      <w:r w:rsidR="000343C3">
        <w:rPr>
          <w:rFonts w:ascii="Times New Roman" w:hAnsi="Times New Roman" w:cs="Times New Roman"/>
          <w:sz w:val="28"/>
          <w:szCs w:val="28"/>
        </w:rPr>
        <w:t xml:space="preserve">oprattutto tenendo presente </w:t>
      </w:r>
      <w:r w:rsidR="000343C3" w:rsidRPr="000343C3">
        <w:rPr>
          <w:rFonts w:ascii="Times New Roman" w:hAnsi="Times New Roman" w:cs="Times New Roman"/>
          <w:sz w:val="28"/>
          <w:szCs w:val="28"/>
        </w:rPr>
        <w:t>come</w:t>
      </w:r>
      <w:r w:rsidR="000343C3" w:rsidRPr="000343C3">
        <w:rPr>
          <w:rFonts w:ascii="Times New Roman" w:hAnsi="Times New Roman" w:cs="Times New Roman"/>
          <w:i/>
          <w:sz w:val="28"/>
          <w:szCs w:val="28"/>
        </w:rPr>
        <w:t xml:space="preserve"> La Conquête de Constantinople</w:t>
      </w:r>
      <w:r w:rsidR="000343C3">
        <w:rPr>
          <w:rFonts w:ascii="Times New Roman" w:hAnsi="Times New Roman" w:cs="Times New Roman"/>
          <w:sz w:val="28"/>
          <w:szCs w:val="28"/>
        </w:rPr>
        <w:t xml:space="preserve"> sia appunto stata scritta</w:t>
      </w:r>
      <w:r>
        <w:rPr>
          <w:rFonts w:ascii="Times New Roman" w:hAnsi="Times New Roman" w:cs="Times New Roman"/>
          <w:sz w:val="28"/>
          <w:szCs w:val="28"/>
        </w:rPr>
        <w:t xml:space="preserve"> al ritorno in patria, e come soprattutto</w:t>
      </w:r>
      <w:r w:rsidR="006D12C4">
        <w:rPr>
          <w:rFonts w:ascii="Times New Roman" w:hAnsi="Times New Roman" w:cs="Times New Roman"/>
          <w:sz w:val="28"/>
          <w:szCs w:val="28"/>
        </w:rPr>
        <w:t xml:space="preserve"> le affermazioni</w:t>
      </w:r>
      <w:r>
        <w:rPr>
          <w:rFonts w:ascii="Times New Roman" w:hAnsi="Times New Roman" w:cs="Times New Roman"/>
          <w:sz w:val="28"/>
          <w:szCs w:val="28"/>
        </w:rPr>
        <w:t xml:space="preserve"> specifiche</w:t>
      </w:r>
      <w:r w:rsidR="006D12C4">
        <w:rPr>
          <w:rFonts w:ascii="Times New Roman" w:hAnsi="Times New Roman" w:cs="Times New Roman"/>
          <w:sz w:val="28"/>
          <w:szCs w:val="28"/>
        </w:rPr>
        <w:t xml:space="preserve"> sulla Bla</w:t>
      </w:r>
      <w:r w:rsidR="000343C3">
        <w:rPr>
          <w:rFonts w:ascii="Times New Roman" w:hAnsi="Times New Roman" w:cs="Times New Roman"/>
          <w:sz w:val="28"/>
          <w:szCs w:val="28"/>
        </w:rPr>
        <w:t>cherne appaiano di eccezionale interesse ma confusa attestazione.</w:t>
      </w:r>
    </w:p>
    <w:p w14:paraId="641F25FB" w14:textId="77777777" w:rsidR="000343C3" w:rsidRDefault="000343C3" w:rsidP="00AD0A84">
      <w:pPr>
        <w:rPr>
          <w:rFonts w:ascii="Times New Roman" w:hAnsi="Times New Roman" w:cs="Times New Roman"/>
          <w:sz w:val="28"/>
          <w:szCs w:val="28"/>
        </w:rPr>
      </w:pPr>
      <w:r>
        <w:rPr>
          <w:rFonts w:ascii="Times New Roman" w:hAnsi="Times New Roman" w:cs="Times New Roman"/>
          <w:sz w:val="28"/>
          <w:szCs w:val="28"/>
        </w:rPr>
        <w:t>La possibilità quindi che il testo sia stato concepito a posteriori, sia pure di poco, e su informazioni di riporto anche da altri crociati di ritorno parrebbe quindi avere possibilità reale, anzi probabile.</w:t>
      </w:r>
    </w:p>
    <w:p w14:paraId="6BEBA479" w14:textId="5C9A9FEC" w:rsidR="000343C3" w:rsidRDefault="000343C3" w:rsidP="00AD0A84">
      <w:pPr>
        <w:rPr>
          <w:rFonts w:ascii="Times New Roman" w:hAnsi="Times New Roman" w:cs="Times New Roman"/>
          <w:sz w:val="28"/>
          <w:szCs w:val="28"/>
        </w:rPr>
      </w:pPr>
      <w:r>
        <w:rPr>
          <w:rFonts w:ascii="Times New Roman" w:hAnsi="Times New Roman" w:cs="Times New Roman"/>
          <w:sz w:val="28"/>
          <w:szCs w:val="28"/>
        </w:rPr>
        <w:t xml:space="preserve"> Robert de Clari su queste basi potrebbe quindi non avere mai assistito direttamente al </w:t>
      </w:r>
      <w:r w:rsidRPr="000343C3">
        <w:rPr>
          <w:rFonts w:ascii="Times New Roman" w:hAnsi="Times New Roman" w:cs="Times New Roman"/>
          <w:i/>
          <w:sz w:val="28"/>
          <w:szCs w:val="28"/>
        </w:rPr>
        <w:t>miracolo abituale</w:t>
      </w:r>
      <w:r>
        <w:rPr>
          <w:rFonts w:ascii="Times New Roman" w:hAnsi="Times New Roman" w:cs="Times New Roman"/>
          <w:sz w:val="28"/>
          <w:szCs w:val="28"/>
        </w:rPr>
        <w:t xml:space="preserve">. </w:t>
      </w:r>
    </w:p>
    <w:p w14:paraId="32F5F840" w14:textId="367FD4BF" w:rsidR="000343C3" w:rsidRDefault="000343C3" w:rsidP="00AD0A84">
      <w:pPr>
        <w:rPr>
          <w:rFonts w:ascii="Times New Roman" w:hAnsi="Times New Roman" w:cs="Times New Roman"/>
          <w:sz w:val="28"/>
          <w:szCs w:val="28"/>
        </w:rPr>
      </w:pPr>
      <w:r>
        <w:rPr>
          <w:rFonts w:ascii="Times New Roman" w:hAnsi="Times New Roman" w:cs="Times New Roman"/>
          <w:sz w:val="28"/>
          <w:szCs w:val="28"/>
        </w:rPr>
        <w:t>Ma soprattutto potrebbe avere avuto confusa inf</w:t>
      </w:r>
      <w:r w:rsidR="00350B62">
        <w:rPr>
          <w:rFonts w:ascii="Times New Roman" w:hAnsi="Times New Roman" w:cs="Times New Roman"/>
          <w:sz w:val="28"/>
          <w:szCs w:val="28"/>
        </w:rPr>
        <w:t xml:space="preserve">ormazione su di un trafugamento </w:t>
      </w:r>
      <w:r w:rsidR="001E1F5E">
        <w:rPr>
          <w:rFonts w:ascii="Times New Roman" w:hAnsi="Times New Roman" w:cs="Times New Roman"/>
          <w:sz w:val="28"/>
          <w:szCs w:val="28"/>
        </w:rPr>
        <w:t>sindonico alla Blacherne equivocando</w:t>
      </w:r>
      <w:r w:rsidRPr="000343C3">
        <w:rPr>
          <w:rFonts w:ascii="Times New Roman" w:hAnsi="Times New Roman" w:cs="Times New Roman"/>
          <w:i/>
          <w:sz w:val="28"/>
          <w:szCs w:val="28"/>
        </w:rPr>
        <w:t xml:space="preserve"> – </w:t>
      </w:r>
      <w:r w:rsidRPr="000343C3">
        <w:rPr>
          <w:rFonts w:ascii="Times New Roman" w:hAnsi="Times New Roman" w:cs="Times New Roman"/>
          <w:sz w:val="28"/>
          <w:szCs w:val="28"/>
        </w:rPr>
        <w:t>come conseguenza di naturale logicità</w:t>
      </w:r>
      <w:r w:rsidRPr="000343C3">
        <w:rPr>
          <w:rFonts w:ascii="Times New Roman" w:hAnsi="Times New Roman" w:cs="Times New Roman"/>
          <w:i/>
          <w:sz w:val="28"/>
          <w:szCs w:val="28"/>
        </w:rPr>
        <w:t xml:space="preserve"> – </w:t>
      </w:r>
      <w:r w:rsidRPr="001E1F5E">
        <w:rPr>
          <w:rFonts w:ascii="Times New Roman" w:hAnsi="Times New Roman" w:cs="Times New Roman"/>
          <w:sz w:val="28"/>
          <w:szCs w:val="28"/>
        </w:rPr>
        <w:t>la</w:t>
      </w:r>
      <w:r w:rsidR="001E1F5E">
        <w:rPr>
          <w:rFonts w:ascii="Times New Roman" w:hAnsi="Times New Roman" w:cs="Times New Roman"/>
          <w:sz w:val="28"/>
          <w:szCs w:val="28"/>
        </w:rPr>
        <w:t xml:space="preserve"> voce sulla</w:t>
      </w:r>
      <w:r w:rsidRPr="001E1F5E">
        <w:rPr>
          <w:rFonts w:ascii="Times New Roman" w:hAnsi="Times New Roman" w:cs="Times New Roman"/>
          <w:sz w:val="28"/>
          <w:szCs w:val="28"/>
        </w:rPr>
        <w:t xml:space="preserve"> Sindone di Cristo trafugata con il Velo del miracolo del venerdi</w:t>
      </w:r>
      <w:r>
        <w:rPr>
          <w:rFonts w:ascii="Times New Roman" w:hAnsi="Times New Roman" w:cs="Times New Roman"/>
          <w:sz w:val="28"/>
          <w:szCs w:val="28"/>
        </w:rPr>
        <w:t>.</w:t>
      </w:r>
    </w:p>
    <w:p w14:paraId="664A0ED9" w14:textId="77777777" w:rsidR="006D12C4" w:rsidRDefault="000343C3" w:rsidP="00AD0A84">
      <w:pPr>
        <w:rPr>
          <w:rFonts w:ascii="Times New Roman" w:hAnsi="Times New Roman" w:cs="Times New Roman"/>
          <w:sz w:val="28"/>
          <w:szCs w:val="28"/>
        </w:rPr>
      </w:pPr>
      <w:r>
        <w:rPr>
          <w:rFonts w:ascii="Times New Roman" w:hAnsi="Times New Roman" w:cs="Times New Roman"/>
          <w:sz w:val="28"/>
          <w:szCs w:val="28"/>
        </w:rPr>
        <w:lastRenderedPageBreak/>
        <w:t>Ciò farebbe ovviamente tornare alla con</w:t>
      </w:r>
      <w:r w:rsidR="00053296">
        <w:rPr>
          <w:rFonts w:ascii="Times New Roman" w:hAnsi="Times New Roman" w:cs="Times New Roman"/>
          <w:sz w:val="28"/>
          <w:szCs w:val="28"/>
        </w:rPr>
        <w:t>siderazione di presenza alla Bla</w:t>
      </w:r>
      <w:r>
        <w:rPr>
          <w:rFonts w:ascii="Times New Roman" w:hAnsi="Times New Roman" w:cs="Times New Roman"/>
          <w:sz w:val="28"/>
          <w:szCs w:val="28"/>
        </w:rPr>
        <w:t xml:space="preserve">cherne la Sindone di Cristo, ovverosia per noi il Mandylion, prima considerato al sicuro alla Cappella imperiale del Faro. </w:t>
      </w:r>
    </w:p>
    <w:p w14:paraId="6D1D4BCA" w14:textId="433F5A3C" w:rsidR="000343C3" w:rsidRDefault="006D12C4" w:rsidP="00AD0A84">
      <w:pPr>
        <w:rPr>
          <w:rFonts w:ascii="Times New Roman" w:hAnsi="Times New Roman" w:cs="Times New Roman"/>
          <w:sz w:val="28"/>
          <w:szCs w:val="28"/>
        </w:rPr>
      </w:pPr>
      <w:r>
        <w:rPr>
          <w:rFonts w:ascii="Times New Roman" w:hAnsi="Times New Roman" w:cs="Times New Roman"/>
          <w:sz w:val="28"/>
          <w:szCs w:val="28"/>
        </w:rPr>
        <w:t>Si badi a ciò come solamente f</w:t>
      </w:r>
      <w:r w:rsidRPr="006D12C4">
        <w:rPr>
          <w:rFonts w:ascii="Times New Roman" w:hAnsi="Times New Roman" w:cs="Times New Roman"/>
          <w:sz w:val="28"/>
          <w:szCs w:val="28"/>
        </w:rPr>
        <w:t>ino al tardo secolo XI</w:t>
      </w:r>
      <w:r>
        <w:rPr>
          <w:rFonts w:ascii="Times New Roman" w:hAnsi="Times New Roman" w:cs="Times New Roman"/>
          <w:sz w:val="28"/>
          <w:szCs w:val="28"/>
        </w:rPr>
        <w:t>I il</w:t>
      </w:r>
      <w:r w:rsidRPr="006D12C4">
        <w:rPr>
          <w:rFonts w:ascii="Times New Roman" w:hAnsi="Times New Roman" w:cs="Times New Roman"/>
          <w:sz w:val="28"/>
          <w:szCs w:val="28"/>
        </w:rPr>
        <w:t xml:space="preserve"> Palazzo</w:t>
      </w:r>
      <w:r>
        <w:rPr>
          <w:rFonts w:ascii="Times New Roman" w:hAnsi="Times New Roman" w:cs="Times New Roman"/>
          <w:sz w:val="28"/>
          <w:szCs w:val="28"/>
        </w:rPr>
        <w:t xml:space="preserve"> imperiale del Boukoleon</w:t>
      </w:r>
      <w:r w:rsidRPr="006D12C4">
        <w:rPr>
          <w:rFonts w:ascii="Times New Roman" w:hAnsi="Times New Roman" w:cs="Times New Roman"/>
          <w:sz w:val="28"/>
          <w:szCs w:val="28"/>
        </w:rPr>
        <w:t xml:space="preserve"> </w:t>
      </w:r>
      <w:r>
        <w:rPr>
          <w:rFonts w:ascii="Times New Roman" w:hAnsi="Times New Roman" w:cs="Times New Roman"/>
          <w:sz w:val="28"/>
          <w:szCs w:val="28"/>
        </w:rPr>
        <w:t xml:space="preserve">sia </w:t>
      </w:r>
      <w:r w:rsidRPr="006D12C4">
        <w:rPr>
          <w:rFonts w:ascii="Times New Roman" w:hAnsi="Times New Roman" w:cs="Times New Roman"/>
          <w:sz w:val="28"/>
          <w:szCs w:val="28"/>
        </w:rPr>
        <w:t>servi</w:t>
      </w:r>
      <w:r>
        <w:rPr>
          <w:rFonts w:ascii="Times New Roman" w:hAnsi="Times New Roman" w:cs="Times New Roman"/>
          <w:sz w:val="28"/>
          <w:szCs w:val="28"/>
        </w:rPr>
        <w:t>to</w:t>
      </w:r>
      <w:r w:rsidRPr="006D12C4">
        <w:rPr>
          <w:rFonts w:ascii="Times New Roman" w:hAnsi="Times New Roman" w:cs="Times New Roman"/>
          <w:sz w:val="28"/>
          <w:szCs w:val="28"/>
        </w:rPr>
        <w:t xml:space="preserve"> quale principale centro amministr</w:t>
      </w:r>
      <w:r>
        <w:rPr>
          <w:rFonts w:ascii="Times New Roman" w:hAnsi="Times New Roman" w:cs="Times New Roman"/>
          <w:sz w:val="28"/>
          <w:szCs w:val="28"/>
        </w:rPr>
        <w:t>ativo e cerimoniale della città;</w:t>
      </w:r>
      <w:r w:rsidRPr="006D12C4">
        <w:rPr>
          <w:rFonts w:ascii="Times New Roman" w:hAnsi="Times New Roman" w:cs="Times New Roman"/>
          <w:sz w:val="28"/>
          <w:szCs w:val="28"/>
        </w:rPr>
        <w:t xml:space="preserve"> a partire dalla dinastia dei Comneni gli fu favorito il palazzo delle Blacherne quale residenza</w:t>
      </w:r>
      <w:r w:rsidR="004322F3">
        <w:rPr>
          <w:rFonts w:ascii="Times New Roman" w:hAnsi="Times New Roman" w:cs="Times New Roman"/>
          <w:sz w:val="28"/>
          <w:szCs w:val="28"/>
        </w:rPr>
        <w:t xml:space="preserve"> privata</w:t>
      </w:r>
      <w:r w:rsidRPr="006D12C4">
        <w:rPr>
          <w:rFonts w:ascii="Times New Roman" w:hAnsi="Times New Roman" w:cs="Times New Roman"/>
          <w:sz w:val="28"/>
          <w:szCs w:val="28"/>
        </w:rPr>
        <w:t xml:space="preserve"> dell'imperatore</w:t>
      </w:r>
      <w:r>
        <w:rPr>
          <w:rFonts w:ascii="Times New Roman" w:hAnsi="Times New Roman" w:cs="Times New Roman"/>
          <w:sz w:val="28"/>
          <w:szCs w:val="28"/>
        </w:rPr>
        <w:t xml:space="preserve">. Ciò naturalmente non può avere significato immediato di traslazione </w:t>
      </w:r>
      <w:r w:rsidR="00394334">
        <w:rPr>
          <w:rFonts w:ascii="Times New Roman" w:hAnsi="Times New Roman" w:cs="Times New Roman"/>
          <w:sz w:val="28"/>
          <w:szCs w:val="28"/>
        </w:rPr>
        <w:t xml:space="preserve">completa </w:t>
      </w:r>
      <w:r>
        <w:rPr>
          <w:rFonts w:ascii="Times New Roman" w:hAnsi="Times New Roman" w:cs="Times New Roman"/>
          <w:sz w:val="28"/>
          <w:szCs w:val="28"/>
        </w:rPr>
        <w:t xml:space="preserve">delle Reliquie supreme, </w:t>
      </w:r>
      <w:r w:rsidR="00394334">
        <w:rPr>
          <w:rFonts w:ascii="Times New Roman" w:hAnsi="Times New Roman" w:cs="Times New Roman"/>
          <w:sz w:val="28"/>
          <w:szCs w:val="28"/>
        </w:rPr>
        <w:t xml:space="preserve">evento </w:t>
      </w:r>
      <w:r>
        <w:rPr>
          <w:rFonts w:ascii="Times New Roman" w:hAnsi="Times New Roman" w:cs="Times New Roman"/>
          <w:sz w:val="28"/>
          <w:szCs w:val="28"/>
        </w:rPr>
        <w:t xml:space="preserve">che appare – anche dalla </w:t>
      </w:r>
      <w:r w:rsidR="00394334">
        <w:rPr>
          <w:rFonts w:ascii="Times New Roman" w:hAnsi="Times New Roman" w:cs="Times New Roman"/>
          <w:sz w:val="28"/>
          <w:szCs w:val="28"/>
        </w:rPr>
        <w:t xml:space="preserve">narrazione di Mesarites – come </w:t>
      </w:r>
      <w:r>
        <w:rPr>
          <w:rFonts w:ascii="Times New Roman" w:hAnsi="Times New Roman" w:cs="Times New Roman"/>
          <w:sz w:val="28"/>
          <w:szCs w:val="28"/>
        </w:rPr>
        <w:t xml:space="preserve">altamente improbabile e soprattutto non documentato. </w:t>
      </w:r>
    </w:p>
    <w:p w14:paraId="7C47BAB8" w14:textId="77AD0254" w:rsidR="006D12C4" w:rsidRDefault="006D12C4" w:rsidP="00AD0A84">
      <w:pPr>
        <w:rPr>
          <w:rFonts w:ascii="Times New Roman" w:hAnsi="Times New Roman" w:cs="Times New Roman"/>
          <w:sz w:val="28"/>
          <w:szCs w:val="28"/>
        </w:rPr>
      </w:pPr>
      <w:r>
        <w:rPr>
          <w:rFonts w:ascii="Times New Roman" w:hAnsi="Times New Roman" w:cs="Times New Roman"/>
          <w:sz w:val="28"/>
          <w:szCs w:val="28"/>
        </w:rPr>
        <w:t>Ma ha effetto importante invece sull’organizzazione civile e soprattutto sull’assetto militare della metropoli.</w:t>
      </w:r>
      <w:r w:rsidR="004322F3">
        <w:rPr>
          <w:rFonts w:ascii="Times New Roman" w:hAnsi="Times New Roman" w:cs="Times New Roman"/>
          <w:sz w:val="28"/>
          <w:szCs w:val="28"/>
        </w:rPr>
        <w:t xml:space="preserve"> Se le Reliquie rimangono alla Cappella del Faro, diversa e contestuale appare la loro custodia e difesa, nell’ambito di una distribuzione tra le due aree imperiali cittadine delle necessità di difesa. La stessa vicenda di Mesarites, costretto a difendersi al Faro con pochi soldati, e la facilità con cui Comneno il Grosso attua il proprio momentaneo colpo di stato solo qualch</w:t>
      </w:r>
      <w:r w:rsidR="00394334">
        <w:rPr>
          <w:rFonts w:ascii="Times New Roman" w:hAnsi="Times New Roman" w:cs="Times New Roman"/>
          <w:sz w:val="28"/>
          <w:szCs w:val="28"/>
        </w:rPr>
        <w:t xml:space="preserve">e anno prima l’attacco crociato </w:t>
      </w:r>
      <w:r w:rsidR="004322F3">
        <w:rPr>
          <w:rFonts w:ascii="Times New Roman" w:hAnsi="Times New Roman" w:cs="Times New Roman"/>
          <w:sz w:val="28"/>
          <w:szCs w:val="28"/>
        </w:rPr>
        <w:t>parrebbe dimostrare questo stato logistico di cose.</w:t>
      </w:r>
    </w:p>
    <w:p w14:paraId="48444B44" w14:textId="77777777" w:rsidR="006D12C4" w:rsidRDefault="006D12C4" w:rsidP="00AD0A84">
      <w:pPr>
        <w:rPr>
          <w:rFonts w:ascii="Times New Roman" w:hAnsi="Times New Roman" w:cs="Times New Roman"/>
          <w:sz w:val="28"/>
          <w:szCs w:val="28"/>
        </w:rPr>
      </w:pPr>
    </w:p>
    <w:p w14:paraId="41FAAC5A" w14:textId="77777777" w:rsidR="008839CF" w:rsidRDefault="004322F3" w:rsidP="00AD0A84">
      <w:pPr>
        <w:rPr>
          <w:rFonts w:ascii="Times New Roman" w:hAnsi="Times New Roman" w:cs="Times New Roman"/>
          <w:sz w:val="28"/>
          <w:szCs w:val="28"/>
        </w:rPr>
      </w:pPr>
      <w:r>
        <w:rPr>
          <w:rFonts w:ascii="Times New Roman" w:hAnsi="Times New Roman" w:cs="Times New Roman"/>
          <w:sz w:val="28"/>
          <w:szCs w:val="28"/>
        </w:rPr>
        <w:t>L’attacco esplose inesorabile,</w:t>
      </w:r>
      <w:r w:rsidR="008F1DC9">
        <w:rPr>
          <w:rFonts w:ascii="Times New Roman" w:hAnsi="Times New Roman" w:cs="Times New Roman"/>
          <w:sz w:val="28"/>
          <w:szCs w:val="28"/>
        </w:rPr>
        <w:t xml:space="preserve"> ed il caos del disastro di Bisanzio durò ininterrottamente per due settimane nel mese di aprile.</w:t>
      </w:r>
    </w:p>
    <w:p w14:paraId="5C20920A" w14:textId="63E70BB2" w:rsidR="008F1DC9" w:rsidRDefault="008F1DC9" w:rsidP="00AD0A84">
      <w:pPr>
        <w:rPr>
          <w:rFonts w:ascii="Times New Roman" w:hAnsi="Times New Roman" w:cs="Times New Roman"/>
          <w:sz w:val="28"/>
          <w:szCs w:val="28"/>
        </w:rPr>
      </w:pPr>
      <w:r>
        <w:rPr>
          <w:rFonts w:ascii="Times New Roman" w:hAnsi="Times New Roman" w:cs="Times New Roman"/>
          <w:sz w:val="28"/>
          <w:szCs w:val="28"/>
        </w:rPr>
        <w:t>Che in quel caos misure di emergen</w:t>
      </w:r>
      <w:r w:rsidR="00394334">
        <w:rPr>
          <w:rFonts w:ascii="Times New Roman" w:hAnsi="Times New Roman" w:cs="Times New Roman"/>
          <w:sz w:val="28"/>
          <w:szCs w:val="28"/>
        </w:rPr>
        <w:t>za, o semplicemente incidentali</w:t>
      </w:r>
      <w:r>
        <w:rPr>
          <w:rFonts w:ascii="Times New Roman" w:hAnsi="Times New Roman" w:cs="Times New Roman"/>
          <w:sz w:val="28"/>
          <w:szCs w:val="28"/>
        </w:rPr>
        <w:t xml:space="preserve"> potessero avere</w:t>
      </w:r>
      <w:r w:rsidR="008839CF">
        <w:rPr>
          <w:rFonts w:ascii="Times New Roman" w:hAnsi="Times New Roman" w:cs="Times New Roman"/>
          <w:sz w:val="28"/>
          <w:szCs w:val="28"/>
        </w:rPr>
        <w:t xml:space="preserve"> comportato un tentativo di traslazione di</w:t>
      </w:r>
      <w:r>
        <w:rPr>
          <w:rFonts w:ascii="Times New Roman" w:hAnsi="Times New Roman" w:cs="Times New Roman"/>
          <w:sz w:val="28"/>
          <w:szCs w:val="28"/>
        </w:rPr>
        <w:t xml:space="preserve"> rilevanti componenti reliquiarie, bramate dagli occupanti sopra ogni cosa, appare di possibilità.</w:t>
      </w:r>
    </w:p>
    <w:p w14:paraId="7385CA1E" w14:textId="300EE3B9" w:rsidR="00053296" w:rsidRDefault="00093BEB" w:rsidP="00AD0A84">
      <w:pPr>
        <w:rPr>
          <w:rFonts w:ascii="Times New Roman" w:hAnsi="Times New Roman" w:cs="Times New Roman"/>
          <w:sz w:val="28"/>
          <w:szCs w:val="28"/>
        </w:rPr>
      </w:pPr>
      <w:r>
        <w:rPr>
          <w:rFonts w:ascii="Times New Roman" w:hAnsi="Times New Roman" w:cs="Times New Roman"/>
          <w:sz w:val="28"/>
          <w:szCs w:val="28"/>
        </w:rPr>
        <w:t xml:space="preserve">Che esse poi possano essere </w:t>
      </w:r>
      <w:r w:rsidR="00053296">
        <w:rPr>
          <w:rFonts w:ascii="Times New Roman" w:hAnsi="Times New Roman" w:cs="Times New Roman"/>
          <w:sz w:val="28"/>
          <w:szCs w:val="28"/>
        </w:rPr>
        <w:t>state intercettate da Othon e dalla sua stretta cerchia</w:t>
      </w:r>
      <w:r w:rsidR="002E5474">
        <w:rPr>
          <w:rFonts w:ascii="Times New Roman" w:hAnsi="Times New Roman" w:cs="Times New Roman"/>
          <w:sz w:val="28"/>
          <w:szCs w:val="28"/>
        </w:rPr>
        <w:t xml:space="preserve"> </w:t>
      </w:r>
      <w:r w:rsidR="00601AB0">
        <w:rPr>
          <w:rFonts w:ascii="Times New Roman" w:hAnsi="Times New Roman" w:cs="Times New Roman"/>
          <w:sz w:val="28"/>
          <w:szCs w:val="28"/>
        </w:rPr>
        <w:t>d</w:t>
      </w:r>
      <w:r w:rsidR="002E5474">
        <w:rPr>
          <w:rFonts w:ascii="Times New Roman" w:hAnsi="Times New Roman" w:cs="Times New Roman"/>
          <w:sz w:val="28"/>
          <w:szCs w:val="28"/>
        </w:rPr>
        <w:t>e</w:t>
      </w:r>
      <w:r w:rsidR="00601AB0">
        <w:rPr>
          <w:rFonts w:ascii="Times New Roman" w:hAnsi="Times New Roman" w:cs="Times New Roman"/>
          <w:sz w:val="28"/>
          <w:szCs w:val="28"/>
        </w:rPr>
        <w:t>l sesto battaglione burgundo</w:t>
      </w:r>
      <w:r w:rsidR="00053296">
        <w:rPr>
          <w:rFonts w:ascii="Times New Roman" w:hAnsi="Times New Roman" w:cs="Times New Roman"/>
          <w:sz w:val="28"/>
          <w:szCs w:val="28"/>
        </w:rPr>
        <w:t xml:space="preserve"> nel setto</w:t>
      </w:r>
      <w:r w:rsidR="00394334">
        <w:rPr>
          <w:rFonts w:ascii="Times New Roman" w:hAnsi="Times New Roman" w:cs="Times New Roman"/>
          <w:sz w:val="28"/>
          <w:szCs w:val="28"/>
        </w:rPr>
        <w:t>re della Blacherne quindi apparirebbe in quel caso</w:t>
      </w:r>
      <w:r w:rsidR="00053296">
        <w:rPr>
          <w:rFonts w:ascii="Times New Roman" w:hAnsi="Times New Roman" w:cs="Times New Roman"/>
          <w:sz w:val="28"/>
          <w:szCs w:val="28"/>
        </w:rPr>
        <w:t xml:space="preserve"> più che una possibilità.</w:t>
      </w:r>
      <w:r w:rsidR="00601AB0">
        <w:rPr>
          <w:rFonts w:ascii="Times New Roman" w:hAnsi="Times New Roman" w:cs="Times New Roman"/>
          <w:sz w:val="28"/>
          <w:szCs w:val="28"/>
        </w:rPr>
        <w:t xml:space="preserve"> </w:t>
      </w:r>
    </w:p>
    <w:p w14:paraId="429DE3D4" w14:textId="0C147485" w:rsidR="00601AB0" w:rsidRDefault="00601AB0" w:rsidP="00AD0A84">
      <w:pPr>
        <w:rPr>
          <w:rFonts w:ascii="Times New Roman" w:hAnsi="Times New Roman" w:cs="Times New Roman"/>
          <w:sz w:val="28"/>
          <w:szCs w:val="28"/>
        </w:rPr>
      </w:pPr>
      <w:r>
        <w:rPr>
          <w:rFonts w:ascii="Times New Roman" w:hAnsi="Times New Roman" w:cs="Times New Roman"/>
          <w:sz w:val="28"/>
          <w:szCs w:val="28"/>
        </w:rPr>
        <w:t>La scena</w:t>
      </w:r>
      <w:r w:rsidR="003C119B">
        <w:rPr>
          <w:rFonts w:ascii="Times New Roman" w:hAnsi="Times New Roman" w:cs="Times New Roman"/>
          <w:sz w:val="28"/>
          <w:szCs w:val="28"/>
        </w:rPr>
        <w:t xml:space="preserve"> materiale</w:t>
      </w:r>
      <w:r>
        <w:rPr>
          <w:rFonts w:ascii="Times New Roman" w:hAnsi="Times New Roman" w:cs="Times New Roman"/>
          <w:sz w:val="28"/>
          <w:szCs w:val="28"/>
        </w:rPr>
        <w:t xml:space="preserve"> del furto sacrilego, nella nostra interpretazione rappresentata con disprezzo dai capitelli</w:t>
      </w:r>
      <w:r w:rsidR="00CC139F">
        <w:rPr>
          <w:rFonts w:ascii="Times New Roman" w:hAnsi="Times New Roman" w:cs="Times New Roman"/>
          <w:sz w:val="28"/>
          <w:szCs w:val="28"/>
        </w:rPr>
        <w:t xml:space="preserve"> scultorei</w:t>
      </w:r>
      <w:r>
        <w:rPr>
          <w:rFonts w:ascii="Times New Roman" w:hAnsi="Times New Roman" w:cs="Times New Roman"/>
          <w:sz w:val="28"/>
          <w:szCs w:val="28"/>
        </w:rPr>
        <w:t xml:space="preserve"> di San Lorenzo e di Semur en Auxois, potrebbe in questo contesto non essersi verificata con tale brutale chiarezza. </w:t>
      </w:r>
    </w:p>
    <w:p w14:paraId="7C3C8CC7" w14:textId="1B01ABF1" w:rsidR="00394334" w:rsidRDefault="00601AB0" w:rsidP="00AD0A84">
      <w:pPr>
        <w:rPr>
          <w:rFonts w:ascii="Times New Roman" w:hAnsi="Times New Roman" w:cs="Times New Roman"/>
          <w:sz w:val="28"/>
          <w:szCs w:val="28"/>
        </w:rPr>
      </w:pPr>
      <w:r>
        <w:rPr>
          <w:rFonts w:ascii="Times New Roman" w:hAnsi="Times New Roman" w:cs="Times New Roman"/>
          <w:sz w:val="28"/>
          <w:szCs w:val="28"/>
        </w:rPr>
        <w:t>Una attenta</w:t>
      </w:r>
      <w:r w:rsidR="00550CD0">
        <w:rPr>
          <w:rFonts w:ascii="Times New Roman" w:hAnsi="Times New Roman" w:cs="Times New Roman"/>
          <w:sz w:val="28"/>
          <w:szCs w:val="28"/>
        </w:rPr>
        <w:t xml:space="preserve"> analisi (</w:t>
      </w:r>
      <w:r w:rsidR="007E6532">
        <w:rPr>
          <w:rFonts w:ascii="Times New Roman" w:hAnsi="Times New Roman" w:cs="Times New Roman"/>
          <w:sz w:val="28"/>
          <w:szCs w:val="28"/>
        </w:rPr>
        <w:t>279</w:t>
      </w:r>
      <w:r>
        <w:rPr>
          <w:rFonts w:ascii="Times New Roman" w:hAnsi="Times New Roman" w:cs="Times New Roman"/>
          <w:sz w:val="28"/>
          <w:szCs w:val="28"/>
        </w:rPr>
        <w:t>) osserva giustamente il numero di condanne a morte eseguite in quei giorni per i ladri sacrileghi; ed Othon, oltre che essere comunque un uomo</w:t>
      </w:r>
      <w:r w:rsidR="00394334">
        <w:rPr>
          <w:rFonts w:ascii="Times New Roman" w:hAnsi="Times New Roman" w:cs="Times New Roman"/>
          <w:sz w:val="28"/>
          <w:szCs w:val="28"/>
        </w:rPr>
        <w:t xml:space="preserve"> di mentalità</w:t>
      </w:r>
      <w:r>
        <w:rPr>
          <w:rFonts w:ascii="Times New Roman" w:hAnsi="Times New Roman" w:cs="Times New Roman"/>
          <w:sz w:val="28"/>
          <w:szCs w:val="28"/>
        </w:rPr>
        <w:t xml:space="preserve"> medioevale, non avrebbe probabilmente potuto, per la propria posizione di guida militare, effettuare con le proprie mani un gesto talmente grave. </w:t>
      </w:r>
    </w:p>
    <w:p w14:paraId="7208C97C" w14:textId="4117FB68" w:rsidR="00601AB0" w:rsidRDefault="00074FE7" w:rsidP="00AD0A84">
      <w:pPr>
        <w:rPr>
          <w:rFonts w:ascii="Times New Roman" w:hAnsi="Times New Roman" w:cs="Times New Roman"/>
          <w:sz w:val="28"/>
          <w:szCs w:val="28"/>
        </w:rPr>
      </w:pPr>
      <w:r>
        <w:rPr>
          <w:rFonts w:ascii="Times New Roman" w:hAnsi="Times New Roman" w:cs="Times New Roman"/>
          <w:sz w:val="28"/>
          <w:szCs w:val="28"/>
        </w:rPr>
        <w:t>Si aggiunga a ciò come</w:t>
      </w:r>
      <w:r w:rsidR="00CB50CF">
        <w:rPr>
          <w:rFonts w:ascii="Times New Roman" w:hAnsi="Times New Roman" w:cs="Times New Roman"/>
          <w:sz w:val="28"/>
          <w:szCs w:val="28"/>
        </w:rPr>
        <w:t>,</w:t>
      </w:r>
      <w:r>
        <w:rPr>
          <w:rFonts w:ascii="Times New Roman" w:hAnsi="Times New Roman" w:cs="Times New Roman"/>
          <w:sz w:val="28"/>
          <w:szCs w:val="28"/>
        </w:rPr>
        <w:t xml:space="preserve"> alla resa finale, per il Palazzo del Boukoleon a Bonifacio di Monferrato e per quello della</w:t>
      </w:r>
      <w:r w:rsidR="00CB50CF">
        <w:rPr>
          <w:rFonts w:ascii="Times New Roman" w:hAnsi="Times New Roman" w:cs="Times New Roman"/>
          <w:sz w:val="28"/>
          <w:szCs w:val="28"/>
        </w:rPr>
        <w:t xml:space="preserve"> Blacherne ad Enrico di Fiandra</w:t>
      </w:r>
      <w:r>
        <w:rPr>
          <w:rFonts w:ascii="Times New Roman" w:hAnsi="Times New Roman" w:cs="Times New Roman"/>
          <w:sz w:val="28"/>
          <w:szCs w:val="28"/>
        </w:rPr>
        <w:t xml:space="preserve"> sia stata dalle cronache storiche apposta scorta specifica di controllo dei rispettivi tesori</w:t>
      </w:r>
      <w:r w:rsidR="00CB50CF">
        <w:rPr>
          <w:rFonts w:ascii="Times New Roman" w:hAnsi="Times New Roman" w:cs="Times New Roman"/>
          <w:sz w:val="28"/>
          <w:szCs w:val="28"/>
        </w:rPr>
        <w:t>,</w:t>
      </w:r>
      <w:r>
        <w:rPr>
          <w:rFonts w:ascii="Times New Roman" w:hAnsi="Times New Roman" w:cs="Times New Roman"/>
          <w:sz w:val="28"/>
          <w:szCs w:val="28"/>
        </w:rPr>
        <w:t xml:space="preserve"> mentre al resto delle truppe rimaneva libertà di bottino in città.</w:t>
      </w:r>
    </w:p>
    <w:p w14:paraId="6FEAF12C" w14:textId="18CCBC95" w:rsidR="008839CF" w:rsidRDefault="008839CF" w:rsidP="00AD0A84">
      <w:pPr>
        <w:rPr>
          <w:rFonts w:ascii="Times New Roman" w:hAnsi="Times New Roman" w:cs="Times New Roman"/>
          <w:sz w:val="28"/>
          <w:szCs w:val="28"/>
        </w:rPr>
      </w:pPr>
      <w:r>
        <w:rPr>
          <w:rFonts w:ascii="Times New Roman" w:hAnsi="Times New Roman" w:cs="Times New Roman"/>
          <w:sz w:val="28"/>
          <w:szCs w:val="28"/>
        </w:rPr>
        <w:t>Apparirebbe però francamente illogica una ricostruzione storica in cui l’attaccato bizantino, con il caotico saccheggio in corso, lasciasse le reliquie supreme al loro posto fidando nelle promesse crociate. Anche se astrattamente si fosse arrivati su ciò ad un modus vivendi con la cerchia imperiale, è cosa che presumibilmente non sarebbe mai stata permessa in ogni caso dal clero.</w:t>
      </w:r>
    </w:p>
    <w:p w14:paraId="065D028C" w14:textId="2889CE86" w:rsidR="00601AB0" w:rsidRDefault="00550CD0" w:rsidP="00AD0A84">
      <w:pPr>
        <w:rPr>
          <w:rFonts w:ascii="Times New Roman" w:hAnsi="Times New Roman" w:cs="Times New Roman"/>
          <w:sz w:val="28"/>
          <w:szCs w:val="28"/>
        </w:rPr>
      </w:pPr>
      <w:r>
        <w:rPr>
          <w:rFonts w:ascii="Times New Roman" w:hAnsi="Times New Roman" w:cs="Times New Roman"/>
          <w:sz w:val="28"/>
          <w:szCs w:val="28"/>
        </w:rPr>
        <w:t>Problematica</w:t>
      </w:r>
      <w:r w:rsidR="00601AB0">
        <w:rPr>
          <w:rFonts w:ascii="Times New Roman" w:hAnsi="Times New Roman" w:cs="Times New Roman"/>
          <w:sz w:val="28"/>
          <w:szCs w:val="28"/>
        </w:rPr>
        <w:t xml:space="preserve"> però ci appare allo stesso tempo </w:t>
      </w:r>
      <w:r w:rsidR="008839CF">
        <w:rPr>
          <w:rFonts w:ascii="Times New Roman" w:hAnsi="Times New Roman" w:cs="Times New Roman"/>
          <w:sz w:val="28"/>
          <w:szCs w:val="28"/>
        </w:rPr>
        <w:t xml:space="preserve">anche </w:t>
      </w:r>
      <w:r w:rsidR="00601AB0">
        <w:rPr>
          <w:rFonts w:ascii="Times New Roman" w:hAnsi="Times New Roman" w:cs="Times New Roman"/>
          <w:sz w:val="28"/>
          <w:szCs w:val="28"/>
        </w:rPr>
        <w:t xml:space="preserve">una lettura in cui </w:t>
      </w:r>
      <w:r w:rsidR="00074FE7">
        <w:rPr>
          <w:rFonts w:ascii="Times New Roman" w:hAnsi="Times New Roman" w:cs="Times New Roman"/>
          <w:sz w:val="28"/>
          <w:szCs w:val="28"/>
        </w:rPr>
        <w:t xml:space="preserve">Othon </w:t>
      </w:r>
      <w:r w:rsidR="00601AB0">
        <w:rPr>
          <w:rFonts w:ascii="Times New Roman" w:hAnsi="Times New Roman" w:cs="Times New Roman"/>
          <w:sz w:val="28"/>
          <w:szCs w:val="28"/>
        </w:rPr>
        <w:t>abbia potuto ricevere la Reliquia come compenso per l’azio</w:t>
      </w:r>
      <w:r>
        <w:rPr>
          <w:rFonts w:ascii="Times New Roman" w:hAnsi="Times New Roman" w:cs="Times New Roman"/>
          <w:sz w:val="28"/>
          <w:szCs w:val="28"/>
        </w:rPr>
        <w:t xml:space="preserve">ne bellica in conclusione degli </w:t>
      </w:r>
      <w:r>
        <w:rPr>
          <w:rFonts w:ascii="Times New Roman" w:hAnsi="Times New Roman" w:cs="Times New Roman"/>
          <w:sz w:val="28"/>
          <w:szCs w:val="28"/>
        </w:rPr>
        <w:lastRenderedPageBreak/>
        <w:t xml:space="preserve">eventi, </w:t>
      </w:r>
      <w:r w:rsidR="00074FE7">
        <w:rPr>
          <w:rFonts w:ascii="Times New Roman" w:hAnsi="Times New Roman" w:cs="Times New Roman"/>
          <w:sz w:val="28"/>
          <w:szCs w:val="28"/>
        </w:rPr>
        <w:t>riconoscimento</w:t>
      </w:r>
      <w:r w:rsidR="00CB50CF">
        <w:rPr>
          <w:rFonts w:ascii="Times New Roman" w:hAnsi="Times New Roman" w:cs="Times New Roman"/>
          <w:sz w:val="28"/>
          <w:szCs w:val="28"/>
        </w:rPr>
        <w:t xml:space="preserve"> per cui </w:t>
      </w:r>
      <w:r>
        <w:rPr>
          <w:rFonts w:ascii="Times New Roman" w:hAnsi="Times New Roman" w:cs="Times New Roman"/>
          <w:sz w:val="28"/>
          <w:szCs w:val="28"/>
        </w:rPr>
        <w:t xml:space="preserve">avrebbe avuto </w:t>
      </w:r>
      <w:r w:rsidR="00074FE7">
        <w:rPr>
          <w:rFonts w:ascii="Times New Roman" w:hAnsi="Times New Roman" w:cs="Times New Roman"/>
          <w:sz w:val="28"/>
          <w:szCs w:val="28"/>
        </w:rPr>
        <w:t xml:space="preserve">appunto </w:t>
      </w:r>
      <w:r>
        <w:rPr>
          <w:rFonts w:ascii="Times New Roman" w:hAnsi="Times New Roman" w:cs="Times New Roman"/>
          <w:sz w:val="28"/>
          <w:szCs w:val="28"/>
        </w:rPr>
        <w:t>ben altri concorrenti, e che comunque avrebbe probabilmente lasciato</w:t>
      </w:r>
      <w:r w:rsidR="00074FE7">
        <w:rPr>
          <w:rFonts w:ascii="Times New Roman" w:hAnsi="Times New Roman" w:cs="Times New Roman"/>
          <w:sz w:val="28"/>
          <w:szCs w:val="28"/>
        </w:rPr>
        <w:t xml:space="preserve"> una qualche</w:t>
      </w:r>
      <w:r>
        <w:rPr>
          <w:rFonts w:ascii="Times New Roman" w:hAnsi="Times New Roman" w:cs="Times New Roman"/>
          <w:sz w:val="28"/>
          <w:szCs w:val="28"/>
        </w:rPr>
        <w:t xml:space="preserve"> traccia storica. </w:t>
      </w:r>
    </w:p>
    <w:p w14:paraId="5E9D11AE" w14:textId="62A2EDF9" w:rsidR="00550CD0" w:rsidRDefault="00D53285" w:rsidP="00AD0A84">
      <w:pPr>
        <w:rPr>
          <w:rFonts w:ascii="Times New Roman" w:hAnsi="Times New Roman" w:cs="Times New Roman"/>
          <w:sz w:val="28"/>
          <w:szCs w:val="28"/>
        </w:rPr>
      </w:pPr>
      <w:r>
        <w:rPr>
          <w:rFonts w:ascii="Times New Roman" w:hAnsi="Times New Roman" w:cs="Times New Roman"/>
          <w:sz w:val="28"/>
          <w:szCs w:val="28"/>
        </w:rPr>
        <w:t>Non possiamo che ritenere quindi</w:t>
      </w:r>
      <w:r w:rsidR="00CB50CF">
        <w:rPr>
          <w:rFonts w:ascii="Times New Roman" w:hAnsi="Times New Roman" w:cs="Times New Roman"/>
          <w:sz w:val="28"/>
          <w:szCs w:val="28"/>
        </w:rPr>
        <w:t>,</w:t>
      </w:r>
      <w:r>
        <w:rPr>
          <w:rFonts w:ascii="Times New Roman" w:hAnsi="Times New Roman" w:cs="Times New Roman"/>
          <w:sz w:val="28"/>
          <w:szCs w:val="28"/>
        </w:rPr>
        <w:t xml:space="preserve"> come </w:t>
      </w:r>
      <w:r w:rsidR="00CB50CF">
        <w:rPr>
          <w:rFonts w:ascii="Times New Roman" w:hAnsi="Times New Roman" w:cs="Times New Roman"/>
          <w:sz w:val="28"/>
          <w:szCs w:val="28"/>
        </w:rPr>
        <w:t>appunto formulato,</w:t>
      </w:r>
      <w:r w:rsidR="00550CD0">
        <w:rPr>
          <w:rFonts w:ascii="Times New Roman" w:hAnsi="Times New Roman" w:cs="Times New Roman"/>
          <w:sz w:val="28"/>
          <w:szCs w:val="28"/>
        </w:rPr>
        <w:t xml:space="preserve"> che il condottiero borgognone abbia potuto intercettare </w:t>
      </w:r>
      <w:r w:rsidR="00074FE7">
        <w:rPr>
          <w:rFonts w:ascii="Times New Roman" w:hAnsi="Times New Roman" w:cs="Times New Roman"/>
          <w:sz w:val="28"/>
          <w:szCs w:val="28"/>
        </w:rPr>
        <w:t>nel corso di</w:t>
      </w:r>
      <w:r w:rsidR="00550CD0">
        <w:rPr>
          <w:rFonts w:ascii="Times New Roman" w:hAnsi="Times New Roman" w:cs="Times New Roman"/>
          <w:sz w:val="28"/>
          <w:szCs w:val="28"/>
        </w:rPr>
        <w:t xml:space="preserve"> quei giorni drammatici la Reliquia nell’area della Blacherne, in seguito ad una estrema linea di difesa bizantina tendente probabilmente ad un tentativo di occultamento.</w:t>
      </w:r>
    </w:p>
    <w:p w14:paraId="205AE35E" w14:textId="6CBF8C42" w:rsidR="00550CD0" w:rsidRDefault="00550CD0" w:rsidP="00AD0A84">
      <w:pPr>
        <w:rPr>
          <w:rFonts w:ascii="Times New Roman" w:hAnsi="Times New Roman" w:cs="Times New Roman"/>
          <w:sz w:val="28"/>
          <w:szCs w:val="28"/>
        </w:rPr>
      </w:pPr>
      <w:r>
        <w:rPr>
          <w:rFonts w:ascii="Times New Roman" w:hAnsi="Times New Roman" w:cs="Times New Roman"/>
          <w:sz w:val="28"/>
          <w:szCs w:val="28"/>
        </w:rPr>
        <w:t>E’ un’ipotesi che apparirebbe di razionalità sia per la condotta dell’attaccante, che avrebbe così affrontato la questione senza particolari testimonianze sull’atto, che per il difensore, che in ogni caso non poteva rimanere inerziale</w:t>
      </w:r>
      <w:r w:rsidR="003C119B">
        <w:rPr>
          <w:rFonts w:ascii="Times New Roman" w:hAnsi="Times New Roman" w:cs="Times New Roman"/>
          <w:sz w:val="28"/>
          <w:szCs w:val="28"/>
        </w:rPr>
        <w:t>, contravvenendo ad ogni logica di strategia militare</w:t>
      </w:r>
      <w:r w:rsidR="00CB50CF">
        <w:rPr>
          <w:rFonts w:ascii="Times New Roman" w:hAnsi="Times New Roman" w:cs="Times New Roman"/>
          <w:sz w:val="28"/>
          <w:szCs w:val="28"/>
        </w:rPr>
        <w:t xml:space="preserve">, </w:t>
      </w:r>
      <w:r w:rsidR="00CB50CF" w:rsidRPr="00CB50CF">
        <w:rPr>
          <w:rFonts w:ascii="Times New Roman" w:hAnsi="Times New Roman" w:cs="Times New Roman"/>
          <w:sz w:val="28"/>
          <w:szCs w:val="28"/>
        </w:rPr>
        <w:t>di fronte a tesori sacri che non era più in grado di difendere</w:t>
      </w:r>
      <w:r w:rsidR="003C119B">
        <w:rPr>
          <w:rFonts w:ascii="Times New Roman" w:hAnsi="Times New Roman" w:cs="Times New Roman"/>
          <w:sz w:val="28"/>
          <w:szCs w:val="28"/>
        </w:rPr>
        <w:t>.</w:t>
      </w:r>
    </w:p>
    <w:p w14:paraId="66D841D1" w14:textId="30F70605" w:rsidR="00B25A8F" w:rsidRDefault="00B25A8F" w:rsidP="00AD0A84">
      <w:pPr>
        <w:rPr>
          <w:rFonts w:ascii="Times New Roman" w:hAnsi="Times New Roman" w:cs="Times New Roman"/>
          <w:sz w:val="28"/>
          <w:szCs w:val="28"/>
        </w:rPr>
      </w:pPr>
      <w:r>
        <w:rPr>
          <w:rFonts w:ascii="Times New Roman" w:hAnsi="Times New Roman" w:cs="Times New Roman"/>
          <w:sz w:val="28"/>
          <w:szCs w:val="28"/>
        </w:rPr>
        <w:t>D’altronde l’azione di scorta ai tesori dei due Palazzi imperiali parrebbe più di riferimento alle ricchezze materiali che non alle presenze reliquiarie</w:t>
      </w:r>
      <w:r w:rsidR="00C87E6E">
        <w:rPr>
          <w:rFonts w:ascii="Times New Roman" w:hAnsi="Times New Roman" w:cs="Times New Roman"/>
          <w:sz w:val="28"/>
          <w:szCs w:val="28"/>
        </w:rPr>
        <w:t>, che possiamo appunto ritenere per via logica in parte già</w:t>
      </w:r>
      <w:r w:rsidR="005F03BB">
        <w:rPr>
          <w:rFonts w:ascii="Times New Roman" w:hAnsi="Times New Roman" w:cs="Times New Roman"/>
          <w:sz w:val="28"/>
          <w:szCs w:val="28"/>
        </w:rPr>
        <w:t xml:space="preserve"> disordinatamente</w:t>
      </w:r>
      <w:r w:rsidR="00C87E6E">
        <w:rPr>
          <w:rFonts w:ascii="Times New Roman" w:hAnsi="Times New Roman" w:cs="Times New Roman"/>
          <w:sz w:val="28"/>
          <w:szCs w:val="28"/>
        </w:rPr>
        <w:t xml:space="preserve"> traslate per estremo tentativo di difesa, come sempre nella storia umana rispetto a queste evenienze.</w:t>
      </w:r>
    </w:p>
    <w:p w14:paraId="36531612" w14:textId="77777777" w:rsidR="00C87E6E" w:rsidRDefault="00C87E6E" w:rsidP="00AD0A84">
      <w:pPr>
        <w:rPr>
          <w:rFonts w:ascii="Times New Roman" w:hAnsi="Times New Roman" w:cs="Times New Roman"/>
          <w:sz w:val="28"/>
          <w:szCs w:val="28"/>
        </w:rPr>
      </w:pPr>
    </w:p>
    <w:p w14:paraId="7C3BA90F" w14:textId="2AF208CA" w:rsidR="00053296" w:rsidRDefault="00053296" w:rsidP="00AD0A84">
      <w:pPr>
        <w:rPr>
          <w:rFonts w:ascii="Times New Roman" w:hAnsi="Times New Roman" w:cs="Times New Roman"/>
          <w:sz w:val="28"/>
          <w:szCs w:val="28"/>
        </w:rPr>
      </w:pPr>
      <w:r>
        <w:rPr>
          <w:rFonts w:ascii="Times New Roman" w:hAnsi="Times New Roman" w:cs="Times New Roman"/>
          <w:sz w:val="28"/>
          <w:szCs w:val="28"/>
        </w:rPr>
        <w:t>De Clari ovviamente, cavaliere di rango inferiore, non poteva che ess</w:t>
      </w:r>
      <w:r w:rsidR="00AE0CD9">
        <w:rPr>
          <w:rFonts w:ascii="Times New Roman" w:hAnsi="Times New Roman" w:cs="Times New Roman"/>
          <w:sz w:val="28"/>
          <w:szCs w:val="28"/>
        </w:rPr>
        <w:t>ere all’oscuro del quadro di svolgimento</w:t>
      </w:r>
      <w:r>
        <w:rPr>
          <w:rFonts w:ascii="Times New Roman" w:hAnsi="Times New Roman" w:cs="Times New Roman"/>
          <w:sz w:val="28"/>
          <w:szCs w:val="28"/>
        </w:rPr>
        <w:t xml:space="preserve"> bellico nel suo insieme, ruolo svolto dai capi. La notizia confusa di una Sindone figurata di relazione alla Chiesa mariano non poteva che quindi da lui essere presa in relazione al miracolo del Velo, di cui si aveva generica informazione da tempo abbastanza diffusa, e che Robert pare quindi aver elaborato nel suo complesso solo a posteriori.</w:t>
      </w:r>
    </w:p>
    <w:p w14:paraId="31860DB0" w14:textId="7441612A" w:rsidR="00617884" w:rsidRDefault="00617884" w:rsidP="00AD0A84">
      <w:pPr>
        <w:rPr>
          <w:rFonts w:ascii="Times New Roman" w:hAnsi="Times New Roman" w:cs="Times New Roman"/>
          <w:sz w:val="28"/>
          <w:szCs w:val="28"/>
        </w:rPr>
      </w:pPr>
      <w:r>
        <w:rPr>
          <w:rFonts w:ascii="Times New Roman" w:hAnsi="Times New Roman" w:cs="Times New Roman"/>
          <w:sz w:val="28"/>
          <w:szCs w:val="28"/>
        </w:rPr>
        <w:t xml:space="preserve">Importante è però a nostra veduta la sua conclusione </w:t>
      </w:r>
      <w:r w:rsidR="00F60A11">
        <w:rPr>
          <w:rFonts w:ascii="Times New Roman" w:hAnsi="Times New Roman" w:cs="Times New Roman"/>
          <w:sz w:val="28"/>
          <w:szCs w:val="28"/>
        </w:rPr>
        <w:t xml:space="preserve">di racconto sulla irreperibilità della </w:t>
      </w:r>
      <w:r w:rsidR="00F60A11" w:rsidRPr="00F60A11">
        <w:rPr>
          <w:rFonts w:ascii="Times New Roman" w:hAnsi="Times New Roman" w:cs="Times New Roman"/>
          <w:i/>
          <w:sz w:val="28"/>
          <w:szCs w:val="28"/>
        </w:rPr>
        <w:t xml:space="preserve">sidoynes </w:t>
      </w:r>
      <w:r w:rsidR="00F60A11">
        <w:rPr>
          <w:rFonts w:ascii="Times New Roman" w:hAnsi="Times New Roman" w:cs="Times New Roman"/>
          <w:sz w:val="28"/>
          <w:szCs w:val="28"/>
        </w:rPr>
        <w:t>di Gesù Cristo dopo la conquista urbana, irreperibilità che si estendeva a Franchi e Greci.</w:t>
      </w:r>
    </w:p>
    <w:p w14:paraId="3A875129" w14:textId="22AE4AA5" w:rsidR="00F60A11" w:rsidRDefault="00F60A11" w:rsidP="00AD0A84">
      <w:pPr>
        <w:rPr>
          <w:rFonts w:ascii="Times New Roman" w:hAnsi="Times New Roman" w:cs="Times New Roman"/>
          <w:sz w:val="28"/>
          <w:szCs w:val="28"/>
        </w:rPr>
      </w:pPr>
      <w:r>
        <w:rPr>
          <w:rFonts w:ascii="Times New Roman" w:hAnsi="Times New Roman" w:cs="Times New Roman"/>
          <w:sz w:val="28"/>
          <w:szCs w:val="28"/>
        </w:rPr>
        <w:t xml:space="preserve">La gravità di quanto accaduto era quindi ben chiara a Robert, ma forse si vuole sottintendere anche altro: l’azione di immediata ricerca della Reliquia da parte della nuova autorità imperiale occidentale ed al contempo dei notabili e soprattutto degli </w:t>
      </w:r>
      <w:r w:rsidR="00AE0CD9">
        <w:rPr>
          <w:rFonts w:ascii="Times New Roman" w:hAnsi="Times New Roman" w:cs="Times New Roman"/>
          <w:sz w:val="28"/>
          <w:szCs w:val="28"/>
        </w:rPr>
        <w:t>ecclesiastici di campo bizantino</w:t>
      </w:r>
      <w:r>
        <w:rPr>
          <w:rFonts w:ascii="Times New Roman" w:hAnsi="Times New Roman" w:cs="Times New Roman"/>
          <w:sz w:val="28"/>
          <w:szCs w:val="28"/>
        </w:rPr>
        <w:t>.</w:t>
      </w:r>
    </w:p>
    <w:p w14:paraId="73CD049C" w14:textId="6E24558E" w:rsidR="004B017B" w:rsidRDefault="004F316E" w:rsidP="00AD0A84">
      <w:pPr>
        <w:rPr>
          <w:rFonts w:ascii="Times New Roman" w:hAnsi="Times New Roman" w:cs="Times New Roman"/>
          <w:sz w:val="28"/>
          <w:szCs w:val="28"/>
        </w:rPr>
      </w:pPr>
      <w:r>
        <w:rPr>
          <w:rFonts w:ascii="Times New Roman" w:hAnsi="Times New Roman" w:cs="Times New Roman"/>
          <w:sz w:val="28"/>
          <w:szCs w:val="28"/>
        </w:rPr>
        <w:t>Nell’ormai lontano 1247 così Luigi IX di Francia riceverà dal cugino Baldovino II di Bisanzio</w:t>
      </w:r>
      <w:r w:rsidR="004B017B">
        <w:rPr>
          <w:rFonts w:ascii="Times New Roman" w:hAnsi="Times New Roman" w:cs="Times New Roman"/>
          <w:sz w:val="28"/>
          <w:szCs w:val="28"/>
        </w:rPr>
        <w:t xml:space="preserve">, fortemente indebitato, </w:t>
      </w:r>
      <w:r>
        <w:rPr>
          <w:rFonts w:ascii="Times New Roman" w:hAnsi="Times New Roman" w:cs="Times New Roman"/>
          <w:sz w:val="28"/>
          <w:szCs w:val="28"/>
        </w:rPr>
        <w:t xml:space="preserve">“una parte del sudario con il quale il Suo corpo fu avvolto nel sepolcro”; ma quella </w:t>
      </w:r>
      <w:r w:rsidR="000A0A7E">
        <w:rPr>
          <w:rFonts w:ascii="Times New Roman" w:hAnsi="Times New Roman" w:cs="Times New Roman"/>
          <w:sz w:val="28"/>
          <w:szCs w:val="28"/>
        </w:rPr>
        <w:t xml:space="preserve">citata, </w:t>
      </w:r>
      <w:r>
        <w:rPr>
          <w:rFonts w:ascii="Times New Roman" w:hAnsi="Times New Roman" w:cs="Times New Roman"/>
          <w:sz w:val="28"/>
          <w:szCs w:val="28"/>
        </w:rPr>
        <w:t>minuscola striscia</w:t>
      </w:r>
      <w:r w:rsidR="00F72A1E">
        <w:rPr>
          <w:rFonts w:ascii="Times New Roman" w:hAnsi="Times New Roman" w:cs="Times New Roman"/>
          <w:sz w:val="28"/>
          <w:szCs w:val="28"/>
        </w:rPr>
        <w:t xml:space="preserve"> di possibile origine sindonica</w:t>
      </w:r>
      <w:r>
        <w:rPr>
          <w:rFonts w:ascii="Times New Roman" w:hAnsi="Times New Roman" w:cs="Times New Roman"/>
          <w:sz w:val="28"/>
          <w:szCs w:val="28"/>
        </w:rPr>
        <w:t xml:space="preserve"> nella straordinaria </w:t>
      </w:r>
      <w:r w:rsidRPr="004F316E">
        <w:rPr>
          <w:rFonts w:ascii="Times New Roman" w:hAnsi="Times New Roman" w:cs="Times New Roman"/>
          <w:i/>
          <w:sz w:val="28"/>
          <w:szCs w:val="28"/>
        </w:rPr>
        <w:t>Sainte – Chapelle</w:t>
      </w:r>
      <w:r>
        <w:rPr>
          <w:rFonts w:ascii="Times New Roman" w:hAnsi="Times New Roman" w:cs="Times New Roman"/>
          <w:sz w:val="28"/>
          <w:szCs w:val="28"/>
        </w:rPr>
        <w:t xml:space="preserve"> di venerazione reliquiaria poteva </w:t>
      </w:r>
      <w:r w:rsidR="000A0A7E">
        <w:rPr>
          <w:rFonts w:ascii="Times New Roman" w:hAnsi="Times New Roman" w:cs="Times New Roman"/>
          <w:sz w:val="28"/>
          <w:szCs w:val="28"/>
        </w:rPr>
        <w:t xml:space="preserve">naturalmente </w:t>
      </w:r>
      <w:r>
        <w:rPr>
          <w:rFonts w:ascii="Times New Roman" w:hAnsi="Times New Roman" w:cs="Times New Roman"/>
          <w:sz w:val="28"/>
          <w:szCs w:val="28"/>
        </w:rPr>
        <w:t>avere</w:t>
      </w:r>
      <w:r w:rsidR="00AE0CD9">
        <w:rPr>
          <w:rFonts w:ascii="Times New Roman" w:hAnsi="Times New Roman" w:cs="Times New Roman"/>
          <w:sz w:val="28"/>
          <w:szCs w:val="28"/>
        </w:rPr>
        <w:t xml:space="preserve"> a quell’epoca ormai</w:t>
      </w:r>
      <w:r>
        <w:rPr>
          <w:rFonts w:ascii="Times New Roman" w:hAnsi="Times New Roman" w:cs="Times New Roman"/>
          <w:sz w:val="28"/>
          <w:szCs w:val="28"/>
        </w:rPr>
        <w:t xml:space="preserve"> i</w:t>
      </w:r>
      <w:r w:rsidR="004B017B">
        <w:rPr>
          <w:rFonts w:ascii="Times New Roman" w:hAnsi="Times New Roman" w:cs="Times New Roman"/>
          <w:sz w:val="28"/>
          <w:szCs w:val="28"/>
        </w:rPr>
        <w:t>n realtà origine differenziata</w:t>
      </w:r>
      <w:r w:rsidR="000A0A7E">
        <w:rPr>
          <w:rFonts w:ascii="Times New Roman" w:hAnsi="Times New Roman" w:cs="Times New Roman"/>
          <w:sz w:val="28"/>
          <w:szCs w:val="28"/>
        </w:rPr>
        <w:t xml:space="preserve"> e fondamentalmente ignota</w:t>
      </w:r>
      <w:r w:rsidR="004B017B">
        <w:rPr>
          <w:rFonts w:ascii="Times New Roman" w:hAnsi="Times New Roman" w:cs="Times New Roman"/>
          <w:sz w:val="28"/>
          <w:szCs w:val="28"/>
        </w:rPr>
        <w:t>.</w:t>
      </w:r>
    </w:p>
    <w:p w14:paraId="066EF27A" w14:textId="77777777" w:rsidR="000A0A7E" w:rsidRDefault="000A0A7E" w:rsidP="00AD0A84">
      <w:pPr>
        <w:rPr>
          <w:rFonts w:ascii="Times New Roman" w:hAnsi="Times New Roman" w:cs="Times New Roman"/>
          <w:sz w:val="28"/>
          <w:szCs w:val="28"/>
        </w:rPr>
      </w:pPr>
      <w:r>
        <w:rPr>
          <w:rFonts w:ascii="Times New Roman" w:hAnsi="Times New Roman" w:cs="Times New Roman"/>
          <w:sz w:val="28"/>
          <w:szCs w:val="28"/>
        </w:rPr>
        <w:t>Come però</w:t>
      </w:r>
      <w:r w:rsidR="004F316E">
        <w:rPr>
          <w:rFonts w:ascii="Times New Roman" w:hAnsi="Times New Roman" w:cs="Times New Roman"/>
          <w:sz w:val="28"/>
          <w:szCs w:val="28"/>
        </w:rPr>
        <w:t xml:space="preserve"> </w:t>
      </w:r>
      <w:r w:rsidR="004B017B">
        <w:rPr>
          <w:rFonts w:ascii="Times New Roman" w:hAnsi="Times New Roman" w:cs="Times New Roman"/>
          <w:sz w:val="28"/>
          <w:szCs w:val="28"/>
        </w:rPr>
        <w:t>poteva provenire direttamente da Bisanzio</w:t>
      </w:r>
      <w:r>
        <w:rPr>
          <w:rFonts w:ascii="Times New Roman" w:hAnsi="Times New Roman" w:cs="Times New Roman"/>
          <w:sz w:val="28"/>
          <w:szCs w:val="28"/>
        </w:rPr>
        <w:t>. O</w:t>
      </w:r>
      <w:r w:rsidR="004B017B">
        <w:rPr>
          <w:rFonts w:ascii="Times New Roman" w:hAnsi="Times New Roman" w:cs="Times New Roman"/>
          <w:sz w:val="28"/>
          <w:szCs w:val="28"/>
        </w:rPr>
        <w:t xml:space="preserve"> come</w:t>
      </w:r>
      <w:r>
        <w:rPr>
          <w:rFonts w:ascii="Times New Roman" w:hAnsi="Times New Roman" w:cs="Times New Roman"/>
          <w:sz w:val="28"/>
          <w:szCs w:val="28"/>
        </w:rPr>
        <w:t xml:space="preserve"> addirittura</w:t>
      </w:r>
      <w:r w:rsidR="004B017B">
        <w:rPr>
          <w:rFonts w:ascii="Times New Roman" w:hAnsi="Times New Roman" w:cs="Times New Roman"/>
          <w:sz w:val="28"/>
          <w:szCs w:val="28"/>
        </w:rPr>
        <w:t xml:space="preserve"> da</w:t>
      </w:r>
      <w:r>
        <w:rPr>
          <w:rFonts w:ascii="Times New Roman" w:hAnsi="Times New Roman" w:cs="Times New Roman"/>
          <w:sz w:val="28"/>
          <w:szCs w:val="28"/>
        </w:rPr>
        <w:t xml:space="preserve">gli stessi </w:t>
      </w:r>
      <w:r w:rsidR="004F316E">
        <w:rPr>
          <w:rFonts w:ascii="Times New Roman" w:hAnsi="Times New Roman" w:cs="Times New Roman"/>
          <w:sz w:val="28"/>
          <w:szCs w:val="28"/>
        </w:rPr>
        <w:t>discend</w:t>
      </w:r>
      <w:r w:rsidR="004B017B">
        <w:rPr>
          <w:rFonts w:ascii="Times New Roman" w:hAnsi="Times New Roman" w:cs="Times New Roman"/>
          <w:sz w:val="28"/>
          <w:szCs w:val="28"/>
        </w:rPr>
        <w:t>e</w:t>
      </w:r>
      <w:r w:rsidR="004F316E">
        <w:rPr>
          <w:rFonts w:ascii="Times New Roman" w:hAnsi="Times New Roman" w:cs="Times New Roman"/>
          <w:sz w:val="28"/>
          <w:szCs w:val="28"/>
        </w:rPr>
        <w:t xml:space="preserve">nti </w:t>
      </w:r>
      <w:r>
        <w:rPr>
          <w:rFonts w:ascii="Times New Roman" w:hAnsi="Times New Roman" w:cs="Times New Roman"/>
          <w:sz w:val="28"/>
          <w:szCs w:val="28"/>
        </w:rPr>
        <w:t>ad Atene di Othon.</w:t>
      </w:r>
    </w:p>
    <w:p w14:paraId="21235281" w14:textId="46252739" w:rsidR="007E421A" w:rsidRPr="00F60A11" w:rsidRDefault="000A0A7E" w:rsidP="00AD0A84">
      <w:pPr>
        <w:rPr>
          <w:rFonts w:ascii="Times New Roman" w:hAnsi="Times New Roman" w:cs="Times New Roman"/>
          <w:sz w:val="28"/>
          <w:szCs w:val="28"/>
        </w:rPr>
      </w:pPr>
      <w:r>
        <w:rPr>
          <w:rFonts w:ascii="Times New Roman" w:hAnsi="Times New Roman" w:cs="Times New Roman"/>
          <w:sz w:val="28"/>
          <w:szCs w:val="28"/>
        </w:rPr>
        <w:t>Se non,</w:t>
      </w:r>
      <w:r w:rsidR="004B017B">
        <w:rPr>
          <w:rFonts w:ascii="Times New Roman" w:hAnsi="Times New Roman" w:cs="Times New Roman"/>
          <w:sz w:val="28"/>
          <w:szCs w:val="28"/>
        </w:rPr>
        <w:t xml:space="preserve"> al limite</w:t>
      </w:r>
      <w:r>
        <w:rPr>
          <w:rFonts w:ascii="Times New Roman" w:hAnsi="Times New Roman" w:cs="Times New Roman"/>
          <w:sz w:val="28"/>
          <w:szCs w:val="28"/>
        </w:rPr>
        <w:t>,</w:t>
      </w:r>
      <w:r w:rsidR="004B017B">
        <w:rPr>
          <w:rFonts w:ascii="Times New Roman" w:hAnsi="Times New Roman" w:cs="Times New Roman"/>
          <w:sz w:val="28"/>
          <w:szCs w:val="28"/>
        </w:rPr>
        <w:t xml:space="preserve"> direttamente dall’Occidente, nella fase buia di accertamento storico </w:t>
      </w:r>
      <w:r w:rsidR="00F72A1E">
        <w:rPr>
          <w:rFonts w:ascii="Times New Roman" w:hAnsi="Times New Roman" w:cs="Times New Roman"/>
          <w:sz w:val="28"/>
          <w:szCs w:val="28"/>
        </w:rPr>
        <w:t>due e trecentesco che pare rappresentare tuttora il problema più grande di conoscenza sull’apparizione moderna della Sacra Sindone ora a Torino.</w:t>
      </w:r>
    </w:p>
    <w:p w14:paraId="43399A9E" w14:textId="77777777" w:rsidR="00053296" w:rsidRDefault="00053296" w:rsidP="00AD0A84">
      <w:pPr>
        <w:rPr>
          <w:rFonts w:ascii="Times New Roman" w:hAnsi="Times New Roman" w:cs="Times New Roman"/>
          <w:sz w:val="28"/>
          <w:szCs w:val="28"/>
        </w:rPr>
      </w:pPr>
    </w:p>
    <w:p w14:paraId="13ED64EF" w14:textId="77777777" w:rsidR="00053296" w:rsidRDefault="00053296" w:rsidP="00AD0A84">
      <w:pPr>
        <w:rPr>
          <w:rFonts w:ascii="Times New Roman" w:hAnsi="Times New Roman" w:cs="Times New Roman"/>
          <w:sz w:val="28"/>
          <w:szCs w:val="28"/>
        </w:rPr>
      </w:pPr>
    </w:p>
    <w:p w14:paraId="135CFDC7" w14:textId="77777777" w:rsidR="004F316E" w:rsidRDefault="00053296"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6942B4EC" w14:textId="77777777" w:rsidR="004F316E" w:rsidRDefault="004F316E" w:rsidP="00AD0A84">
      <w:pPr>
        <w:rPr>
          <w:rFonts w:ascii="Times New Roman" w:hAnsi="Times New Roman" w:cs="Times New Roman"/>
          <w:sz w:val="28"/>
          <w:szCs w:val="28"/>
        </w:rPr>
      </w:pPr>
    </w:p>
    <w:p w14:paraId="1545EDE2" w14:textId="7FFF3E6B" w:rsidR="00053296" w:rsidRDefault="004F316E" w:rsidP="00AD0A84">
      <w:pPr>
        <w:rPr>
          <w:rFonts w:ascii="Times New Roman" w:hAnsi="Times New Roman" w:cs="Times New Roman"/>
          <w:sz w:val="28"/>
          <w:szCs w:val="28"/>
        </w:rPr>
      </w:pPr>
      <w:r>
        <w:rPr>
          <w:rFonts w:ascii="Times New Roman" w:hAnsi="Times New Roman" w:cs="Times New Roman"/>
          <w:sz w:val="28"/>
          <w:szCs w:val="28"/>
        </w:rPr>
        <w:t xml:space="preserve">                                               </w:t>
      </w:r>
      <w:r w:rsidR="00784869">
        <w:rPr>
          <w:rFonts w:ascii="Times New Roman" w:hAnsi="Times New Roman" w:cs="Times New Roman"/>
          <w:sz w:val="28"/>
          <w:szCs w:val="28"/>
        </w:rPr>
        <w:t xml:space="preserve">           </w:t>
      </w:r>
      <w:r>
        <w:rPr>
          <w:rFonts w:ascii="Times New Roman" w:hAnsi="Times New Roman" w:cs="Times New Roman"/>
          <w:sz w:val="28"/>
          <w:szCs w:val="28"/>
        </w:rPr>
        <w:t xml:space="preserve"> </w:t>
      </w:r>
      <w:r w:rsidR="00053296">
        <w:rPr>
          <w:rFonts w:ascii="Times New Roman" w:hAnsi="Times New Roman" w:cs="Times New Roman"/>
          <w:sz w:val="28"/>
          <w:szCs w:val="28"/>
        </w:rPr>
        <w:t xml:space="preserve"> 2</w:t>
      </w:r>
    </w:p>
    <w:p w14:paraId="7E0A8627" w14:textId="77777777" w:rsidR="00784869" w:rsidRDefault="00784869" w:rsidP="00AD0A84">
      <w:pPr>
        <w:rPr>
          <w:rFonts w:ascii="Times New Roman" w:hAnsi="Times New Roman" w:cs="Times New Roman"/>
          <w:sz w:val="28"/>
          <w:szCs w:val="28"/>
        </w:rPr>
      </w:pPr>
    </w:p>
    <w:p w14:paraId="74C98CF6" w14:textId="4B699068" w:rsidR="00784869" w:rsidRDefault="007D1CEE" w:rsidP="00AD0A84">
      <w:pPr>
        <w:rPr>
          <w:rFonts w:ascii="Times New Roman" w:hAnsi="Times New Roman" w:cs="Times New Roman"/>
          <w:sz w:val="28"/>
          <w:szCs w:val="28"/>
        </w:rPr>
      </w:pPr>
      <w:r>
        <w:rPr>
          <w:rFonts w:ascii="Times New Roman" w:hAnsi="Times New Roman" w:cs="Times New Roman"/>
          <w:sz w:val="28"/>
          <w:szCs w:val="28"/>
        </w:rPr>
        <w:lastRenderedPageBreak/>
        <w:t>Già nel 1135 Guglielmo di Malmesbury, definendo il “</w:t>
      </w:r>
      <w:r w:rsidRPr="007D1CEE">
        <w:rPr>
          <w:rFonts w:ascii="Times New Roman" w:hAnsi="Times New Roman" w:cs="Times New Roman"/>
          <w:sz w:val="28"/>
          <w:szCs w:val="28"/>
        </w:rPr>
        <w:t>miracolo abituale</w:t>
      </w:r>
      <w:r>
        <w:rPr>
          <w:rFonts w:ascii="Times New Roman" w:hAnsi="Times New Roman" w:cs="Times New Roman"/>
          <w:sz w:val="28"/>
          <w:szCs w:val="28"/>
        </w:rPr>
        <w:t>”</w:t>
      </w:r>
      <w:r w:rsidRPr="007D1CEE">
        <w:rPr>
          <w:rFonts w:ascii="Times New Roman" w:hAnsi="Times New Roman" w:cs="Times New Roman"/>
          <w:sz w:val="28"/>
          <w:szCs w:val="28"/>
        </w:rPr>
        <w:t xml:space="preserve"> </w:t>
      </w:r>
      <w:r>
        <w:rPr>
          <w:rFonts w:ascii="Times New Roman" w:hAnsi="Times New Roman" w:cs="Times New Roman"/>
          <w:sz w:val="28"/>
          <w:szCs w:val="28"/>
        </w:rPr>
        <w:t>del venerdi alla Blacher</w:t>
      </w:r>
      <w:r w:rsidR="008A49F0">
        <w:rPr>
          <w:rFonts w:ascii="Times New Roman" w:hAnsi="Times New Roman" w:cs="Times New Roman"/>
          <w:sz w:val="28"/>
          <w:szCs w:val="28"/>
        </w:rPr>
        <w:t>ne di Bisanzio, parla della componente di velatura dell’icona mariana come di “</w:t>
      </w:r>
      <w:r w:rsidR="008A49F0" w:rsidRPr="00146AFE">
        <w:rPr>
          <w:rFonts w:ascii="Times New Roman" w:hAnsi="Times New Roman" w:cs="Times New Roman"/>
          <w:i/>
          <w:sz w:val="28"/>
          <w:szCs w:val="28"/>
        </w:rPr>
        <w:t>velo di seta</w:t>
      </w:r>
      <w:r w:rsidR="008A49F0">
        <w:rPr>
          <w:rFonts w:ascii="Times New Roman" w:hAnsi="Times New Roman" w:cs="Times New Roman"/>
          <w:sz w:val="28"/>
          <w:szCs w:val="28"/>
        </w:rPr>
        <w:t>”.</w:t>
      </w:r>
      <w:r w:rsidR="00D86CB8">
        <w:rPr>
          <w:rFonts w:ascii="Times New Roman" w:hAnsi="Times New Roman" w:cs="Times New Roman"/>
          <w:sz w:val="28"/>
          <w:szCs w:val="28"/>
        </w:rPr>
        <w:t xml:space="preserve"> Stessa definizione risulta in testi minori in greco e latino.</w:t>
      </w:r>
    </w:p>
    <w:p w14:paraId="43FD1E59" w14:textId="77777777" w:rsidR="00B8052F" w:rsidRDefault="00D86CB8" w:rsidP="00AD0A84">
      <w:pPr>
        <w:rPr>
          <w:rFonts w:ascii="Times New Roman" w:hAnsi="Times New Roman" w:cs="Times New Roman"/>
          <w:sz w:val="28"/>
          <w:szCs w:val="28"/>
        </w:rPr>
      </w:pPr>
      <w:r>
        <w:rPr>
          <w:rFonts w:ascii="Times New Roman" w:hAnsi="Times New Roman" w:cs="Times New Roman"/>
          <w:sz w:val="28"/>
          <w:szCs w:val="28"/>
        </w:rPr>
        <w:t>Intorno al XIII secolo (quindi più o meno nella fase della crisi bizantina e della cessazione dell’e</w:t>
      </w:r>
      <w:r w:rsidR="00B8052F">
        <w:rPr>
          <w:rFonts w:ascii="Times New Roman" w:hAnsi="Times New Roman" w:cs="Times New Roman"/>
          <w:sz w:val="28"/>
          <w:szCs w:val="28"/>
        </w:rPr>
        <w:t>vento</w:t>
      </w:r>
      <w:r>
        <w:rPr>
          <w:rFonts w:ascii="Times New Roman" w:hAnsi="Times New Roman" w:cs="Times New Roman"/>
          <w:sz w:val="28"/>
          <w:szCs w:val="28"/>
        </w:rPr>
        <w:t xml:space="preserve">) </w:t>
      </w:r>
      <w:r w:rsidR="00B8052F">
        <w:rPr>
          <w:rFonts w:ascii="Times New Roman" w:hAnsi="Times New Roman" w:cs="Times New Roman"/>
          <w:sz w:val="28"/>
          <w:szCs w:val="28"/>
        </w:rPr>
        <w:t xml:space="preserve">compare in area europea una composizione in versi latina dal titolo di </w:t>
      </w:r>
      <w:r w:rsidR="00B8052F" w:rsidRPr="00B8052F">
        <w:rPr>
          <w:rFonts w:ascii="Times New Roman" w:hAnsi="Times New Roman" w:cs="Times New Roman"/>
          <w:i/>
          <w:sz w:val="28"/>
          <w:szCs w:val="28"/>
        </w:rPr>
        <w:t>Liber Verginalis</w:t>
      </w:r>
      <w:r w:rsidR="00B8052F">
        <w:rPr>
          <w:rFonts w:ascii="Times New Roman" w:hAnsi="Times New Roman" w:cs="Times New Roman"/>
          <w:sz w:val="28"/>
          <w:szCs w:val="28"/>
        </w:rPr>
        <w:t>.</w:t>
      </w:r>
    </w:p>
    <w:p w14:paraId="2A3B9901" w14:textId="06C60B35" w:rsidR="00D86CB8" w:rsidRDefault="00AC37AC" w:rsidP="00AD0A84">
      <w:pPr>
        <w:rPr>
          <w:rFonts w:ascii="Times New Roman" w:hAnsi="Times New Roman" w:cs="Times New Roman"/>
          <w:sz w:val="28"/>
          <w:szCs w:val="28"/>
        </w:rPr>
      </w:pPr>
      <w:r>
        <w:rPr>
          <w:rFonts w:ascii="Times New Roman" w:hAnsi="Times New Roman" w:cs="Times New Roman"/>
          <w:sz w:val="28"/>
          <w:szCs w:val="28"/>
        </w:rPr>
        <w:t>In essa una definizione</w:t>
      </w:r>
      <w:r w:rsidR="00B8052F">
        <w:rPr>
          <w:rFonts w:ascii="Times New Roman" w:hAnsi="Times New Roman" w:cs="Times New Roman"/>
          <w:sz w:val="28"/>
          <w:szCs w:val="28"/>
        </w:rPr>
        <w:t xml:space="preserve"> ch</w:t>
      </w:r>
      <w:r>
        <w:rPr>
          <w:rFonts w:ascii="Times New Roman" w:hAnsi="Times New Roman" w:cs="Times New Roman"/>
          <w:sz w:val="28"/>
          <w:szCs w:val="28"/>
        </w:rPr>
        <w:t>e appare di forte immagine simbolica come quella di una sindone in seta</w:t>
      </w:r>
      <w:r w:rsidR="00752AF2">
        <w:rPr>
          <w:rFonts w:ascii="Times New Roman" w:hAnsi="Times New Roman" w:cs="Times New Roman"/>
          <w:sz w:val="28"/>
          <w:szCs w:val="28"/>
        </w:rPr>
        <w:t>.</w:t>
      </w:r>
    </w:p>
    <w:p w14:paraId="1A3BA72B" w14:textId="77777777" w:rsidR="00B8052F" w:rsidRDefault="00B8052F" w:rsidP="00AD0A84">
      <w:pPr>
        <w:rPr>
          <w:rFonts w:ascii="Times New Roman" w:hAnsi="Times New Roman" w:cs="Times New Roman"/>
          <w:sz w:val="28"/>
          <w:szCs w:val="28"/>
        </w:rPr>
      </w:pPr>
    </w:p>
    <w:p w14:paraId="4F9C54B5" w14:textId="55053F4A" w:rsidR="00335984" w:rsidRDefault="00B8052F" w:rsidP="00AD0A84">
      <w:pPr>
        <w:rPr>
          <w:rFonts w:ascii="Times New Roman" w:hAnsi="Times New Roman" w:cs="Times New Roman"/>
          <w:i/>
          <w:sz w:val="24"/>
          <w:szCs w:val="24"/>
        </w:rPr>
      </w:pPr>
      <w:r>
        <w:rPr>
          <w:rFonts w:ascii="Times New Roman" w:hAnsi="Times New Roman" w:cs="Times New Roman"/>
          <w:sz w:val="28"/>
          <w:szCs w:val="28"/>
        </w:rPr>
        <w:t xml:space="preserve">vv.2 </w:t>
      </w:r>
      <w:r w:rsidRPr="00B8052F">
        <w:rPr>
          <w:rFonts w:ascii="Times New Roman" w:hAnsi="Times New Roman" w:cs="Times New Roman"/>
          <w:i/>
          <w:sz w:val="24"/>
          <w:szCs w:val="24"/>
        </w:rPr>
        <w:t>Graeco more hic decore/virginis othonia/natum gestat, sindone sta</w:t>
      </w:r>
      <w:r w:rsidR="006F5B61">
        <w:rPr>
          <w:rFonts w:ascii="Times New Roman" w:hAnsi="Times New Roman" w:cs="Times New Roman"/>
          <w:i/>
          <w:sz w:val="24"/>
          <w:szCs w:val="24"/>
        </w:rPr>
        <w:t xml:space="preserve">t </w:t>
      </w:r>
      <w:r w:rsidR="00146AFE">
        <w:rPr>
          <w:rFonts w:ascii="Times New Roman" w:hAnsi="Times New Roman" w:cs="Times New Roman"/>
          <w:i/>
          <w:sz w:val="24"/>
          <w:szCs w:val="24"/>
        </w:rPr>
        <w:t>/et velata serica/</w:t>
      </w:r>
      <w:r w:rsidR="006F5B61">
        <w:rPr>
          <w:rFonts w:ascii="Times New Roman" w:hAnsi="Times New Roman" w:cs="Times New Roman"/>
          <w:i/>
          <w:sz w:val="24"/>
          <w:szCs w:val="24"/>
        </w:rPr>
        <w:t>Nec videtur donec detur/</w:t>
      </w:r>
      <w:r w:rsidRPr="00B8052F">
        <w:rPr>
          <w:rFonts w:ascii="Times New Roman" w:hAnsi="Times New Roman" w:cs="Times New Roman"/>
          <w:i/>
          <w:sz w:val="24"/>
          <w:szCs w:val="24"/>
        </w:rPr>
        <w:t>sabbato vigilia.</w:t>
      </w:r>
    </w:p>
    <w:p w14:paraId="73AA82F4" w14:textId="77777777" w:rsidR="006F5B61" w:rsidRDefault="006F5B61" w:rsidP="00AD0A84">
      <w:pPr>
        <w:rPr>
          <w:rFonts w:ascii="Times New Roman" w:hAnsi="Times New Roman" w:cs="Times New Roman"/>
          <w:i/>
          <w:sz w:val="24"/>
          <w:szCs w:val="24"/>
        </w:rPr>
      </w:pPr>
    </w:p>
    <w:p w14:paraId="2C34A992" w14:textId="77777777" w:rsidR="006F5B61" w:rsidRDefault="006F5B61" w:rsidP="00AD0A84">
      <w:pPr>
        <w:rPr>
          <w:rFonts w:ascii="Times New Roman" w:hAnsi="Times New Roman" w:cs="Times New Roman"/>
          <w:i/>
          <w:sz w:val="24"/>
          <w:szCs w:val="24"/>
        </w:rPr>
      </w:pPr>
    </w:p>
    <w:p w14:paraId="36D92A08" w14:textId="414A2FD3" w:rsidR="00BD34BB" w:rsidRDefault="00FF06C3" w:rsidP="00AD0A84">
      <w:pPr>
        <w:rPr>
          <w:rFonts w:ascii="Times New Roman" w:hAnsi="Times New Roman" w:cs="Times New Roman"/>
          <w:sz w:val="28"/>
          <w:szCs w:val="28"/>
        </w:rPr>
      </w:pPr>
      <w:r>
        <w:rPr>
          <w:rFonts w:ascii="Times New Roman" w:hAnsi="Times New Roman" w:cs="Times New Roman"/>
          <w:sz w:val="28"/>
          <w:szCs w:val="28"/>
        </w:rPr>
        <w:t>S</w:t>
      </w:r>
      <w:r w:rsidR="00BD34BB">
        <w:rPr>
          <w:rFonts w:ascii="Times New Roman" w:hAnsi="Times New Roman" w:cs="Times New Roman"/>
          <w:sz w:val="28"/>
          <w:szCs w:val="28"/>
        </w:rPr>
        <w:t xml:space="preserve">iamo quindi ad una stesura </w:t>
      </w:r>
      <w:r w:rsidR="00AC37AC">
        <w:rPr>
          <w:rFonts w:ascii="Times New Roman" w:hAnsi="Times New Roman" w:cs="Times New Roman"/>
          <w:sz w:val="28"/>
          <w:szCs w:val="28"/>
        </w:rPr>
        <w:t>di notevole rilievo</w:t>
      </w:r>
      <w:r w:rsidR="00BD34BB">
        <w:rPr>
          <w:rFonts w:ascii="Times New Roman" w:hAnsi="Times New Roman" w:cs="Times New Roman"/>
          <w:sz w:val="28"/>
          <w:szCs w:val="28"/>
        </w:rPr>
        <w:t xml:space="preserve">. </w:t>
      </w:r>
    </w:p>
    <w:p w14:paraId="46B783C3" w14:textId="0C75F68C" w:rsidR="006F5B61" w:rsidRDefault="00BD34BB" w:rsidP="00AD0A84">
      <w:pPr>
        <w:rPr>
          <w:rFonts w:ascii="Times New Roman" w:hAnsi="Times New Roman" w:cs="Times New Roman"/>
          <w:sz w:val="28"/>
          <w:szCs w:val="28"/>
        </w:rPr>
      </w:pPr>
      <w:r>
        <w:rPr>
          <w:rFonts w:ascii="Times New Roman" w:hAnsi="Times New Roman" w:cs="Times New Roman"/>
          <w:sz w:val="28"/>
          <w:szCs w:val="28"/>
        </w:rPr>
        <w:t>Pur avvenendo ovviamente per materia di netta ed alta natura spirituale, tende da essa ad apparire un legame di immagine che ovviamente interessa la nostra ipotesi di studio in maniera assolutamente diretta.</w:t>
      </w:r>
    </w:p>
    <w:p w14:paraId="328CAE1D" w14:textId="4ECA375E" w:rsidR="00BD34BB" w:rsidRDefault="00BD34BB" w:rsidP="00AD0A84">
      <w:pPr>
        <w:rPr>
          <w:rFonts w:ascii="Times New Roman" w:hAnsi="Times New Roman" w:cs="Times New Roman"/>
          <w:i/>
          <w:sz w:val="28"/>
          <w:szCs w:val="28"/>
        </w:rPr>
      </w:pPr>
      <w:r w:rsidRPr="00BD34BB">
        <w:rPr>
          <w:rFonts w:ascii="Times New Roman" w:hAnsi="Times New Roman" w:cs="Times New Roman"/>
          <w:i/>
          <w:sz w:val="28"/>
          <w:szCs w:val="28"/>
        </w:rPr>
        <w:t>Il</w:t>
      </w:r>
      <w:r>
        <w:rPr>
          <w:rFonts w:ascii="Times New Roman" w:hAnsi="Times New Roman" w:cs="Times New Roman"/>
          <w:sz w:val="28"/>
          <w:szCs w:val="28"/>
        </w:rPr>
        <w:t xml:space="preserve"> </w:t>
      </w:r>
      <w:r w:rsidR="00752AF2">
        <w:rPr>
          <w:rFonts w:ascii="Times New Roman" w:hAnsi="Times New Roman" w:cs="Times New Roman"/>
          <w:i/>
          <w:sz w:val="28"/>
          <w:szCs w:val="28"/>
        </w:rPr>
        <w:t>Liber Verginalis parla così</w:t>
      </w:r>
      <w:r>
        <w:rPr>
          <w:rFonts w:ascii="Times New Roman" w:hAnsi="Times New Roman" w:cs="Times New Roman"/>
          <w:i/>
          <w:sz w:val="28"/>
          <w:szCs w:val="28"/>
        </w:rPr>
        <w:t xml:space="preserve"> di Sindone velata. </w:t>
      </w:r>
    </w:p>
    <w:p w14:paraId="3B9634D7" w14:textId="18B2C5AB" w:rsidR="00BD34BB" w:rsidRDefault="00BD34BB" w:rsidP="00AD0A84">
      <w:pPr>
        <w:rPr>
          <w:rFonts w:ascii="Times New Roman" w:hAnsi="Times New Roman" w:cs="Times New Roman"/>
          <w:sz w:val="28"/>
          <w:szCs w:val="28"/>
        </w:rPr>
      </w:pPr>
      <w:r>
        <w:rPr>
          <w:rFonts w:ascii="Times New Roman" w:hAnsi="Times New Roman" w:cs="Times New Roman"/>
          <w:sz w:val="28"/>
          <w:szCs w:val="28"/>
        </w:rPr>
        <w:t>Lo fa ovviamente ricorrendo ad una metafora, immagine di definizione di un evento reale come il “miracolo abituale” del venerdi.</w:t>
      </w:r>
    </w:p>
    <w:p w14:paraId="1D55F3CF" w14:textId="1BE40A8B" w:rsidR="00BD34BB" w:rsidRDefault="00BD34BB" w:rsidP="00AD0A84">
      <w:pPr>
        <w:rPr>
          <w:rFonts w:ascii="Times New Roman" w:hAnsi="Times New Roman" w:cs="Times New Roman"/>
          <w:sz w:val="28"/>
          <w:szCs w:val="28"/>
        </w:rPr>
      </w:pPr>
      <w:r>
        <w:rPr>
          <w:rFonts w:ascii="Times New Roman" w:hAnsi="Times New Roman" w:cs="Times New Roman"/>
          <w:sz w:val="28"/>
          <w:szCs w:val="28"/>
        </w:rPr>
        <w:t>Ma lo fa nei fatti ricorrendo, per la nostra lettura, ad una situazione di base come l’esistenza del Mandylion/ Sindone con queste caratteristiche nella Cappella imperiale del Faro.</w:t>
      </w:r>
    </w:p>
    <w:p w14:paraId="1B984684" w14:textId="16754459" w:rsidR="00BD34BB" w:rsidRDefault="00BD34BB" w:rsidP="00AD0A84">
      <w:pPr>
        <w:rPr>
          <w:rFonts w:ascii="Times New Roman" w:hAnsi="Times New Roman" w:cs="Times New Roman"/>
          <w:sz w:val="28"/>
          <w:szCs w:val="28"/>
        </w:rPr>
      </w:pPr>
      <w:r>
        <w:rPr>
          <w:rFonts w:ascii="Times New Roman" w:hAnsi="Times New Roman" w:cs="Times New Roman"/>
          <w:sz w:val="28"/>
          <w:szCs w:val="28"/>
        </w:rPr>
        <w:t xml:space="preserve">Fulcro di tutto la venerazione mariana suprema. </w:t>
      </w:r>
    </w:p>
    <w:p w14:paraId="2BCBD99C" w14:textId="7F80AB96" w:rsidR="00BD34BB" w:rsidRDefault="00BD34BB" w:rsidP="00AD0A84">
      <w:pPr>
        <w:rPr>
          <w:rFonts w:ascii="Times New Roman" w:hAnsi="Times New Roman" w:cs="Times New Roman"/>
          <w:sz w:val="28"/>
          <w:szCs w:val="28"/>
        </w:rPr>
      </w:pPr>
      <w:r>
        <w:rPr>
          <w:rFonts w:ascii="Times New Roman" w:hAnsi="Times New Roman" w:cs="Times New Roman"/>
          <w:sz w:val="28"/>
          <w:szCs w:val="28"/>
        </w:rPr>
        <w:t>Possiamo quindi tentare una ricostruzione particolare degli eventi di relazione.</w:t>
      </w:r>
    </w:p>
    <w:p w14:paraId="20DDB788" w14:textId="77777777" w:rsidR="0012321C" w:rsidRDefault="00BD34BB" w:rsidP="00AD0A84">
      <w:pPr>
        <w:rPr>
          <w:rFonts w:ascii="Times New Roman" w:hAnsi="Times New Roman" w:cs="Times New Roman"/>
          <w:sz w:val="28"/>
          <w:szCs w:val="28"/>
        </w:rPr>
      </w:pPr>
      <w:r>
        <w:rPr>
          <w:rFonts w:ascii="Times New Roman" w:hAnsi="Times New Roman" w:cs="Times New Roman"/>
          <w:sz w:val="28"/>
          <w:szCs w:val="28"/>
        </w:rPr>
        <w:t>Partendo dall’idea di base dell’esistenza di una Si</w:t>
      </w:r>
      <w:r w:rsidR="00AC37AC">
        <w:rPr>
          <w:rFonts w:ascii="Times New Roman" w:hAnsi="Times New Roman" w:cs="Times New Roman"/>
          <w:sz w:val="28"/>
          <w:szCs w:val="28"/>
        </w:rPr>
        <w:t>ndone parzialmente velata, e di</w:t>
      </w:r>
      <w:r>
        <w:rPr>
          <w:rFonts w:ascii="Times New Roman" w:hAnsi="Times New Roman" w:cs="Times New Roman"/>
          <w:sz w:val="28"/>
          <w:szCs w:val="28"/>
        </w:rPr>
        <w:t xml:space="preserve"> diretta tradizione mariana, </w:t>
      </w:r>
      <w:r w:rsidR="00AC37AC">
        <w:rPr>
          <w:rFonts w:ascii="Times New Roman" w:hAnsi="Times New Roman" w:cs="Times New Roman"/>
          <w:sz w:val="28"/>
          <w:szCs w:val="28"/>
        </w:rPr>
        <w:t xml:space="preserve">avremmo per il fenomeno miracolistico della Blacherne similitudine di base, per l’avvenimento e per la morfologia </w:t>
      </w:r>
      <w:r w:rsidR="0012321C">
        <w:rPr>
          <w:rFonts w:ascii="Times New Roman" w:hAnsi="Times New Roman" w:cs="Times New Roman"/>
          <w:sz w:val="28"/>
          <w:szCs w:val="28"/>
        </w:rPr>
        <w:t>della struttura sacra.</w:t>
      </w:r>
    </w:p>
    <w:p w14:paraId="138B7249" w14:textId="56F70D6D" w:rsidR="00685B7E" w:rsidRDefault="0012321C" w:rsidP="00AD0A84">
      <w:pPr>
        <w:rPr>
          <w:rFonts w:ascii="Times New Roman" w:hAnsi="Times New Roman" w:cs="Times New Roman"/>
          <w:sz w:val="28"/>
          <w:szCs w:val="28"/>
        </w:rPr>
      </w:pPr>
      <w:r>
        <w:rPr>
          <w:rFonts w:ascii="Times New Roman" w:hAnsi="Times New Roman" w:cs="Times New Roman"/>
          <w:sz w:val="28"/>
          <w:szCs w:val="28"/>
        </w:rPr>
        <w:t>Per l’avvenimento, non possiamo parlare con certezza</w:t>
      </w:r>
      <w:r w:rsidR="00685B7E">
        <w:rPr>
          <w:rFonts w:ascii="Times New Roman" w:hAnsi="Times New Roman" w:cs="Times New Roman"/>
          <w:sz w:val="28"/>
          <w:szCs w:val="28"/>
        </w:rPr>
        <w:t xml:space="preserve"> qui di </w:t>
      </w:r>
      <w:r>
        <w:rPr>
          <w:rFonts w:ascii="Times New Roman" w:hAnsi="Times New Roman" w:cs="Times New Roman"/>
          <w:sz w:val="28"/>
          <w:szCs w:val="28"/>
        </w:rPr>
        <w:t>una volgare contraffazione;</w:t>
      </w:r>
      <w:r w:rsidR="00685B7E">
        <w:rPr>
          <w:rFonts w:ascii="Times New Roman" w:hAnsi="Times New Roman" w:cs="Times New Roman"/>
          <w:sz w:val="28"/>
          <w:szCs w:val="28"/>
        </w:rPr>
        <w:t xml:space="preserve"> pensare a macchinari tesi alla produzione del soffio miracoloso, come è stato ipotizzato, apparirebbe </w:t>
      </w:r>
      <w:r>
        <w:rPr>
          <w:rFonts w:ascii="Times New Roman" w:hAnsi="Times New Roman" w:cs="Times New Roman"/>
          <w:sz w:val="28"/>
          <w:szCs w:val="28"/>
        </w:rPr>
        <w:t xml:space="preserve">forse </w:t>
      </w:r>
      <w:r w:rsidR="00685B7E">
        <w:rPr>
          <w:rFonts w:ascii="Times New Roman" w:hAnsi="Times New Roman" w:cs="Times New Roman"/>
          <w:sz w:val="28"/>
          <w:szCs w:val="28"/>
        </w:rPr>
        <w:t xml:space="preserve">eccessivo. </w:t>
      </w:r>
    </w:p>
    <w:p w14:paraId="5D1EE2D2" w14:textId="2DC2D116" w:rsidR="00BD34BB" w:rsidRDefault="00685B7E" w:rsidP="00AD0A84">
      <w:pPr>
        <w:rPr>
          <w:rFonts w:ascii="Times New Roman" w:hAnsi="Times New Roman" w:cs="Times New Roman"/>
          <w:sz w:val="28"/>
          <w:szCs w:val="28"/>
        </w:rPr>
      </w:pPr>
      <w:r>
        <w:rPr>
          <w:rFonts w:ascii="Times New Roman" w:hAnsi="Times New Roman" w:cs="Times New Roman"/>
          <w:sz w:val="28"/>
          <w:szCs w:val="28"/>
        </w:rPr>
        <w:t>Una circolazion</w:t>
      </w:r>
      <w:r w:rsidR="0012321C">
        <w:rPr>
          <w:rFonts w:ascii="Times New Roman" w:hAnsi="Times New Roman" w:cs="Times New Roman"/>
          <w:sz w:val="28"/>
          <w:szCs w:val="28"/>
        </w:rPr>
        <w:t>e d’area particolare e poco percepibile per</w:t>
      </w:r>
      <w:r w:rsidR="007F2001">
        <w:rPr>
          <w:rFonts w:ascii="Times New Roman" w:hAnsi="Times New Roman" w:cs="Times New Roman"/>
          <w:sz w:val="28"/>
          <w:szCs w:val="28"/>
        </w:rPr>
        <w:t xml:space="preserve"> certi momenti, per un </w:t>
      </w:r>
      <w:r>
        <w:rPr>
          <w:rFonts w:ascii="Times New Roman" w:hAnsi="Times New Roman" w:cs="Times New Roman"/>
          <w:sz w:val="28"/>
          <w:szCs w:val="28"/>
        </w:rPr>
        <w:t xml:space="preserve">miracolo di non costante realizzazione e per un materiale sensibile alle sollecitazioni d’ambiente come la seta, </w:t>
      </w:r>
      <w:r w:rsidR="00AE4AFD">
        <w:rPr>
          <w:rFonts w:ascii="Times New Roman" w:hAnsi="Times New Roman" w:cs="Times New Roman"/>
          <w:sz w:val="28"/>
          <w:szCs w:val="28"/>
        </w:rPr>
        <w:t>oltre che</w:t>
      </w:r>
      <w:r w:rsidR="0012321C">
        <w:rPr>
          <w:rFonts w:ascii="Times New Roman" w:hAnsi="Times New Roman" w:cs="Times New Roman"/>
          <w:sz w:val="28"/>
          <w:szCs w:val="28"/>
        </w:rPr>
        <w:t xml:space="preserve"> </w:t>
      </w:r>
      <w:r>
        <w:rPr>
          <w:rFonts w:ascii="Times New Roman" w:hAnsi="Times New Roman" w:cs="Times New Roman"/>
          <w:sz w:val="28"/>
          <w:szCs w:val="28"/>
        </w:rPr>
        <w:t>per una basilica piena di sconosciute cappelle laterali comunicanti e comunque di una città marittima, basta ed avanza a causare l’effetto descritto.</w:t>
      </w:r>
      <w:r w:rsidR="0012321C">
        <w:rPr>
          <w:rFonts w:ascii="Times New Roman" w:hAnsi="Times New Roman" w:cs="Times New Roman"/>
          <w:sz w:val="28"/>
          <w:szCs w:val="28"/>
        </w:rPr>
        <w:t xml:space="preserve"> Come ognuno di noi sa per esperienza, basta a volte all’interno di una moderna casa dimenticare una finestra socchiusa per far sbattere le porte</w:t>
      </w:r>
      <w:r w:rsidR="00D47AE9">
        <w:rPr>
          <w:rFonts w:ascii="Times New Roman" w:hAnsi="Times New Roman" w:cs="Times New Roman"/>
          <w:sz w:val="28"/>
          <w:szCs w:val="28"/>
        </w:rPr>
        <w:t xml:space="preserve"> o provocare una gradevole corrente d’aria</w:t>
      </w:r>
      <w:r w:rsidR="0012321C">
        <w:rPr>
          <w:rFonts w:ascii="Times New Roman" w:hAnsi="Times New Roman" w:cs="Times New Roman"/>
          <w:sz w:val="28"/>
          <w:szCs w:val="28"/>
        </w:rPr>
        <w:t>.</w:t>
      </w:r>
    </w:p>
    <w:p w14:paraId="39CB3A8E" w14:textId="5774E827" w:rsidR="00685B7E" w:rsidRDefault="00685B7E" w:rsidP="00AD0A84">
      <w:pPr>
        <w:rPr>
          <w:rFonts w:ascii="Times New Roman" w:hAnsi="Times New Roman" w:cs="Times New Roman"/>
          <w:sz w:val="28"/>
          <w:szCs w:val="28"/>
        </w:rPr>
      </w:pPr>
      <w:r>
        <w:rPr>
          <w:rFonts w:ascii="Times New Roman" w:hAnsi="Times New Roman" w:cs="Times New Roman"/>
          <w:sz w:val="28"/>
          <w:szCs w:val="28"/>
        </w:rPr>
        <w:t xml:space="preserve">Potremmo agevolmente ritenere il “miracolo abituale” come effetto di un microclima locale, come per </w:t>
      </w:r>
      <w:r w:rsidR="0012321C">
        <w:rPr>
          <w:rFonts w:ascii="Times New Roman" w:hAnsi="Times New Roman" w:cs="Times New Roman"/>
          <w:sz w:val="28"/>
          <w:szCs w:val="28"/>
        </w:rPr>
        <w:t xml:space="preserve">tante moderne situazioni urbane; un fenomeno probabilmente guidato ed indirizzato da una lettura estrema del miracolo, </w:t>
      </w:r>
      <w:r w:rsidR="006A199C">
        <w:rPr>
          <w:rFonts w:ascii="Times New Roman" w:hAnsi="Times New Roman" w:cs="Times New Roman"/>
          <w:sz w:val="28"/>
          <w:szCs w:val="28"/>
        </w:rPr>
        <w:t>ma non necessariamente apertamente</w:t>
      </w:r>
      <w:r w:rsidR="0012321C">
        <w:rPr>
          <w:rFonts w:ascii="Times New Roman" w:hAnsi="Times New Roman" w:cs="Times New Roman"/>
          <w:sz w:val="28"/>
          <w:szCs w:val="28"/>
        </w:rPr>
        <w:t xml:space="preserve"> contraffatto.</w:t>
      </w:r>
    </w:p>
    <w:p w14:paraId="34522059" w14:textId="2C2EE3AB" w:rsidR="00685B7E" w:rsidRDefault="00685B7E" w:rsidP="00AD0A84">
      <w:pPr>
        <w:rPr>
          <w:rFonts w:ascii="Times New Roman" w:hAnsi="Times New Roman" w:cs="Times New Roman"/>
          <w:sz w:val="28"/>
          <w:szCs w:val="28"/>
        </w:rPr>
      </w:pPr>
      <w:r>
        <w:rPr>
          <w:rFonts w:ascii="Times New Roman" w:hAnsi="Times New Roman" w:cs="Times New Roman"/>
          <w:sz w:val="28"/>
          <w:szCs w:val="28"/>
        </w:rPr>
        <w:lastRenderedPageBreak/>
        <w:t>Assolutam</w:t>
      </w:r>
      <w:r w:rsidR="0012321C">
        <w:rPr>
          <w:rFonts w:ascii="Times New Roman" w:hAnsi="Times New Roman" w:cs="Times New Roman"/>
          <w:sz w:val="28"/>
          <w:szCs w:val="28"/>
        </w:rPr>
        <w:t>ente diversa e particolare invece la dinamica</w:t>
      </w:r>
      <w:r>
        <w:rPr>
          <w:rFonts w:ascii="Times New Roman" w:hAnsi="Times New Roman" w:cs="Times New Roman"/>
          <w:sz w:val="28"/>
          <w:szCs w:val="28"/>
        </w:rPr>
        <w:t xml:space="preserve"> dell’evento, tesa </w:t>
      </w:r>
      <w:r w:rsidR="00742EF2">
        <w:rPr>
          <w:rFonts w:ascii="Times New Roman" w:hAnsi="Times New Roman" w:cs="Times New Roman"/>
          <w:sz w:val="28"/>
          <w:szCs w:val="28"/>
        </w:rPr>
        <w:t>all’evidenziamento del Non Visibile in una componente, l’icona della Vergine con il Bimbo, nata per essere osservata in venerazione.</w:t>
      </w:r>
    </w:p>
    <w:p w14:paraId="0AA0750B" w14:textId="528DD76E" w:rsidR="00742EF2" w:rsidRDefault="0012321C" w:rsidP="00AD0A84">
      <w:pPr>
        <w:rPr>
          <w:rFonts w:ascii="Times New Roman" w:hAnsi="Times New Roman" w:cs="Times New Roman"/>
          <w:sz w:val="28"/>
          <w:szCs w:val="28"/>
        </w:rPr>
      </w:pPr>
      <w:r>
        <w:rPr>
          <w:rFonts w:ascii="Times New Roman" w:hAnsi="Times New Roman" w:cs="Times New Roman"/>
          <w:sz w:val="28"/>
          <w:szCs w:val="28"/>
        </w:rPr>
        <w:t>Proprio perchè ciò comporta nei fatti</w:t>
      </w:r>
      <w:r w:rsidR="009D0B20">
        <w:rPr>
          <w:rFonts w:ascii="Times New Roman" w:hAnsi="Times New Roman" w:cs="Times New Roman"/>
          <w:sz w:val="28"/>
          <w:szCs w:val="28"/>
        </w:rPr>
        <w:t xml:space="preserve"> una natura miracolosa</w:t>
      </w:r>
      <w:r w:rsidR="00742EF2">
        <w:rPr>
          <w:rFonts w:ascii="Times New Roman" w:hAnsi="Times New Roman" w:cs="Times New Roman"/>
          <w:sz w:val="28"/>
          <w:szCs w:val="28"/>
        </w:rPr>
        <w:t xml:space="preserve"> dell’icona</w:t>
      </w:r>
      <w:r>
        <w:rPr>
          <w:rFonts w:ascii="Times New Roman" w:hAnsi="Times New Roman" w:cs="Times New Roman"/>
          <w:sz w:val="28"/>
          <w:szCs w:val="28"/>
        </w:rPr>
        <w:t xml:space="preserve"> stessa</w:t>
      </w:r>
      <w:r w:rsidR="00742EF2">
        <w:rPr>
          <w:rFonts w:ascii="Times New Roman" w:hAnsi="Times New Roman" w:cs="Times New Roman"/>
          <w:sz w:val="28"/>
          <w:szCs w:val="28"/>
        </w:rPr>
        <w:t xml:space="preserve">, che d’altronde le moderne ricostruzioni scientifiche </w:t>
      </w:r>
      <w:r w:rsidR="002900E5">
        <w:rPr>
          <w:rFonts w:ascii="Times New Roman" w:hAnsi="Times New Roman" w:cs="Times New Roman"/>
          <w:sz w:val="28"/>
          <w:szCs w:val="28"/>
        </w:rPr>
        <w:t xml:space="preserve">tendono a leggere come di similitudine alle grandi realtà romane di relazione alla Acheropita di Santa Maria in Trastevere o appunto all’icona di Portus </w:t>
      </w:r>
      <w:r w:rsidR="007C1DBD">
        <w:rPr>
          <w:rFonts w:ascii="Times New Roman" w:hAnsi="Times New Roman" w:cs="Times New Roman"/>
          <w:sz w:val="28"/>
          <w:szCs w:val="28"/>
        </w:rPr>
        <w:t>Securitatis di Santa Galla.</w:t>
      </w:r>
    </w:p>
    <w:p w14:paraId="3BA6A7F0" w14:textId="2C5F263D" w:rsidR="00FC3A5A" w:rsidRDefault="00FC3A5A" w:rsidP="00AD0A84">
      <w:pPr>
        <w:rPr>
          <w:rFonts w:ascii="Times New Roman" w:hAnsi="Times New Roman" w:cs="Times New Roman"/>
          <w:sz w:val="28"/>
          <w:szCs w:val="28"/>
        </w:rPr>
      </w:pPr>
      <w:r>
        <w:rPr>
          <w:rFonts w:ascii="Times New Roman" w:hAnsi="Times New Roman" w:cs="Times New Roman"/>
          <w:sz w:val="28"/>
          <w:szCs w:val="28"/>
        </w:rPr>
        <w:t>Possiamo quindi ritenere che le circostanze eccezionali del reperimento della Blachernitissa, a neanche un secolo di distanza dall’arrivo a Bisanzio del Mandylion/Sindone, abbiano fornito alla spiritualità bizantina</w:t>
      </w:r>
      <w:r w:rsidR="000B2FD2">
        <w:rPr>
          <w:rFonts w:ascii="Times New Roman" w:hAnsi="Times New Roman" w:cs="Times New Roman"/>
          <w:sz w:val="28"/>
          <w:szCs w:val="28"/>
        </w:rPr>
        <w:t xml:space="preserve"> una convinzione di con</w:t>
      </w:r>
      <w:r w:rsidR="0012321C">
        <w:rPr>
          <w:rFonts w:ascii="Times New Roman" w:hAnsi="Times New Roman" w:cs="Times New Roman"/>
          <w:sz w:val="28"/>
          <w:szCs w:val="28"/>
        </w:rPr>
        <w:t>ferma del ruolo supremo della Blacherne</w:t>
      </w:r>
      <w:r w:rsidR="00BE062B">
        <w:rPr>
          <w:rFonts w:ascii="Times New Roman" w:hAnsi="Times New Roman" w:cs="Times New Roman"/>
          <w:sz w:val="28"/>
          <w:szCs w:val="28"/>
        </w:rPr>
        <w:t xml:space="preserve"> mariana</w:t>
      </w:r>
      <w:r w:rsidR="000B2FD2">
        <w:rPr>
          <w:rFonts w:ascii="Times New Roman" w:hAnsi="Times New Roman" w:cs="Times New Roman"/>
          <w:sz w:val="28"/>
          <w:szCs w:val="28"/>
        </w:rPr>
        <w:t>, già contrassegnato dalla presenza di tradiz</w:t>
      </w:r>
      <w:r w:rsidR="00BE062B">
        <w:rPr>
          <w:rFonts w:ascii="Times New Roman" w:hAnsi="Times New Roman" w:cs="Times New Roman"/>
          <w:sz w:val="28"/>
          <w:szCs w:val="28"/>
        </w:rPr>
        <w:t>ione dei Teli sepolcrali della Vergine</w:t>
      </w:r>
      <w:r w:rsidR="000B2FD2">
        <w:rPr>
          <w:rFonts w:ascii="Times New Roman" w:hAnsi="Times New Roman" w:cs="Times New Roman"/>
          <w:sz w:val="28"/>
          <w:szCs w:val="28"/>
        </w:rPr>
        <w:t>.</w:t>
      </w:r>
    </w:p>
    <w:p w14:paraId="35E447E9" w14:textId="63105F31" w:rsidR="000B2FD2" w:rsidRDefault="000B2FD2" w:rsidP="00AD0A84">
      <w:pPr>
        <w:rPr>
          <w:rFonts w:ascii="Times New Roman" w:hAnsi="Times New Roman" w:cs="Times New Roman"/>
          <w:i/>
          <w:sz w:val="28"/>
          <w:szCs w:val="28"/>
        </w:rPr>
      </w:pPr>
      <w:r w:rsidRPr="000B2FD2">
        <w:rPr>
          <w:rFonts w:ascii="Times New Roman" w:hAnsi="Times New Roman" w:cs="Times New Roman"/>
          <w:i/>
          <w:sz w:val="28"/>
          <w:szCs w:val="28"/>
        </w:rPr>
        <w:t xml:space="preserve">Nei fatti così il </w:t>
      </w:r>
      <w:r>
        <w:rPr>
          <w:rFonts w:ascii="Times New Roman" w:hAnsi="Times New Roman" w:cs="Times New Roman"/>
          <w:i/>
          <w:sz w:val="28"/>
          <w:szCs w:val="28"/>
        </w:rPr>
        <w:t>“</w:t>
      </w:r>
      <w:r w:rsidRPr="000B2FD2">
        <w:rPr>
          <w:rFonts w:ascii="Times New Roman" w:hAnsi="Times New Roman" w:cs="Times New Roman"/>
          <w:i/>
          <w:sz w:val="28"/>
          <w:szCs w:val="28"/>
        </w:rPr>
        <w:t>miracolo abituale</w:t>
      </w:r>
      <w:r>
        <w:rPr>
          <w:rFonts w:ascii="Times New Roman" w:hAnsi="Times New Roman" w:cs="Times New Roman"/>
          <w:i/>
          <w:sz w:val="28"/>
          <w:szCs w:val="28"/>
        </w:rPr>
        <w:t>”</w:t>
      </w:r>
      <w:r w:rsidRPr="000B2FD2">
        <w:rPr>
          <w:rFonts w:ascii="Times New Roman" w:hAnsi="Times New Roman" w:cs="Times New Roman"/>
          <w:i/>
          <w:sz w:val="28"/>
          <w:szCs w:val="28"/>
        </w:rPr>
        <w:t xml:space="preserve"> del venerdi pare costituirsi come lettura mariana della leggenda cristologica edessena.</w:t>
      </w:r>
    </w:p>
    <w:p w14:paraId="594AB9DE" w14:textId="7E9B8569" w:rsidR="00BE062B" w:rsidRDefault="00D47AE9" w:rsidP="00AD0A84">
      <w:pPr>
        <w:rPr>
          <w:rFonts w:ascii="Times New Roman" w:hAnsi="Times New Roman" w:cs="Times New Roman"/>
          <w:sz w:val="28"/>
          <w:szCs w:val="28"/>
        </w:rPr>
      </w:pPr>
      <w:r>
        <w:rPr>
          <w:rFonts w:ascii="Times New Roman" w:hAnsi="Times New Roman" w:cs="Times New Roman"/>
          <w:sz w:val="28"/>
          <w:szCs w:val="28"/>
        </w:rPr>
        <w:t>E si va a determinare</w:t>
      </w:r>
      <w:r w:rsidR="00BE062B">
        <w:rPr>
          <w:rFonts w:ascii="Times New Roman" w:hAnsi="Times New Roman" w:cs="Times New Roman"/>
          <w:sz w:val="28"/>
          <w:szCs w:val="28"/>
        </w:rPr>
        <w:t xml:space="preserve"> così un evento di fede su di un complesso icona/velo di forte similitudine alla Sindone cristologica velata.</w:t>
      </w:r>
    </w:p>
    <w:p w14:paraId="1ECD7871" w14:textId="5572E273" w:rsidR="00C421B7" w:rsidRPr="00BE062B" w:rsidRDefault="00C421B7" w:rsidP="00AD0A84">
      <w:pPr>
        <w:rPr>
          <w:rFonts w:ascii="Times New Roman" w:hAnsi="Times New Roman" w:cs="Times New Roman"/>
          <w:sz w:val="28"/>
          <w:szCs w:val="28"/>
        </w:rPr>
      </w:pPr>
      <w:r>
        <w:rPr>
          <w:rFonts w:ascii="Times New Roman" w:hAnsi="Times New Roman" w:cs="Times New Roman"/>
          <w:sz w:val="28"/>
          <w:szCs w:val="28"/>
        </w:rPr>
        <w:t>Che quindi il Velo del miracolo possa essere almeno di riproduzione del Velo esterno sul Mandylion/ Sindo</w:t>
      </w:r>
      <w:r w:rsidR="00E624D9">
        <w:rPr>
          <w:rFonts w:ascii="Times New Roman" w:hAnsi="Times New Roman" w:cs="Times New Roman"/>
          <w:sz w:val="28"/>
          <w:szCs w:val="28"/>
        </w:rPr>
        <w:t>ne</w:t>
      </w:r>
      <w:r w:rsidR="008627DD">
        <w:rPr>
          <w:rFonts w:ascii="Times New Roman" w:hAnsi="Times New Roman" w:cs="Times New Roman"/>
          <w:sz w:val="28"/>
          <w:szCs w:val="28"/>
        </w:rPr>
        <w:t xml:space="preserve"> </w:t>
      </w:r>
      <w:r>
        <w:rPr>
          <w:rFonts w:ascii="Times New Roman" w:hAnsi="Times New Roman" w:cs="Times New Roman"/>
          <w:sz w:val="28"/>
          <w:szCs w:val="28"/>
        </w:rPr>
        <w:t>sembrerebbe su queste basi come di possibilità storica indubbia.</w:t>
      </w:r>
    </w:p>
    <w:p w14:paraId="372D3BFC" w14:textId="77777777" w:rsidR="000B2FD2" w:rsidRDefault="000B2FD2" w:rsidP="00AD0A84">
      <w:pPr>
        <w:rPr>
          <w:rFonts w:ascii="Times New Roman" w:hAnsi="Times New Roman" w:cs="Times New Roman"/>
          <w:sz w:val="28"/>
          <w:szCs w:val="28"/>
        </w:rPr>
      </w:pPr>
    </w:p>
    <w:p w14:paraId="0620C9C6" w14:textId="75D997D1" w:rsidR="000B2FD2" w:rsidRDefault="000B2FD2" w:rsidP="00AD0A84">
      <w:pPr>
        <w:rPr>
          <w:rFonts w:ascii="Times New Roman" w:hAnsi="Times New Roman" w:cs="Times New Roman"/>
          <w:sz w:val="28"/>
          <w:szCs w:val="28"/>
        </w:rPr>
      </w:pPr>
      <w:r>
        <w:rPr>
          <w:rFonts w:ascii="Times New Roman" w:hAnsi="Times New Roman" w:cs="Times New Roman"/>
          <w:sz w:val="28"/>
          <w:szCs w:val="28"/>
        </w:rPr>
        <w:t>Appare su ciò impossibile pensare che la tradizione della lettura gerosolimitana del VII secolo da parte di Arculfo potesse a Bisanzio essere dopo secoli sconosciuta o dimenticata.</w:t>
      </w:r>
    </w:p>
    <w:p w14:paraId="09058EEF" w14:textId="77777777" w:rsidR="000B2FD2" w:rsidRDefault="000B2FD2" w:rsidP="00AD0A84">
      <w:pPr>
        <w:rPr>
          <w:rFonts w:ascii="Times New Roman" w:hAnsi="Times New Roman" w:cs="Times New Roman"/>
          <w:sz w:val="28"/>
          <w:szCs w:val="28"/>
        </w:rPr>
      </w:pPr>
      <w:r>
        <w:rPr>
          <w:rFonts w:ascii="Times New Roman" w:hAnsi="Times New Roman" w:cs="Times New Roman"/>
          <w:sz w:val="28"/>
          <w:szCs w:val="28"/>
        </w:rPr>
        <w:t xml:space="preserve">Il Linteum Maius era di cucitura dalla Vergine Maria, per la tradizione di Gerusalemme. </w:t>
      </w:r>
    </w:p>
    <w:p w14:paraId="3A695473" w14:textId="0EFCA5A1" w:rsidR="000B2FD2" w:rsidRDefault="00BE062B" w:rsidP="00AD0A84">
      <w:pPr>
        <w:rPr>
          <w:rFonts w:ascii="Times New Roman" w:hAnsi="Times New Roman" w:cs="Times New Roman"/>
          <w:sz w:val="28"/>
          <w:szCs w:val="28"/>
        </w:rPr>
      </w:pPr>
      <w:r>
        <w:rPr>
          <w:rFonts w:ascii="Times New Roman" w:hAnsi="Times New Roman" w:cs="Times New Roman"/>
          <w:sz w:val="28"/>
          <w:szCs w:val="28"/>
        </w:rPr>
        <w:t>Ciò comporta che, per una</w:t>
      </w:r>
      <w:r w:rsidR="000B2FD2">
        <w:rPr>
          <w:rFonts w:ascii="Times New Roman" w:hAnsi="Times New Roman" w:cs="Times New Roman"/>
          <w:sz w:val="28"/>
          <w:szCs w:val="28"/>
        </w:rPr>
        <w:t xml:space="preserve"> natura originaria di Velatura di volontà mariana dell</w:t>
      </w:r>
      <w:r>
        <w:rPr>
          <w:rFonts w:ascii="Times New Roman" w:hAnsi="Times New Roman" w:cs="Times New Roman"/>
          <w:sz w:val="28"/>
          <w:szCs w:val="28"/>
        </w:rPr>
        <w:t>a Sindone cristologica</w:t>
      </w:r>
      <w:r w:rsidR="000B2FD2">
        <w:rPr>
          <w:rFonts w:ascii="Times New Roman" w:hAnsi="Times New Roman" w:cs="Times New Roman"/>
          <w:sz w:val="28"/>
          <w:szCs w:val="28"/>
        </w:rPr>
        <w:t xml:space="preserve"> presente</w:t>
      </w:r>
      <w:r>
        <w:rPr>
          <w:rFonts w:ascii="Times New Roman" w:hAnsi="Times New Roman" w:cs="Times New Roman"/>
          <w:sz w:val="28"/>
          <w:szCs w:val="28"/>
        </w:rPr>
        <w:t xml:space="preserve"> a Bisanzio</w:t>
      </w:r>
      <w:r w:rsidR="000B2FD2">
        <w:rPr>
          <w:rFonts w:ascii="Times New Roman" w:hAnsi="Times New Roman" w:cs="Times New Roman"/>
          <w:sz w:val="28"/>
          <w:szCs w:val="28"/>
        </w:rPr>
        <w:t xml:space="preserve"> al</w:t>
      </w:r>
      <w:r>
        <w:rPr>
          <w:rFonts w:ascii="Times New Roman" w:hAnsi="Times New Roman" w:cs="Times New Roman"/>
          <w:sz w:val="28"/>
          <w:szCs w:val="28"/>
        </w:rPr>
        <w:t>la Chiesa del</w:t>
      </w:r>
      <w:r w:rsidR="000B2FD2">
        <w:rPr>
          <w:rFonts w:ascii="Times New Roman" w:hAnsi="Times New Roman" w:cs="Times New Roman"/>
          <w:sz w:val="28"/>
          <w:szCs w:val="28"/>
        </w:rPr>
        <w:t xml:space="preserve"> Faro, il miracolo della Blacherne ne sarebbe stato modello diretto e fedele.</w:t>
      </w:r>
    </w:p>
    <w:p w14:paraId="3DB7A099" w14:textId="44C00433" w:rsidR="004C7E9E" w:rsidRDefault="004C7E9E" w:rsidP="00AD0A84">
      <w:pPr>
        <w:rPr>
          <w:rFonts w:ascii="Times New Roman" w:hAnsi="Times New Roman" w:cs="Times New Roman"/>
          <w:sz w:val="28"/>
          <w:szCs w:val="28"/>
        </w:rPr>
      </w:pPr>
      <w:r>
        <w:rPr>
          <w:rFonts w:ascii="Times New Roman" w:hAnsi="Times New Roman" w:cs="Times New Roman"/>
          <w:sz w:val="28"/>
          <w:szCs w:val="28"/>
        </w:rPr>
        <w:t>Di tutto ciò dovevano circolare a Bisanzio una quantità di versioni</w:t>
      </w:r>
      <w:r w:rsidR="002B67F4">
        <w:rPr>
          <w:rFonts w:ascii="Times New Roman" w:hAnsi="Times New Roman" w:cs="Times New Roman"/>
          <w:sz w:val="28"/>
          <w:szCs w:val="28"/>
        </w:rPr>
        <w:t xml:space="preserve"> di tradizione</w:t>
      </w:r>
      <w:r>
        <w:rPr>
          <w:rFonts w:ascii="Times New Roman" w:hAnsi="Times New Roman" w:cs="Times New Roman"/>
          <w:sz w:val="28"/>
          <w:szCs w:val="28"/>
        </w:rPr>
        <w:t xml:space="preserve"> derivate.</w:t>
      </w:r>
    </w:p>
    <w:p w14:paraId="24625543" w14:textId="156DDFB6" w:rsidR="000B2FD2" w:rsidRDefault="002E139A" w:rsidP="00AD0A84">
      <w:pPr>
        <w:rPr>
          <w:rFonts w:ascii="Times New Roman" w:hAnsi="Times New Roman" w:cs="Times New Roman"/>
          <w:sz w:val="28"/>
          <w:szCs w:val="28"/>
        </w:rPr>
      </w:pPr>
      <w:r>
        <w:rPr>
          <w:rFonts w:ascii="Times New Roman" w:hAnsi="Times New Roman" w:cs="Times New Roman"/>
          <w:sz w:val="28"/>
          <w:szCs w:val="28"/>
        </w:rPr>
        <w:t xml:space="preserve">Apparirebbe questa, per la nostra lettura, la reale origine della </w:t>
      </w:r>
      <w:r w:rsidR="004C7E9E">
        <w:rPr>
          <w:rFonts w:ascii="Times New Roman" w:hAnsi="Times New Roman" w:cs="Times New Roman"/>
          <w:sz w:val="28"/>
          <w:szCs w:val="28"/>
        </w:rPr>
        <w:t xml:space="preserve">del tutto comprensibile </w:t>
      </w:r>
      <w:r>
        <w:rPr>
          <w:rFonts w:ascii="Times New Roman" w:hAnsi="Times New Roman" w:cs="Times New Roman"/>
          <w:sz w:val="28"/>
          <w:szCs w:val="28"/>
        </w:rPr>
        <w:t>confusione di Robert de C</w:t>
      </w:r>
      <w:r w:rsidR="004C7E9E">
        <w:rPr>
          <w:rFonts w:ascii="Times New Roman" w:hAnsi="Times New Roman" w:cs="Times New Roman"/>
          <w:sz w:val="28"/>
          <w:szCs w:val="28"/>
        </w:rPr>
        <w:t>lari sulla identificazione tra la</w:t>
      </w:r>
      <w:r>
        <w:rPr>
          <w:rFonts w:ascii="Times New Roman" w:hAnsi="Times New Roman" w:cs="Times New Roman"/>
          <w:sz w:val="28"/>
          <w:szCs w:val="28"/>
        </w:rPr>
        <w:t xml:space="preserve"> Sin</w:t>
      </w:r>
      <w:r w:rsidR="004C7E9E">
        <w:rPr>
          <w:rFonts w:ascii="Times New Roman" w:hAnsi="Times New Roman" w:cs="Times New Roman"/>
          <w:sz w:val="28"/>
          <w:szCs w:val="28"/>
        </w:rPr>
        <w:t>done cristologica del Faro ed il Velo di seta della Blacherne.  Confusione cui probabilmente la tradizione poetica, probabilmente di origine litanica</w:t>
      </w:r>
      <w:r w:rsidR="002B67F4">
        <w:rPr>
          <w:rFonts w:ascii="Times New Roman" w:hAnsi="Times New Roman" w:cs="Times New Roman"/>
          <w:sz w:val="28"/>
          <w:szCs w:val="28"/>
        </w:rPr>
        <w:t xml:space="preserve"> e quindi di preghiera di massa</w:t>
      </w:r>
      <w:r w:rsidR="004C7E9E">
        <w:rPr>
          <w:rFonts w:ascii="Times New Roman" w:hAnsi="Times New Roman" w:cs="Times New Roman"/>
          <w:sz w:val="28"/>
          <w:szCs w:val="28"/>
        </w:rPr>
        <w:t>, del successivo Liber Verginalis latino non doveva essere estranea.</w:t>
      </w:r>
    </w:p>
    <w:p w14:paraId="1F01FDE2" w14:textId="33AA09C9" w:rsidR="00EC33E9" w:rsidRDefault="0031047E" w:rsidP="00AD0A84">
      <w:pPr>
        <w:rPr>
          <w:rFonts w:ascii="Times New Roman" w:hAnsi="Times New Roman" w:cs="Times New Roman"/>
          <w:sz w:val="28"/>
          <w:szCs w:val="28"/>
        </w:rPr>
      </w:pPr>
      <w:r>
        <w:rPr>
          <w:rFonts w:ascii="Times New Roman" w:hAnsi="Times New Roman" w:cs="Times New Roman"/>
          <w:sz w:val="28"/>
          <w:szCs w:val="28"/>
        </w:rPr>
        <w:t xml:space="preserve">Questa ricerca si permette quindi in ricostruzione storica di valutare come </w:t>
      </w:r>
      <w:r w:rsidR="00EC33E9">
        <w:rPr>
          <w:rFonts w:ascii="Times New Roman" w:hAnsi="Times New Roman" w:cs="Times New Roman"/>
          <w:sz w:val="28"/>
          <w:szCs w:val="28"/>
        </w:rPr>
        <w:t>Rob</w:t>
      </w:r>
      <w:r>
        <w:rPr>
          <w:rFonts w:ascii="Times New Roman" w:hAnsi="Times New Roman" w:cs="Times New Roman"/>
          <w:sz w:val="28"/>
          <w:szCs w:val="28"/>
        </w:rPr>
        <w:t>ert de Clari abbia potuto raccogliere</w:t>
      </w:r>
      <w:r w:rsidR="00EC33E9">
        <w:rPr>
          <w:rFonts w:ascii="Times New Roman" w:hAnsi="Times New Roman" w:cs="Times New Roman"/>
          <w:sz w:val="28"/>
          <w:szCs w:val="28"/>
        </w:rPr>
        <w:t xml:space="preserve"> la voce indistinta</w:t>
      </w:r>
      <w:r>
        <w:rPr>
          <w:rFonts w:ascii="Times New Roman" w:hAnsi="Times New Roman" w:cs="Times New Roman"/>
          <w:sz w:val="28"/>
          <w:szCs w:val="28"/>
        </w:rPr>
        <w:t xml:space="preserve"> di origine crociata</w:t>
      </w:r>
      <w:r w:rsidR="00EC33E9">
        <w:rPr>
          <w:rFonts w:ascii="Times New Roman" w:hAnsi="Times New Roman" w:cs="Times New Roman"/>
          <w:sz w:val="28"/>
          <w:szCs w:val="28"/>
        </w:rPr>
        <w:t xml:space="preserve"> sulla Sindone figurata con l’immagine del Corpo di Cristo con</w:t>
      </w:r>
      <w:r>
        <w:rPr>
          <w:rFonts w:ascii="Times New Roman" w:hAnsi="Times New Roman" w:cs="Times New Roman"/>
          <w:sz w:val="28"/>
          <w:szCs w:val="28"/>
        </w:rPr>
        <w:t>fiscata da Othon alla Blacherne;</w:t>
      </w:r>
      <w:r w:rsidR="00EC33E9">
        <w:rPr>
          <w:rFonts w:ascii="Times New Roman" w:hAnsi="Times New Roman" w:cs="Times New Roman"/>
          <w:sz w:val="28"/>
          <w:szCs w:val="28"/>
        </w:rPr>
        <w:t xml:space="preserve"> e la </w:t>
      </w:r>
      <w:r>
        <w:rPr>
          <w:rFonts w:ascii="Times New Roman" w:hAnsi="Times New Roman" w:cs="Times New Roman"/>
          <w:sz w:val="28"/>
          <w:szCs w:val="28"/>
        </w:rPr>
        <w:t>abbia riletta invece come di relazione</w:t>
      </w:r>
      <w:r w:rsidR="00EC33E9">
        <w:rPr>
          <w:rFonts w:ascii="Times New Roman" w:hAnsi="Times New Roman" w:cs="Times New Roman"/>
          <w:sz w:val="28"/>
          <w:szCs w:val="28"/>
        </w:rPr>
        <w:t xml:space="preserve"> al</w:t>
      </w:r>
      <w:r>
        <w:rPr>
          <w:rFonts w:ascii="Times New Roman" w:hAnsi="Times New Roman" w:cs="Times New Roman"/>
          <w:sz w:val="28"/>
          <w:szCs w:val="28"/>
        </w:rPr>
        <w:t xml:space="preserve"> ben più noto</w:t>
      </w:r>
      <w:r w:rsidR="00EC33E9">
        <w:rPr>
          <w:rFonts w:ascii="Times New Roman" w:hAnsi="Times New Roman" w:cs="Times New Roman"/>
          <w:sz w:val="28"/>
          <w:szCs w:val="28"/>
        </w:rPr>
        <w:t xml:space="preserve"> Velo del Miracolo</w:t>
      </w:r>
      <w:r>
        <w:rPr>
          <w:rFonts w:ascii="Times New Roman" w:hAnsi="Times New Roman" w:cs="Times New Roman"/>
          <w:sz w:val="28"/>
          <w:szCs w:val="28"/>
        </w:rPr>
        <w:t>,</w:t>
      </w:r>
      <w:r w:rsidR="00EC33E9">
        <w:rPr>
          <w:rFonts w:ascii="Times New Roman" w:hAnsi="Times New Roman" w:cs="Times New Roman"/>
          <w:sz w:val="28"/>
          <w:szCs w:val="28"/>
        </w:rPr>
        <w:t xml:space="preserve"> che copriva invece</w:t>
      </w:r>
      <w:r>
        <w:rPr>
          <w:rFonts w:ascii="Times New Roman" w:hAnsi="Times New Roman" w:cs="Times New Roman"/>
          <w:sz w:val="28"/>
          <w:szCs w:val="28"/>
        </w:rPr>
        <w:t xml:space="preserve"> in realtà</w:t>
      </w:r>
      <w:r w:rsidR="00EC33E9">
        <w:rPr>
          <w:rFonts w:ascii="Times New Roman" w:hAnsi="Times New Roman" w:cs="Times New Roman"/>
          <w:sz w:val="28"/>
          <w:szCs w:val="28"/>
        </w:rPr>
        <w:t xml:space="preserve"> l’icona</w:t>
      </w:r>
      <w:r>
        <w:rPr>
          <w:rFonts w:ascii="Times New Roman" w:hAnsi="Times New Roman" w:cs="Times New Roman"/>
          <w:sz w:val="28"/>
          <w:szCs w:val="28"/>
        </w:rPr>
        <w:t xml:space="preserve"> di Maria e del Bambino nella stessa Chiesa</w:t>
      </w:r>
      <w:r w:rsidR="00EC33E9">
        <w:rPr>
          <w:rFonts w:ascii="Times New Roman" w:hAnsi="Times New Roman" w:cs="Times New Roman"/>
          <w:sz w:val="28"/>
          <w:szCs w:val="28"/>
        </w:rPr>
        <w:t>.</w:t>
      </w:r>
    </w:p>
    <w:p w14:paraId="6C532FEB" w14:textId="64A542F0" w:rsidR="00EC33E9" w:rsidRDefault="00EC33E9" w:rsidP="00AD0A84">
      <w:pPr>
        <w:rPr>
          <w:rFonts w:ascii="Times New Roman" w:hAnsi="Times New Roman" w:cs="Times New Roman"/>
          <w:sz w:val="28"/>
          <w:szCs w:val="28"/>
        </w:rPr>
      </w:pPr>
      <w:r>
        <w:rPr>
          <w:rFonts w:ascii="Times New Roman" w:hAnsi="Times New Roman" w:cs="Times New Roman"/>
          <w:sz w:val="28"/>
          <w:szCs w:val="28"/>
        </w:rPr>
        <w:t xml:space="preserve">Appare un equivoco di assoluta comprensibilità, </w:t>
      </w:r>
      <w:r w:rsidR="0031047E">
        <w:rPr>
          <w:rFonts w:ascii="Times New Roman" w:hAnsi="Times New Roman" w:cs="Times New Roman"/>
          <w:sz w:val="28"/>
          <w:szCs w:val="28"/>
        </w:rPr>
        <w:t>e che probabilmente ognuno in quel contesto avrebbe potuto compiere.</w:t>
      </w:r>
    </w:p>
    <w:p w14:paraId="3BD084AE" w14:textId="0598F9BF" w:rsidR="002E139A" w:rsidRDefault="0031047E" w:rsidP="00AD0A84">
      <w:pPr>
        <w:rPr>
          <w:rFonts w:ascii="Times New Roman" w:hAnsi="Times New Roman" w:cs="Times New Roman"/>
          <w:sz w:val="28"/>
          <w:szCs w:val="28"/>
        </w:rPr>
      </w:pPr>
      <w:r>
        <w:rPr>
          <w:rFonts w:ascii="Times New Roman" w:hAnsi="Times New Roman" w:cs="Times New Roman"/>
          <w:sz w:val="28"/>
          <w:szCs w:val="28"/>
        </w:rPr>
        <w:lastRenderedPageBreak/>
        <w:t>Ma equivoco che tenderebbe ancora una volta alla conferma che la Sindone con la figura di Cristo prelevata nella presa di Bisanzio</w:t>
      </w:r>
      <w:r w:rsidR="00BD6296">
        <w:rPr>
          <w:rFonts w:ascii="Times New Roman" w:hAnsi="Times New Roman" w:cs="Times New Roman"/>
          <w:sz w:val="28"/>
          <w:szCs w:val="28"/>
        </w:rPr>
        <w:t xml:space="preserve"> all’aprile 1204</w:t>
      </w:r>
      <w:r>
        <w:rPr>
          <w:rFonts w:ascii="Times New Roman" w:hAnsi="Times New Roman" w:cs="Times New Roman"/>
          <w:sz w:val="28"/>
          <w:szCs w:val="28"/>
        </w:rPr>
        <w:t xml:space="preserve"> fosse coperta da veli esterni</w:t>
      </w:r>
      <w:r w:rsidR="00BD6296">
        <w:rPr>
          <w:rFonts w:ascii="Times New Roman" w:hAnsi="Times New Roman" w:cs="Times New Roman"/>
          <w:sz w:val="28"/>
          <w:szCs w:val="28"/>
        </w:rPr>
        <w:t>, come di fatto già attestato da Nicola Mesarites quattro anni prima</w:t>
      </w:r>
      <w:r w:rsidR="00D47AE9">
        <w:rPr>
          <w:rFonts w:ascii="Times New Roman" w:hAnsi="Times New Roman" w:cs="Times New Roman"/>
          <w:sz w:val="28"/>
          <w:szCs w:val="28"/>
        </w:rPr>
        <w:t xml:space="preserve">. </w:t>
      </w:r>
    </w:p>
    <w:p w14:paraId="4FB9E439" w14:textId="145FBDFF" w:rsidR="002E139A" w:rsidRDefault="002E139A"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208F4A54" w14:textId="3F920478" w:rsidR="00EC33E9" w:rsidRDefault="002E139A" w:rsidP="00AD0A84">
      <w:pPr>
        <w:rPr>
          <w:rFonts w:ascii="Times New Roman" w:hAnsi="Times New Roman" w:cs="Times New Roman"/>
          <w:sz w:val="28"/>
          <w:szCs w:val="28"/>
        </w:rPr>
      </w:pPr>
      <w:r>
        <w:rPr>
          <w:rFonts w:ascii="Times New Roman" w:hAnsi="Times New Roman" w:cs="Times New Roman"/>
          <w:sz w:val="28"/>
          <w:szCs w:val="28"/>
        </w:rPr>
        <w:t xml:space="preserve">          </w:t>
      </w:r>
      <w:r w:rsidR="00800473">
        <w:rPr>
          <w:rFonts w:ascii="Times New Roman" w:hAnsi="Times New Roman" w:cs="Times New Roman"/>
          <w:sz w:val="28"/>
          <w:szCs w:val="28"/>
        </w:rPr>
        <w:t xml:space="preserve">                     </w:t>
      </w:r>
      <w:r w:rsidR="00D47AE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A976C42" w14:textId="041EAAAC" w:rsidR="004914D5" w:rsidRDefault="00D10438" w:rsidP="00AD0A84">
      <w:pPr>
        <w:rPr>
          <w:rFonts w:ascii="Times New Roman" w:hAnsi="Times New Roman" w:cs="Times New Roman"/>
          <w:sz w:val="28"/>
          <w:szCs w:val="28"/>
        </w:rPr>
      </w:pPr>
      <w:r>
        <w:rPr>
          <w:rFonts w:ascii="Times New Roman" w:hAnsi="Times New Roman" w:cs="Times New Roman"/>
          <w:sz w:val="28"/>
          <w:szCs w:val="28"/>
        </w:rPr>
        <w:t xml:space="preserve">                       </w:t>
      </w:r>
      <w:r w:rsidR="00EC33E9">
        <w:rPr>
          <w:rFonts w:ascii="Times New Roman" w:hAnsi="Times New Roman" w:cs="Times New Roman"/>
          <w:sz w:val="28"/>
          <w:szCs w:val="28"/>
        </w:rPr>
        <w:t xml:space="preserve">                                           </w:t>
      </w:r>
    </w:p>
    <w:p w14:paraId="71F3C5DE" w14:textId="77777777" w:rsidR="00CF4B17" w:rsidRDefault="00BD2454"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64998B1B" w14:textId="728E717F" w:rsidR="00BD2454" w:rsidRDefault="00CF4B17" w:rsidP="00AD0A84">
      <w:pPr>
        <w:rPr>
          <w:rFonts w:ascii="Times New Roman" w:hAnsi="Times New Roman" w:cs="Times New Roman"/>
          <w:sz w:val="28"/>
          <w:szCs w:val="28"/>
        </w:rPr>
      </w:pPr>
      <w:r>
        <w:rPr>
          <w:rFonts w:ascii="Times New Roman" w:hAnsi="Times New Roman" w:cs="Times New Roman"/>
          <w:sz w:val="28"/>
          <w:szCs w:val="28"/>
        </w:rPr>
        <w:t xml:space="preserve">                                </w:t>
      </w:r>
      <w:r w:rsidR="00BD2454">
        <w:rPr>
          <w:rFonts w:ascii="Times New Roman" w:hAnsi="Times New Roman" w:cs="Times New Roman"/>
          <w:sz w:val="28"/>
          <w:szCs w:val="28"/>
        </w:rPr>
        <w:t xml:space="preserve">  LA RICERCA </w:t>
      </w:r>
      <w:r w:rsidR="00C80221">
        <w:rPr>
          <w:rFonts w:ascii="Times New Roman" w:hAnsi="Times New Roman" w:cs="Times New Roman"/>
          <w:sz w:val="28"/>
          <w:szCs w:val="28"/>
        </w:rPr>
        <w:t>DE</w:t>
      </w:r>
      <w:r w:rsidR="00BD2454">
        <w:rPr>
          <w:rFonts w:ascii="Times New Roman" w:hAnsi="Times New Roman" w:cs="Times New Roman"/>
          <w:sz w:val="28"/>
          <w:szCs w:val="28"/>
        </w:rPr>
        <w:t>LLA SINDONE</w:t>
      </w:r>
    </w:p>
    <w:p w14:paraId="717A7E45" w14:textId="77777777" w:rsidR="00BD2454" w:rsidRDefault="00BD2454" w:rsidP="00AD0A84">
      <w:pPr>
        <w:rPr>
          <w:rFonts w:ascii="Times New Roman" w:hAnsi="Times New Roman" w:cs="Times New Roman"/>
          <w:sz w:val="28"/>
          <w:szCs w:val="28"/>
        </w:rPr>
      </w:pPr>
    </w:p>
    <w:p w14:paraId="034B19C0" w14:textId="77777777" w:rsidR="00BD2454" w:rsidRDefault="00BD2454" w:rsidP="00AD0A84">
      <w:pPr>
        <w:rPr>
          <w:rFonts w:ascii="Times New Roman" w:hAnsi="Times New Roman" w:cs="Times New Roman"/>
          <w:sz w:val="28"/>
          <w:szCs w:val="28"/>
        </w:rPr>
      </w:pPr>
    </w:p>
    <w:p w14:paraId="5DA51BA2" w14:textId="77777777" w:rsidR="00CF4B17" w:rsidRDefault="00CF4B17" w:rsidP="00AD0A84">
      <w:pPr>
        <w:rPr>
          <w:rFonts w:ascii="Times New Roman" w:hAnsi="Times New Roman" w:cs="Times New Roman"/>
          <w:sz w:val="28"/>
          <w:szCs w:val="28"/>
        </w:rPr>
      </w:pPr>
    </w:p>
    <w:p w14:paraId="3DCD1853" w14:textId="6F9E0CAE" w:rsidR="007A206B" w:rsidRDefault="00273392" w:rsidP="00AD0A84">
      <w:pPr>
        <w:rPr>
          <w:rFonts w:ascii="Times New Roman" w:hAnsi="Times New Roman" w:cs="Times New Roman"/>
          <w:sz w:val="28"/>
          <w:szCs w:val="28"/>
        </w:rPr>
      </w:pPr>
      <w:r>
        <w:rPr>
          <w:rFonts w:ascii="Times New Roman" w:hAnsi="Times New Roman" w:cs="Times New Roman"/>
          <w:sz w:val="28"/>
          <w:szCs w:val="28"/>
        </w:rPr>
        <w:t>La nostra ric</w:t>
      </w:r>
      <w:r w:rsidR="003F27FF">
        <w:rPr>
          <w:rFonts w:ascii="Times New Roman" w:hAnsi="Times New Roman" w:cs="Times New Roman"/>
          <w:sz w:val="28"/>
          <w:szCs w:val="28"/>
        </w:rPr>
        <w:t>erca parte dal dato di teoria storica</w:t>
      </w:r>
      <w:r>
        <w:rPr>
          <w:rFonts w:ascii="Times New Roman" w:hAnsi="Times New Roman" w:cs="Times New Roman"/>
          <w:sz w:val="28"/>
          <w:szCs w:val="28"/>
        </w:rPr>
        <w:t xml:space="preserve"> che vedrebbe</w:t>
      </w:r>
      <w:r w:rsidR="00C62CB6">
        <w:rPr>
          <w:rFonts w:ascii="Times New Roman" w:hAnsi="Times New Roman" w:cs="Times New Roman"/>
          <w:sz w:val="28"/>
          <w:szCs w:val="28"/>
        </w:rPr>
        <w:t xml:space="preserve"> il borgognone</w:t>
      </w:r>
      <w:r>
        <w:rPr>
          <w:rFonts w:ascii="Times New Roman" w:hAnsi="Times New Roman" w:cs="Times New Roman"/>
          <w:sz w:val="28"/>
          <w:szCs w:val="28"/>
        </w:rPr>
        <w:t xml:space="preserve"> Othon de la Roche, Duca di Atene dopo la </w:t>
      </w:r>
      <w:r w:rsidR="003F27FF">
        <w:rPr>
          <w:rFonts w:ascii="Times New Roman" w:hAnsi="Times New Roman" w:cs="Times New Roman"/>
          <w:sz w:val="28"/>
          <w:szCs w:val="28"/>
        </w:rPr>
        <w:t xml:space="preserve">IV </w:t>
      </w:r>
      <w:r>
        <w:rPr>
          <w:rFonts w:ascii="Times New Roman" w:hAnsi="Times New Roman" w:cs="Times New Roman"/>
          <w:sz w:val="28"/>
          <w:szCs w:val="28"/>
        </w:rPr>
        <w:t xml:space="preserve">Crociata, avere intercettato a Bisanzio la reliquia del Mandylion/Sindone nei fatti impadronendosene nel silenzio; e resistendo a tutte le pressioni, da Onorio III allo </w:t>
      </w:r>
      <w:r w:rsidR="003F27FF">
        <w:rPr>
          <w:rFonts w:ascii="Times New Roman" w:hAnsi="Times New Roman" w:cs="Times New Roman"/>
          <w:sz w:val="28"/>
          <w:szCs w:val="28"/>
        </w:rPr>
        <w:t>stesso Courtenay, naturalmente tese al possesso del Lino cristologico</w:t>
      </w:r>
      <w:r>
        <w:rPr>
          <w:rFonts w:ascii="Times New Roman" w:hAnsi="Times New Roman" w:cs="Times New Roman"/>
          <w:sz w:val="28"/>
          <w:szCs w:val="28"/>
        </w:rPr>
        <w:t>.</w:t>
      </w:r>
    </w:p>
    <w:p w14:paraId="06BF92C1" w14:textId="6F51EADD" w:rsidR="003F27FF" w:rsidRDefault="00273392" w:rsidP="00AD0A84">
      <w:pPr>
        <w:rPr>
          <w:rFonts w:ascii="Times New Roman" w:hAnsi="Times New Roman" w:cs="Times New Roman"/>
          <w:sz w:val="28"/>
          <w:szCs w:val="28"/>
        </w:rPr>
      </w:pPr>
      <w:r>
        <w:rPr>
          <w:rFonts w:ascii="Times New Roman" w:hAnsi="Times New Roman" w:cs="Times New Roman"/>
          <w:sz w:val="28"/>
          <w:szCs w:val="28"/>
        </w:rPr>
        <w:t xml:space="preserve">Othon però si trova per noi tra le mani una </w:t>
      </w:r>
      <w:r w:rsidR="00A17A3C">
        <w:rPr>
          <w:rFonts w:ascii="Times New Roman" w:hAnsi="Times New Roman" w:cs="Times New Roman"/>
          <w:sz w:val="28"/>
          <w:szCs w:val="28"/>
        </w:rPr>
        <w:t>Reliquia del tutto diversa da quella</w:t>
      </w:r>
      <w:r w:rsidR="003F27FF">
        <w:rPr>
          <w:rFonts w:ascii="Times New Roman" w:hAnsi="Times New Roman" w:cs="Times New Roman"/>
          <w:sz w:val="28"/>
          <w:szCs w:val="28"/>
        </w:rPr>
        <w:t xml:space="preserve"> genericamente nota come Sudario. Innanzi tutto naturalmente, come primo fattore, per lo sbalorditivo elemento rappresentato dalla Figura di rappresentazione sul telo.</w:t>
      </w:r>
    </w:p>
    <w:p w14:paraId="06D4CE0E" w14:textId="46F4B4C9" w:rsidR="00273392" w:rsidRDefault="003F27FF" w:rsidP="00AD0A84">
      <w:pPr>
        <w:rPr>
          <w:rFonts w:ascii="Times New Roman" w:hAnsi="Times New Roman" w:cs="Times New Roman"/>
          <w:sz w:val="28"/>
          <w:szCs w:val="28"/>
        </w:rPr>
      </w:pPr>
      <w:r>
        <w:rPr>
          <w:rFonts w:ascii="Times New Roman" w:hAnsi="Times New Roman" w:cs="Times New Roman"/>
          <w:sz w:val="28"/>
          <w:szCs w:val="28"/>
        </w:rPr>
        <w:t>Vi è poi però, per la nostra ipotesi, la presenza di un reliquia</w:t>
      </w:r>
      <w:r w:rsidR="00C62CB6">
        <w:rPr>
          <w:rFonts w:ascii="Times New Roman" w:hAnsi="Times New Roman" w:cs="Times New Roman"/>
          <w:sz w:val="28"/>
          <w:szCs w:val="28"/>
        </w:rPr>
        <w:t xml:space="preserve"> composita ed articolata da veli di protezione, in copertura integrale per il retrolenzuolo e parziale per il frontale, con cioè il Volto visibile e scoperto.</w:t>
      </w:r>
    </w:p>
    <w:p w14:paraId="03585F98" w14:textId="77777777" w:rsidR="002907E5" w:rsidRDefault="00C62CB6" w:rsidP="00AD0A84">
      <w:pPr>
        <w:rPr>
          <w:rFonts w:ascii="Times New Roman" w:hAnsi="Times New Roman" w:cs="Times New Roman"/>
          <w:sz w:val="28"/>
          <w:szCs w:val="28"/>
        </w:rPr>
      </w:pPr>
      <w:r>
        <w:rPr>
          <w:rFonts w:ascii="Times New Roman" w:hAnsi="Times New Roman" w:cs="Times New Roman"/>
          <w:sz w:val="28"/>
          <w:szCs w:val="28"/>
        </w:rPr>
        <w:t>Potremmo</w:t>
      </w:r>
      <w:r w:rsidR="002907E5">
        <w:rPr>
          <w:rFonts w:ascii="Times New Roman" w:hAnsi="Times New Roman" w:cs="Times New Roman"/>
          <w:sz w:val="28"/>
          <w:szCs w:val="28"/>
        </w:rPr>
        <w:t xml:space="preserve"> anche legittimamente presumere</w:t>
      </w:r>
      <w:r>
        <w:rPr>
          <w:rFonts w:ascii="Times New Roman" w:hAnsi="Times New Roman" w:cs="Times New Roman"/>
          <w:sz w:val="28"/>
          <w:szCs w:val="28"/>
        </w:rPr>
        <w:t xml:space="preserve"> da parte del grande feudatario crociato l’eliminazione, parziale o totale, dei Veli esterni. </w:t>
      </w:r>
    </w:p>
    <w:p w14:paraId="354B00C2" w14:textId="27AC484F" w:rsidR="00C62CB6" w:rsidRDefault="00C62CB6" w:rsidP="00AD0A84">
      <w:pPr>
        <w:rPr>
          <w:rFonts w:ascii="Times New Roman" w:hAnsi="Times New Roman" w:cs="Times New Roman"/>
          <w:sz w:val="28"/>
          <w:szCs w:val="28"/>
        </w:rPr>
      </w:pPr>
      <w:r>
        <w:rPr>
          <w:rFonts w:ascii="Times New Roman" w:hAnsi="Times New Roman" w:cs="Times New Roman"/>
          <w:sz w:val="28"/>
          <w:szCs w:val="28"/>
        </w:rPr>
        <w:t>Si</w:t>
      </w:r>
      <w:r w:rsidR="002907E5">
        <w:rPr>
          <w:rFonts w:ascii="Times New Roman" w:hAnsi="Times New Roman" w:cs="Times New Roman"/>
          <w:sz w:val="28"/>
          <w:szCs w:val="28"/>
        </w:rPr>
        <w:t xml:space="preserve"> tratta però di pregiudizio non </w:t>
      </w:r>
      <w:r>
        <w:rPr>
          <w:rFonts w:ascii="Times New Roman" w:hAnsi="Times New Roman" w:cs="Times New Roman"/>
          <w:sz w:val="28"/>
          <w:szCs w:val="28"/>
        </w:rPr>
        <w:t>scontato, perché</w:t>
      </w:r>
      <w:r w:rsidR="008627DD">
        <w:rPr>
          <w:rFonts w:ascii="Times New Roman" w:hAnsi="Times New Roman" w:cs="Times New Roman"/>
          <w:sz w:val="28"/>
          <w:szCs w:val="28"/>
        </w:rPr>
        <w:t xml:space="preserve"> </w:t>
      </w:r>
      <w:r>
        <w:rPr>
          <w:rFonts w:ascii="Times New Roman" w:hAnsi="Times New Roman" w:cs="Times New Roman"/>
          <w:sz w:val="28"/>
          <w:szCs w:val="28"/>
        </w:rPr>
        <w:t xml:space="preserve">l’operazione potrebbe anche essere stata compiuta da qualche suo successore, ad Atene o in Francia, se non addirittura </w:t>
      </w:r>
      <w:r w:rsidR="002907E5">
        <w:rPr>
          <w:rFonts w:ascii="Times New Roman" w:hAnsi="Times New Roman" w:cs="Times New Roman"/>
          <w:sz w:val="28"/>
          <w:szCs w:val="28"/>
        </w:rPr>
        <w:t xml:space="preserve">in pura teoria </w:t>
      </w:r>
      <w:r>
        <w:rPr>
          <w:rFonts w:ascii="Times New Roman" w:hAnsi="Times New Roman" w:cs="Times New Roman"/>
          <w:sz w:val="28"/>
          <w:szCs w:val="28"/>
        </w:rPr>
        <w:t>dietro consiglio dell’entourage ecclesiastico di Luigi IX, depositario come detto</w:t>
      </w:r>
      <w:r w:rsidR="009970B2">
        <w:rPr>
          <w:rFonts w:ascii="Times New Roman" w:hAnsi="Times New Roman" w:cs="Times New Roman"/>
          <w:sz w:val="28"/>
          <w:szCs w:val="28"/>
        </w:rPr>
        <w:t xml:space="preserve"> dopo alcuni anni</w:t>
      </w:r>
      <w:r>
        <w:rPr>
          <w:rFonts w:ascii="Times New Roman" w:hAnsi="Times New Roman" w:cs="Times New Roman"/>
          <w:sz w:val="28"/>
          <w:szCs w:val="28"/>
        </w:rPr>
        <w:t xml:space="preserve"> di piccola parte del Lino forse di realtà storica.</w:t>
      </w:r>
    </w:p>
    <w:p w14:paraId="001F5943" w14:textId="11F981E9" w:rsidR="009970B2" w:rsidRDefault="0046638D" w:rsidP="00AD0A84">
      <w:pPr>
        <w:rPr>
          <w:rFonts w:ascii="Times New Roman" w:hAnsi="Times New Roman" w:cs="Times New Roman"/>
          <w:sz w:val="28"/>
          <w:szCs w:val="28"/>
        </w:rPr>
      </w:pPr>
      <w:r>
        <w:rPr>
          <w:rFonts w:ascii="Times New Roman" w:hAnsi="Times New Roman" w:cs="Times New Roman"/>
          <w:sz w:val="28"/>
          <w:szCs w:val="28"/>
        </w:rPr>
        <w:t>La prima ricostruzione</w:t>
      </w:r>
      <w:r w:rsidR="00C62CB6">
        <w:rPr>
          <w:rFonts w:ascii="Times New Roman" w:hAnsi="Times New Roman" w:cs="Times New Roman"/>
          <w:sz w:val="28"/>
          <w:szCs w:val="28"/>
        </w:rPr>
        <w:t xml:space="preserve"> parrebbe però più probabile per via logica. </w:t>
      </w:r>
      <w:r w:rsidR="009970B2">
        <w:rPr>
          <w:rFonts w:ascii="Times New Roman" w:hAnsi="Times New Roman" w:cs="Times New Roman"/>
          <w:sz w:val="28"/>
          <w:szCs w:val="28"/>
        </w:rPr>
        <w:t>Come evidente dalla forte reazione pontificale e bizantina e come d’altronde facilmente intuibile, il possesso sindonico per Othon ed il suo ristrettissimo ambito (tra cui pressochè certamente il c</w:t>
      </w:r>
      <w:r w:rsidR="009957B8">
        <w:rPr>
          <w:rFonts w:ascii="Times New Roman" w:hAnsi="Times New Roman" w:cs="Times New Roman"/>
          <w:sz w:val="28"/>
          <w:szCs w:val="28"/>
        </w:rPr>
        <w:t>itato Geoffroy Villehardouin II</w:t>
      </w:r>
      <w:r w:rsidR="003F6651">
        <w:rPr>
          <w:rFonts w:ascii="Times New Roman" w:hAnsi="Times New Roman" w:cs="Times New Roman"/>
          <w:sz w:val="28"/>
          <w:szCs w:val="28"/>
        </w:rPr>
        <w:t>)</w:t>
      </w:r>
      <w:r w:rsidR="009970B2">
        <w:rPr>
          <w:rFonts w:ascii="Times New Roman" w:hAnsi="Times New Roman" w:cs="Times New Roman"/>
          <w:sz w:val="28"/>
          <w:szCs w:val="28"/>
        </w:rPr>
        <w:t xml:space="preserve"> se rappresentava un onore per certi aspetti massimo, poteva porre rischi </w:t>
      </w:r>
      <w:r w:rsidR="002907E5">
        <w:rPr>
          <w:rFonts w:ascii="Times New Roman" w:hAnsi="Times New Roman" w:cs="Times New Roman"/>
          <w:sz w:val="28"/>
          <w:szCs w:val="28"/>
        </w:rPr>
        <w:t xml:space="preserve">diretti </w:t>
      </w:r>
      <w:r w:rsidR="009970B2">
        <w:rPr>
          <w:rFonts w:ascii="Times New Roman" w:hAnsi="Times New Roman" w:cs="Times New Roman"/>
          <w:sz w:val="28"/>
          <w:szCs w:val="28"/>
        </w:rPr>
        <w:t xml:space="preserve">addirittura fatali. </w:t>
      </w:r>
    </w:p>
    <w:p w14:paraId="532A0101" w14:textId="566D1028" w:rsidR="00C62CB6" w:rsidRDefault="009970B2" w:rsidP="00AD0A84">
      <w:pPr>
        <w:rPr>
          <w:rFonts w:ascii="Times New Roman" w:hAnsi="Times New Roman" w:cs="Times New Roman"/>
          <w:sz w:val="28"/>
          <w:szCs w:val="28"/>
        </w:rPr>
      </w:pPr>
      <w:r>
        <w:rPr>
          <w:rFonts w:ascii="Times New Roman" w:hAnsi="Times New Roman" w:cs="Times New Roman"/>
          <w:sz w:val="28"/>
          <w:szCs w:val="28"/>
        </w:rPr>
        <w:t>Nei fatti la Reliquia non era commercializzabile</w:t>
      </w:r>
      <w:r w:rsidR="009F3604">
        <w:rPr>
          <w:rFonts w:ascii="Times New Roman" w:hAnsi="Times New Roman" w:cs="Times New Roman"/>
          <w:sz w:val="28"/>
          <w:szCs w:val="28"/>
        </w:rPr>
        <w:t xml:space="preserve"> nella sua integralità</w:t>
      </w:r>
      <w:r>
        <w:rPr>
          <w:rFonts w:ascii="Times New Roman" w:hAnsi="Times New Roman" w:cs="Times New Roman"/>
          <w:sz w:val="28"/>
          <w:szCs w:val="28"/>
        </w:rPr>
        <w:t xml:space="preserve"> in alcun modo né utilizzabile politicamente in qualsiasi maniera; tenuto alla segretezza, ogni bene diventa inutile, anzi pericoloso, in un mondo dove la ricerca reliquiaria cristiana era perenne ed ossessiva, e dove esistevano ordini cavallereschi su scala globale tesi appunto a questo scopo</w:t>
      </w:r>
      <w:r w:rsidR="002907E5">
        <w:rPr>
          <w:rFonts w:ascii="Times New Roman" w:hAnsi="Times New Roman" w:cs="Times New Roman"/>
          <w:sz w:val="28"/>
          <w:szCs w:val="28"/>
        </w:rPr>
        <w:t xml:space="preserve"> supremo</w:t>
      </w:r>
      <w:r>
        <w:rPr>
          <w:rFonts w:ascii="Times New Roman" w:hAnsi="Times New Roman" w:cs="Times New Roman"/>
          <w:sz w:val="28"/>
          <w:szCs w:val="28"/>
        </w:rPr>
        <w:t>.</w:t>
      </w:r>
    </w:p>
    <w:p w14:paraId="4CEF5545" w14:textId="46EA2105" w:rsidR="001C7B32" w:rsidRDefault="009970B2" w:rsidP="00AD0A84">
      <w:pPr>
        <w:rPr>
          <w:rFonts w:ascii="Times New Roman" w:hAnsi="Times New Roman" w:cs="Times New Roman"/>
          <w:sz w:val="28"/>
          <w:szCs w:val="28"/>
        </w:rPr>
      </w:pPr>
      <w:r>
        <w:rPr>
          <w:rFonts w:ascii="Times New Roman" w:hAnsi="Times New Roman" w:cs="Times New Roman"/>
          <w:sz w:val="28"/>
          <w:szCs w:val="28"/>
        </w:rPr>
        <w:t xml:space="preserve">Conclusione di ciò appare nei fatti l’impossibilità per il Duca di Atene di </w:t>
      </w:r>
      <w:r w:rsidR="0046638D">
        <w:rPr>
          <w:rFonts w:ascii="Times New Roman" w:hAnsi="Times New Roman" w:cs="Times New Roman"/>
          <w:sz w:val="28"/>
          <w:szCs w:val="28"/>
        </w:rPr>
        <w:t xml:space="preserve">un </w:t>
      </w:r>
      <w:r>
        <w:rPr>
          <w:rFonts w:ascii="Times New Roman" w:hAnsi="Times New Roman" w:cs="Times New Roman"/>
          <w:sz w:val="28"/>
          <w:szCs w:val="28"/>
        </w:rPr>
        <w:t xml:space="preserve">confronto </w:t>
      </w:r>
      <w:r w:rsidR="0046638D">
        <w:rPr>
          <w:rFonts w:ascii="Times New Roman" w:hAnsi="Times New Roman" w:cs="Times New Roman"/>
          <w:sz w:val="28"/>
          <w:szCs w:val="28"/>
        </w:rPr>
        <w:t xml:space="preserve">di assoluta necessità </w:t>
      </w:r>
      <w:r>
        <w:rPr>
          <w:rFonts w:ascii="Times New Roman" w:hAnsi="Times New Roman" w:cs="Times New Roman"/>
          <w:sz w:val="28"/>
          <w:szCs w:val="28"/>
        </w:rPr>
        <w:t xml:space="preserve">con il mondo teologico, romano, bizantino o gerosolimitano, per avere lumi sulla natura </w:t>
      </w:r>
      <w:r w:rsidR="002907E5">
        <w:rPr>
          <w:rFonts w:ascii="Times New Roman" w:hAnsi="Times New Roman" w:cs="Times New Roman"/>
          <w:sz w:val="28"/>
          <w:szCs w:val="28"/>
        </w:rPr>
        <w:t xml:space="preserve">reale </w:t>
      </w:r>
      <w:r>
        <w:rPr>
          <w:rFonts w:ascii="Times New Roman" w:hAnsi="Times New Roman" w:cs="Times New Roman"/>
          <w:sz w:val="28"/>
          <w:szCs w:val="28"/>
        </w:rPr>
        <w:t>d</w:t>
      </w:r>
      <w:r w:rsidR="002907E5">
        <w:rPr>
          <w:rFonts w:ascii="Times New Roman" w:hAnsi="Times New Roman" w:cs="Times New Roman"/>
          <w:sz w:val="28"/>
          <w:szCs w:val="28"/>
        </w:rPr>
        <w:t>ella componente</w:t>
      </w:r>
      <w:r w:rsidR="001C7B32">
        <w:rPr>
          <w:rFonts w:ascii="Times New Roman" w:hAnsi="Times New Roman" w:cs="Times New Roman"/>
          <w:sz w:val="28"/>
          <w:szCs w:val="28"/>
        </w:rPr>
        <w:t>. Il capitel</w:t>
      </w:r>
      <w:r w:rsidR="002907E5">
        <w:rPr>
          <w:rFonts w:ascii="Times New Roman" w:hAnsi="Times New Roman" w:cs="Times New Roman"/>
          <w:sz w:val="28"/>
          <w:szCs w:val="28"/>
        </w:rPr>
        <w:t>lo di Semur ci dimostrerebbe come</w:t>
      </w:r>
      <w:r w:rsidR="001C7B32">
        <w:rPr>
          <w:rFonts w:ascii="Times New Roman" w:hAnsi="Times New Roman" w:cs="Times New Roman"/>
          <w:sz w:val="28"/>
          <w:szCs w:val="28"/>
        </w:rPr>
        <w:t xml:space="preserve"> questa generica valutazione possa essere stata indirettamente e con estreme cautele domandata al mondo ecclesiastico borgognone, di origine del condottiero crociato, con risultati </w:t>
      </w:r>
      <w:r w:rsidR="002907E5">
        <w:rPr>
          <w:rFonts w:ascii="Times New Roman" w:hAnsi="Times New Roman" w:cs="Times New Roman"/>
          <w:sz w:val="28"/>
          <w:szCs w:val="28"/>
        </w:rPr>
        <w:t xml:space="preserve">pesantemente </w:t>
      </w:r>
      <w:r w:rsidR="001C7B32">
        <w:rPr>
          <w:rFonts w:ascii="Times New Roman" w:hAnsi="Times New Roman" w:cs="Times New Roman"/>
          <w:sz w:val="28"/>
          <w:szCs w:val="28"/>
        </w:rPr>
        <w:t>negativi.</w:t>
      </w:r>
    </w:p>
    <w:p w14:paraId="408B4B3D" w14:textId="77777777" w:rsidR="00A44F0C" w:rsidRDefault="001C7B32" w:rsidP="00AD0A84">
      <w:pPr>
        <w:rPr>
          <w:rFonts w:ascii="Times New Roman" w:hAnsi="Times New Roman" w:cs="Times New Roman"/>
          <w:sz w:val="28"/>
          <w:szCs w:val="28"/>
        </w:rPr>
      </w:pPr>
      <w:r>
        <w:rPr>
          <w:rFonts w:ascii="Times New Roman" w:hAnsi="Times New Roman" w:cs="Times New Roman"/>
          <w:sz w:val="28"/>
          <w:szCs w:val="28"/>
        </w:rPr>
        <w:lastRenderedPageBreak/>
        <w:t>D’alt</w:t>
      </w:r>
      <w:r w:rsidR="0008528E">
        <w:rPr>
          <w:rFonts w:ascii="Times New Roman" w:hAnsi="Times New Roman" w:cs="Times New Roman"/>
          <w:sz w:val="28"/>
          <w:szCs w:val="28"/>
        </w:rPr>
        <w:t>ronde, anche</w:t>
      </w:r>
      <w:r>
        <w:rPr>
          <w:rFonts w:ascii="Times New Roman" w:hAnsi="Times New Roman" w:cs="Times New Roman"/>
          <w:sz w:val="28"/>
          <w:szCs w:val="28"/>
        </w:rPr>
        <w:t xml:space="preserve"> un uomo di sp</w:t>
      </w:r>
      <w:r w:rsidR="0008528E">
        <w:rPr>
          <w:rFonts w:ascii="Times New Roman" w:hAnsi="Times New Roman" w:cs="Times New Roman"/>
          <w:sz w:val="28"/>
          <w:szCs w:val="28"/>
        </w:rPr>
        <w:t>ada e di azione come Othon</w:t>
      </w:r>
      <w:r w:rsidR="002907E5">
        <w:rPr>
          <w:rFonts w:ascii="Times New Roman" w:hAnsi="Times New Roman" w:cs="Times New Roman"/>
          <w:sz w:val="28"/>
          <w:szCs w:val="28"/>
        </w:rPr>
        <w:t xml:space="preserve"> de la Roche</w:t>
      </w:r>
      <w:r w:rsidR="0008528E">
        <w:rPr>
          <w:rFonts w:ascii="Times New Roman" w:hAnsi="Times New Roman" w:cs="Times New Roman"/>
          <w:sz w:val="28"/>
          <w:szCs w:val="28"/>
        </w:rPr>
        <w:t>,</w:t>
      </w:r>
      <w:r>
        <w:rPr>
          <w:rFonts w:ascii="Times New Roman" w:hAnsi="Times New Roman" w:cs="Times New Roman"/>
          <w:sz w:val="28"/>
          <w:szCs w:val="28"/>
        </w:rPr>
        <w:t xml:space="preserve"> con la</w:t>
      </w:r>
      <w:r w:rsidR="0008528E">
        <w:rPr>
          <w:rFonts w:ascii="Times New Roman" w:hAnsi="Times New Roman" w:cs="Times New Roman"/>
          <w:sz w:val="28"/>
          <w:szCs w:val="28"/>
        </w:rPr>
        <w:t xml:space="preserve"> sua</w:t>
      </w:r>
      <w:r>
        <w:rPr>
          <w:rFonts w:ascii="Times New Roman" w:hAnsi="Times New Roman" w:cs="Times New Roman"/>
          <w:sz w:val="28"/>
          <w:szCs w:val="28"/>
        </w:rPr>
        <w:t xml:space="preserve"> legione burgunda</w:t>
      </w:r>
      <w:r w:rsidR="0008528E">
        <w:rPr>
          <w:rFonts w:ascii="Times New Roman" w:hAnsi="Times New Roman" w:cs="Times New Roman"/>
          <w:sz w:val="28"/>
          <w:szCs w:val="28"/>
        </w:rPr>
        <w:t>, poteva</w:t>
      </w:r>
      <w:r>
        <w:rPr>
          <w:rFonts w:ascii="Times New Roman" w:hAnsi="Times New Roman" w:cs="Times New Roman"/>
          <w:sz w:val="28"/>
          <w:szCs w:val="28"/>
        </w:rPr>
        <w:t xml:space="preserve"> </w:t>
      </w:r>
      <w:r w:rsidR="0008528E">
        <w:rPr>
          <w:rFonts w:ascii="Times New Roman" w:hAnsi="Times New Roman" w:cs="Times New Roman"/>
          <w:sz w:val="28"/>
          <w:szCs w:val="28"/>
        </w:rPr>
        <w:t>essere a conoscenza generica</w:t>
      </w:r>
      <w:r>
        <w:rPr>
          <w:rFonts w:ascii="Times New Roman" w:hAnsi="Times New Roman" w:cs="Times New Roman"/>
          <w:sz w:val="28"/>
          <w:szCs w:val="28"/>
        </w:rPr>
        <w:t xml:space="preserve"> della tradizione bizantina</w:t>
      </w:r>
      <w:r w:rsidR="0008528E">
        <w:rPr>
          <w:rFonts w:ascii="Times New Roman" w:hAnsi="Times New Roman" w:cs="Times New Roman"/>
          <w:sz w:val="28"/>
          <w:szCs w:val="28"/>
        </w:rPr>
        <w:t xml:space="preserve"> sul Mandylion, ed anche del miracolo del venerdi alla Blacherne, riportato come detto – sia </w:t>
      </w:r>
      <w:r w:rsidR="00357F07">
        <w:rPr>
          <w:rFonts w:ascii="Times New Roman" w:hAnsi="Times New Roman" w:cs="Times New Roman"/>
          <w:sz w:val="28"/>
          <w:szCs w:val="28"/>
        </w:rPr>
        <w:t xml:space="preserve">pure in termini assolutamente </w:t>
      </w:r>
      <w:r w:rsidR="0046638D">
        <w:rPr>
          <w:rFonts w:ascii="Times New Roman" w:hAnsi="Times New Roman" w:cs="Times New Roman"/>
          <w:sz w:val="28"/>
          <w:szCs w:val="28"/>
        </w:rPr>
        <w:t>non fedeli – da Robert de Clari.</w:t>
      </w:r>
      <w:r w:rsidR="002907E5">
        <w:rPr>
          <w:rFonts w:ascii="Times New Roman" w:hAnsi="Times New Roman" w:cs="Times New Roman"/>
          <w:sz w:val="28"/>
          <w:szCs w:val="28"/>
        </w:rPr>
        <w:t xml:space="preserve"> </w:t>
      </w:r>
    </w:p>
    <w:p w14:paraId="500D0553" w14:textId="3AD2307D" w:rsidR="0008528E" w:rsidRDefault="002907E5" w:rsidP="00AD0A84">
      <w:pPr>
        <w:rPr>
          <w:rFonts w:ascii="Times New Roman" w:hAnsi="Times New Roman" w:cs="Times New Roman"/>
          <w:sz w:val="28"/>
          <w:szCs w:val="28"/>
        </w:rPr>
      </w:pPr>
      <w:r>
        <w:rPr>
          <w:rFonts w:ascii="Times New Roman" w:hAnsi="Times New Roman" w:cs="Times New Roman"/>
          <w:sz w:val="28"/>
          <w:szCs w:val="28"/>
        </w:rPr>
        <w:t>Nella mentalità medioevale, come noto, la morale cristiana, soprattutto per i ceti cavallereschi, assorbiva contradd</w:t>
      </w:r>
      <w:r w:rsidR="00952241">
        <w:rPr>
          <w:rFonts w:ascii="Times New Roman" w:hAnsi="Times New Roman" w:cs="Times New Roman"/>
          <w:sz w:val="28"/>
          <w:szCs w:val="28"/>
        </w:rPr>
        <w:t>izioni che oggi a noi paiono</w:t>
      </w:r>
      <w:r>
        <w:rPr>
          <w:rFonts w:ascii="Times New Roman" w:hAnsi="Times New Roman" w:cs="Times New Roman"/>
          <w:sz w:val="28"/>
          <w:szCs w:val="28"/>
        </w:rPr>
        <w:t xml:space="preserve"> mostruose; vi è una immensa casistica di personaggi capaci contemporaneamente di eccidi e penitenze. Possi</w:t>
      </w:r>
      <w:r w:rsidR="00952241">
        <w:rPr>
          <w:rFonts w:ascii="Times New Roman" w:hAnsi="Times New Roman" w:cs="Times New Roman"/>
          <w:sz w:val="28"/>
          <w:szCs w:val="28"/>
        </w:rPr>
        <w:t>amo anzi ritenerla come</w:t>
      </w:r>
      <w:r w:rsidR="003A31A3">
        <w:rPr>
          <w:rFonts w:ascii="Times New Roman" w:hAnsi="Times New Roman" w:cs="Times New Roman"/>
          <w:sz w:val="28"/>
          <w:szCs w:val="28"/>
        </w:rPr>
        <w:t xml:space="preserve"> regola. C</w:t>
      </w:r>
      <w:r>
        <w:rPr>
          <w:rFonts w:ascii="Times New Roman" w:hAnsi="Times New Roman" w:cs="Times New Roman"/>
          <w:sz w:val="28"/>
          <w:szCs w:val="28"/>
        </w:rPr>
        <w:t xml:space="preserve">osì come possiamo da ciò ritenere come Othon </w:t>
      </w:r>
      <w:r w:rsidR="003A31A3">
        <w:rPr>
          <w:rFonts w:ascii="Times New Roman" w:hAnsi="Times New Roman" w:cs="Times New Roman"/>
          <w:sz w:val="28"/>
          <w:szCs w:val="28"/>
        </w:rPr>
        <w:t xml:space="preserve">e la sua cerchia preservassero e custodissero il Lino – in fondo, a proprio diretto e grande pericolo – nella convinzione di poterlo meglio onorare e valorizzare. </w:t>
      </w:r>
    </w:p>
    <w:p w14:paraId="1A10A96A" w14:textId="1E824577" w:rsidR="001C7B32" w:rsidRDefault="001C7B32" w:rsidP="00AD0A84">
      <w:pPr>
        <w:rPr>
          <w:rFonts w:ascii="Times New Roman" w:hAnsi="Times New Roman" w:cs="Times New Roman"/>
          <w:sz w:val="28"/>
          <w:szCs w:val="28"/>
        </w:rPr>
      </w:pPr>
      <w:r>
        <w:rPr>
          <w:rFonts w:ascii="Times New Roman" w:hAnsi="Times New Roman" w:cs="Times New Roman"/>
          <w:sz w:val="28"/>
          <w:szCs w:val="28"/>
        </w:rPr>
        <w:t>Ciò può appunto far pensare che il Duca di Atene possa aver fatto rapidamente eliminare dalla conformazione reliquiaria gli antichi Veli esterni di copertura, ignorandone</w:t>
      </w:r>
      <w:r w:rsidR="0046638D">
        <w:rPr>
          <w:rFonts w:ascii="Times New Roman" w:hAnsi="Times New Roman" w:cs="Times New Roman"/>
          <w:sz w:val="28"/>
          <w:szCs w:val="28"/>
        </w:rPr>
        <w:t xml:space="preserve"> chiaramente</w:t>
      </w:r>
      <w:r>
        <w:rPr>
          <w:rFonts w:ascii="Times New Roman" w:hAnsi="Times New Roman" w:cs="Times New Roman"/>
          <w:sz w:val="28"/>
          <w:szCs w:val="28"/>
        </w:rPr>
        <w:t xml:space="preserve"> </w:t>
      </w:r>
      <w:r w:rsidR="00624BA9">
        <w:rPr>
          <w:rFonts w:ascii="Times New Roman" w:hAnsi="Times New Roman" w:cs="Times New Roman"/>
          <w:sz w:val="28"/>
          <w:szCs w:val="28"/>
        </w:rPr>
        <w:t>i possibili valori simbolici ed il significato storico originario</w:t>
      </w:r>
      <w:r>
        <w:rPr>
          <w:rFonts w:ascii="Times New Roman" w:hAnsi="Times New Roman" w:cs="Times New Roman"/>
          <w:sz w:val="28"/>
          <w:szCs w:val="28"/>
        </w:rPr>
        <w:t xml:space="preserve">. </w:t>
      </w:r>
      <w:r w:rsidR="00A44F0C">
        <w:rPr>
          <w:rFonts w:ascii="Times New Roman" w:hAnsi="Times New Roman" w:cs="Times New Roman"/>
          <w:sz w:val="28"/>
          <w:szCs w:val="28"/>
        </w:rPr>
        <w:t xml:space="preserve"> </w:t>
      </w:r>
    </w:p>
    <w:p w14:paraId="5EDA7B1B" w14:textId="77777777" w:rsidR="0046638D" w:rsidRDefault="0008528E" w:rsidP="00AD0A84">
      <w:pPr>
        <w:rPr>
          <w:rFonts w:ascii="Times New Roman" w:hAnsi="Times New Roman" w:cs="Times New Roman"/>
          <w:sz w:val="28"/>
          <w:szCs w:val="28"/>
        </w:rPr>
      </w:pPr>
      <w:r>
        <w:rPr>
          <w:rFonts w:ascii="Times New Roman" w:hAnsi="Times New Roman" w:cs="Times New Roman"/>
          <w:sz w:val="28"/>
          <w:szCs w:val="28"/>
        </w:rPr>
        <w:t>Naturalmente ciò non significa che nella mente di Othon e della sua cerchia l’inconsueta conformazione materiale della Reliquia figurata non possa avere destato enorme stupore.</w:t>
      </w:r>
    </w:p>
    <w:p w14:paraId="7F47F425" w14:textId="77777777" w:rsidR="00C95CFD" w:rsidRDefault="0046638D" w:rsidP="00AD0A84">
      <w:pPr>
        <w:rPr>
          <w:rFonts w:ascii="Times New Roman" w:hAnsi="Times New Roman" w:cs="Times New Roman"/>
          <w:sz w:val="28"/>
          <w:szCs w:val="28"/>
        </w:rPr>
      </w:pPr>
      <w:r>
        <w:rPr>
          <w:rFonts w:ascii="Times New Roman" w:hAnsi="Times New Roman" w:cs="Times New Roman"/>
          <w:sz w:val="28"/>
          <w:szCs w:val="28"/>
        </w:rPr>
        <w:t xml:space="preserve"> La presenza di una Sindone velata con solamente il Capo di Cristo</w:t>
      </w:r>
      <w:r w:rsidR="00C95CFD">
        <w:rPr>
          <w:rFonts w:ascii="Times New Roman" w:hAnsi="Times New Roman" w:cs="Times New Roman"/>
          <w:sz w:val="28"/>
          <w:szCs w:val="28"/>
        </w:rPr>
        <w:t xml:space="preserve"> scoperto</w:t>
      </w:r>
      <w:r>
        <w:rPr>
          <w:rFonts w:ascii="Times New Roman" w:hAnsi="Times New Roman" w:cs="Times New Roman"/>
          <w:sz w:val="28"/>
          <w:szCs w:val="28"/>
        </w:rPr>
        <w:t xml:space="preserve"> in evidenza è una ipotesi per noi di fondo e di base, poggiata su di una eventualità che riteniamo reale. </w:t>
      </w:r>
    </w:p>
    <w:p w14:paraId="051AD099" w14:textId="35067146" w:rsidR="00275BA4" w:rsidRDefault="00C95CFD" w:rsidP="00AD0A84">
      <w:pPr>
        <w:rPr>
          <w:rFonts w:ascii="Times New Roman" w:hAnsi="Times New Roman" w:cs="Times New Roman"/>
          <w:sz w:val="28"/>
          <w:szCs w:val="28"/>
        </w:rPr>
      </w:pPr>
      <w:r>
        <w:rPr>
          <w:rFonts w:ascii="Times New Roman" w:hAnsi="Times New Roman" w:cs="Times New Roman"/>
          <w:sz w:val="28"/>
          <w:szCs w:val="28"/>
        </w:rPr>
        <w:t>E’ come detto nostra opinione che una valutazione fortemente possibile di questa inconsueta conformazione reliquiaria possa essere stata per i posteri considerare manipolata o comunque non originale la Figura cristologica sindonica, al contrario del suo Volto. Ciò avrebbe originato la leggenda d</w:t>
      </w:r>
      <w:r w:rsidR="000C2445">
        <w:rPr>
          <w:rFonts w:ascii="Times New Roman" w:hAnsi="Times New Roman" w:cs="Times New Roman"/>
          <w:sz w:val="28"/>
          <w:szCs w:val="28"/>
        </w:rPr>
        <w:t>e</w:t>
      </w:r>
      <w:r>
        <w:rPr>
          <w:rFonts w:ascii="Times New Roman" w:hAnsi="Times New Roman" w:cs="Times New Roman"/>
          <w:sz w:val="28"/>
          <w:szCs w:val="28"/>
        </w:rPr>
        <w:t>l Mandylion, e le sue prime contrastanti vicissitudini leggendarie.</w:t>
      </w:r>
    </w:p>
    <w:p w14:paraId="7784B6ED" w14:textId="285AAC85" w:rsidR="00275BA4" w:rsidRDefault="00275BA4" w:rsidP="00AD0A84">
      <w:pPr>
        <w:rPr>
          <w:rFonts w:ascii="Times New Roman" w:hAnsi="Times New Roman" w:cs="Times New Roman"/>
          <w:sz w:val="28"/>
          <w:szCs w:val="28"/>
        </w:rPr>
      </w:pPr>
      <w:r>
        <w:rPr>
          <w:rFonts w:ascii="Times New Roman" w:hAnsi="Times New Roman" w:cs="Times New Roman"/>
          <w:sz w:val="28"/>
          <w:szCs w:val="28"/>
        </w:rPr>
        <w:t>Per il lasso di tempo (circa un secolo e mezzo) di presunto possesso occidentale della Reliquia, dall’azione di Othon de la Roche del 1204 a</w:t>
      </w:r>
      <w:r w:rsidR="0079224F">
        <w:rPr>
          <w:rFonts w:ascii="Times New Roman" w:hAnsi="Times New Roman" w:cs="Times New Roman"/>
          <w:sz w:val="28"/>
          <w:szCs w:val="28"/>
        </w:rPr>
        <w:t>lla prima manifestazione si</w:t>
      </w:r>
      <w:r>
        <w:rPr>
          <w:rFonts w:ascii="Times New Roman" w:hAnsi="Times New Roman" w:cs="Times New Roman"/>
          <w:sz w:val="28"/>
          <w:szCs w:val="28"/>
        </w:rPr>
        <w:t xml:space="preserve">ndonica da parte di Geoffroy da Charny nel 1353 </w:t>
      </w:r>
      <w:r w:rsidR="0026201A">
        <w:rPr>
          <w:rFonts w:ascii="Times New Roman" w:hAnsi="Times New Roman" w:cs="Times New Roman"/>
          <w:sz w:val="28"/>
          <w:szCs w:val="28"/>
        </w:rPr>
        <w:t>in realtà ogni possessore può essere stato, su queste basi, tentato da un atto in realtà di costante metodica per quella fase storica.</w:t>
      </w:r>
    </w:p>
    <w:p w14:paraId="36279A64" w14:textId="4679D3FB" w:rsidR="0026201A" w:rsidRDefault="0026201A" w:rsidP="00AD0A84">
      <w:pPr>
        <w:rPr>
          <w:rFonts w:ascii="Times New Roman" w:hAnsi="Times New Roman" w:cs="Times New Roman"/>
          <w:sz w:val="28"/>
          <w:szCs w:val="28"/>
        </w:rPr>
      </w:pPr>
      <w:r>
        <w:rPr>
          <w:rFonts w:ascii="Times New Roman" w:hAnsi="Times New Roman" w:cs="Times New Roman"/>
          <w:sz w:val="28"/>
          <w:szCs w:val="28"/>
        </w:rPr>
        <w:t>Ossia, ritoccare cromaticamente la parte della Figura sindonica, di più incerta configurazione visiva e, sui presupposti esaminati, di minore certezza attributiva.</w:t>
      </w:r>
    </w:p>
    <w:p w14:paraId="39993B04" w14:textId="0BBE979D" w:rsidR="0026201A" w:rsidRDefault="0026201A" w:rsidP="00AD0A84">
      <w:pPr>
        <w:rPr>
          <w:rFonts w:ascii="Times New Roman" w:hAnsi="Times New Roman" w:cs="Times New Roman"/>
          <w:sz w:val="28"/>
          <w:szCs w:val="28"/>
        </w:rPr>
      </w:pPr>
      <w:r>
        <w:rPr>
          <w:rFonts w:ascii="Times New Roman" w:hAnsi="Times New Roman" w:cs="Times New Roman"/>
          <w:sz w:val="28"/>
          <w:szCs w:val="28"/>
        </w:rPr>
        <w:t>Se io immagino la Figura cristologica (non il viso) essenzialmente come un Acheropita</w:t>
      </w:r>
      <w:r w:rsidR="00C95CFD">
        <w:rPr>
          <w:rFonts w:ascii="Times New Roman" w:hAnsi="Times New Roman" w:cs="Times New Roman"/>
          <w:sz w:val="28"/>
          <w:szCs w:val="28"/>
        </w:rPr>
        <w:t>, quindi come un miracolo indiretto,</w:t>
      </w:r>
      <w:r>
        <w:rPr>
          <w:rFonts w:ascii="Times New Roman" w:hAnsi="Times New Roman" w:cs="Times New Roman"/>
          <w:sz w:val="28"/>
          <w:szCs w:val="28"/>
        </w:rPr>
        <w:t xml:space="preserve"> non ho poi alcuna esitazione ad accentuare</w:t>
      </w:r>
      <w:r w:rsidR="00C95CFD">
        <w:rPr>
          <w:rFonts w:ascii="Times New Roman" w:hAnsi="Times New Roman" w:cs="Times New Roman"/>
          <w:sz w:val="28"/>
          <w:szCs w:val="28"/>
        </w:rPr>
        <w:t>, modificare o sovra comporre</w:t>
      </w:r>
      <w:r>
        <w:rPr>
          <w:rFonts w:ascii="Times New Roman" w:hAnsi="Times New Roman" w:cs="Times New Roman"/>
          <w:sz w:val="28"/>
          <w:szCs w:val="28"/>
        </w:rPr>
        <w:t xml:space="preserve"> (per i motivi più svariati, dall’interesse alla fe</w:t>
      </w:r>
      <w:r w:rsidR="00912FE5">
        <w:rPr>
          <w:rFonts w:ascii="Times New Roman" w:hAnsi="Times New Roman" w:cs="Times New Roman"/>
          <w:sz w:val="28"/>
          <w:szCs w:val="28"/>
        </w:rPr>
        <w:t>de alla semplice ottusità umana</w:t>
      </w:r>
      <w:r>
        <w:rPr>
          <w:rFonts w:ascii="Times New Roman" w:hAnsi="Times New Roman" w:cs="Times New Roman"/>
          <w:sz w:val="28"/>
          <w:szCs w:val="28"/>
        </w:rPr>
        <w:t>) quelli che mi appaiono Segni della Passione.</w:t>
      </w:r>
      <w:r w:rsidR="00C95CFD">
        <w:rPr>
          <w:rFonts w:ascii="Times New Roman" w:hAnsi="Times New Roman" w:cs="Times New Roman"/>
          <w:sz w:val="28"/>
          <w:szCs w:val="28"/>
        </w:rPr>
        <w:t xml:space="preserve"> Appunto il caso di Lucca e molti altri ne sono casistica.</w:t>
      </w:r>
    </w:p>
    <w:p w14:paraId="3B6F60F7" w14:textId="5E840A8D" w:rsidR="0026201A" w:rsidRDefault="0026201A" w:rsidP="00AD0A84">
      <w:pPr>
        <w:rPr>
          <w:rFonts w:ascii="Times New Roman" w:hAnsi="Times New Roman" w:cs="Times New Roman"/>
          <w:sz w:val="28"/>
          <w:szCs w:val="28"/>
        </w:rPr>
      </w:pPr>
      <w:r w:rsidRPr="0026201A">
        <w:rPr>
          <w:rFonts w:ascii="Times New Roman" w:hAnsi="Times New Roman" w:cs="Times New Roman"/>
          <w:i/>
          <w:sz w:val="28"/>
          <w:szCs w:val="28"/>
        </w:rPr>
        <w:t xml:space="preserve">Da due avvenimenti storici precisi, </w:t>
      </w:r>
      <w:r w:rsidRPr="0026201A">
        <w:rPr>
          <w:rFonts w:ascii="Times New Roman" w:hAnsi="Times New Roman" w:cs="Times New Roman"/>
          <w:sz w:val="28"/>
          <w:szCs w:val="28"/>
        </w:rPr>
        <w:t>che analizzeremo a breve</w:t>
      </w:r>
      <w:r w:rsidRPr="0026201A">
        <w:rPr>
          <w:rFonts w:ascii="Times New Roman" w:hAnsi="Times New Roman" w:cs="Times New Roman"/>
          <w:i/>
          <w:sz w:val="28"/>
          <w:szCs w:val="28"/>
        </w:rPr>
        <w:t>, riteniamo</w:t>
      </w:r>
      <w:r w:rsidR="00C95CFD">
        <w:rPr>
          <w:rFonts w:ascii="Times New Roman" w:hAnsi="Times New Roman" w:cs="Times New Roman"/>
          <w:i/>
          <w:sz w:val="28"/>
          <w:szCs w:val="28"/>
        </w:rPr>
        <w:t xml:space="preserve"> sulla Sindone storica</w:t>
      </w:r>
      <w:r w:rsidRPr="0026201A">
        <w:rPr>
          <w:rFonts w:ascii="Times New Roman" w:hAnsi="Times New Roman" w:cs="Times New Roman"/>
          <w:i/>
          <w:sz w:val="28"/>
          <w:szCs w:val="28"/>
        </w:rPr>
        <w:t xml:space="preserve"> ciò sia </w:t>
      </w:r>
      <w:r>
        <w:rPr>
          <w:rFonts w:ascii="Times New Roman" w:hAnsi="Times New Roman" w:cs="Times New Roman"/>
          <w:i/>
          <w:sz w:val="28"/>
          <w:szCs w:val="28"/>
        </w:rPr>
        <w:t xml:space="preserve">realmente </w:t>
      </w:r>
      <w:r w:rsidRPr="0026201A">
        <w:rPr>
          <w:rFonts w:ascii="Times New Roman" w:hAnsi="Times New Roman" w:cs="Times New Roman"/>
          <w:i/>
          <w:sz w:val="28"/>
          <w:szCs w:val="28"/>
        </w:rPr>
        <w:t>accaduto</w:t>
      </w:r>
      <w:r>
        <w:rPr>
          <w:rFonts w:ascii="Times New Roman" w:hAnsi="Times New Roman" w:cs="Times New Roman"/>
          <w:sz w:val="28"/>
          <w:szCs w:val="28"/>
        </w:rPr>
        <w:t xml:space="preserve">; e che quindi ve ne sia testimonianza di fondo. </w:t>
      </w:r>
    </w:p>
    <w:p w14:paraId="20A9D8AF" w14:textId="77777777" w:rsidR="00392AA4" w:rsidRDefault="00392AA4" w:rsidP="00AD0A84">
      <w:pPr>
        <w:rPr>
          <w:rFonts w:ascii="Times New Roman" w:hAnsi="Times New Roman" w:cs="Times New Roman"/>
          <w:sz w:val="28"/>
          <w:szCs w:val="28"/>
        </w:rPr>
      </w:pPr>
    </w:p>
    <w:p w14:paraId="2EEA704A" w14:textId="6DF59E3A" w:rsidR="00392AA4" w:rsidRDefault="00207EB9" w:rsidP="00AD0A84">
      <w:pPr>
        <w:rPr>
          <w:rFonts w:ascii="Times New Roman" w:hAnsi="Times New Roman" w:cs="Times New Roman"/>
          <w:sz w:val="28"/>
          <w:szCs w:val="28"/>
        </w:rPr>
      </w:pPr>
      <w:r>
        <w:rPr>
          <w:rFonts w:ascii="Times New Roman" w:hAnsi="Times New Roman" w:cs="Times New Roman"/>
          <w:sz w:val="28"/>
          <w:szCs w:val="28"/>
        </w:rPr>
        <w:t xml:space="preserve">Questa ricerca </w:t>
      </w:r>
      <w:r w:rsidR="00384E1D">
        <w:rPr>
          <w:rFonts w:ascii="Times New Roman" w:hAnsi="Times New Roman" w:cs="Times New Roman"/>
          <w:sz w:val="28"/>
          <w:szCs w:val="28"/>
        </w:rPr>
        <w:t>ritiene di non essere in grado di effettuare</w:t>
      </w:r>
      <w:r>
        <w:rPr>
          <w:rFonts w:ascii="Times New Roman" w:hAnsi="Times New Roman" w:cs="Times New Roman"/>
          <w:sz w:val="28"/>
          <w:szCs w:val="28"/>
        </w:rPr>
        <w:t xml:space="preserve"> una trattazione</w:t>
      </w:r>
      <w:r w:rsidR="00700A1D">
        <w:rPr>
          <w:rFonts w:ascii="Times New Roman" w:hAnsi="Times New Roman" w:cs="Times New Roman"/>
          <w:sz w:val="28"/>
          <w:szCs w:val="28"/>
        </w:rPr>
        <w:t xml:space="preserve"> di complesso</w:t>
      </w:r>
      <w:r>
        <w:rPr>
          <w:rFonts w:ascii="Times New Roman" w:hAnsi="Times New Roman" w:cs="Times New Roman"/>
          <w:sz w:val="28"/>
          <w:szCs w:val="28"/>
        </w:rPr>
        <w:t xml:space="preserve"> sul dibattito storico di relazione alla presunta</w:t>
      </w:r>
      <w:r w:rsidR="00384E1D">
        <w:rPr>
          <w:rFonts w:ascii="Times New Roman" w:hAnsi="Times New Roman" w:cs="Times New Roman"/>
          <w:sz w:val="28"/>
          <w:szCs w:val="28"/>
        </w:rPr>
        <w:t xml:space="preserve"> e misteriosa</w:t>
      </w:r>
      <w:r>
        <w:rPr>
          <w:rFonts w:ascii="Times New Roman" w:hAnsi="Times New Roman" w:cs="Times New Roman"/>
          <w:sz w:val="28"/>
          <w:szCs w:val="28"/>
        </w:rPr>
        <w:t xml:space="preserve"> presenza della Sindone in terra europ</w:t>
      </w:r>
      <w:r w:rsidR="00700A1D">
        <w:rPr>
          <w:rFonts w:ascii="Times New Roman" w:hAnsi="Times New Roman" w:cs="Times New Roman"/>
          <w:sz w:val="28"/>
          <w:szCs w:val="28"/>
        </w:rPr>
        <w:t>ea per il</w:t>
      </w:r>
      <w:r>
        <w:rPr>
          <w:rFonts w:ascii="Times New Roman" w:hAnsi="Times New Roman" w:cs="Times New Roman"/>
          <w:sz w:val="28"/>
          <w:szCs w:val="28"/>
        </w:rPr>
        <w:t xml:space="preserve"> XIII e prima parte del XIV secolo. </w:t>
      </w:r>
      <w:r w:rsidR="00384E1D">
        <w:rPr>
          <w:rFonts w:ascii="Times New Roman" w:hAnsi="Times New Roman" w:cs="Times New Roman"/>
          <w:sz w:val="28"/>
          <w:szCs w:val="28"/>
        </w:rPr>
        <w:t xml:space="preserve">Ciò naturalmente fatta salva la considerazione, cui attribuiamo enorme importanza, sul Capitello di Semur ed il citato Ciclo tomistico sul Portale dei Blèds. Su ciò naturalmente, e sulle sue possibili </w:t>
      </w:r>
      <w:r w:rsidR="00384E1D">
        <w:rPr>
          <w:rFonts w:ascii="Times New Roman" w:hAnsi="Times New Roman" w:cs="Times New Roman"/>
          <w:sz w:val="28"/>
          <w:szCs w:val="28"/>
        </w:rPr>
        <w:lastRenderedPageBreak/>
        <w:t xml:space="preserve">conseguenze, </w:t>
      </w:r>
      <w:r w:rsidR="00700A1D">
        <w:rPr>
          <w:rFonts w:ascii="Times New Roman" w:hAnsi="Times New Roman" w:cs="Times New Roman"/>
          <w:sz w:val="28"/>
          <w:szCs w:val="28"/>
        </w:rPr>
        <w:t>è il caso di seguire la</w:t>
      </w:r>
      <w:r w:rsidR="00384E1D">
        <w:rPr>
          <w:rFonts w:ascii="Times New Roman" w:hAnsi="Times New Roman" w:cs="Times New Roman"/>
          <w:sz w:val="28"/>
          <w:szCs w:val="28"/>
        </w:rPr>
        <w:t xml:space="preserve"> ricerca </w:t>
      </w:r>
      <w:r w:rsidR="00700A1D">
        <w:rPr>
          <w:rFonts w:ascii="Times New Roman" w:hAnsi="Times New Roman" w:cs="Times New Roman"/>
          <w:sz w:val="28"/>
          <w:szCs w:val="28"/>
        </w:rPr>
        <w:t>già pienamente in atto da parte degli studiosi.</w:t>
      </w:r>
    </w:p>
    <w:p w14:paraId="27415594" w14:textId="7050B5DC" w:rsidR="00F53515" w:rsidRDefault="00700A1D" w:rsidP="00AD0A84">
      <w:pPr>
        <w:rPr>
          <w:rFonts w:ascii="Times New Roman" w:hAnsi="Times New Roman" w:cs="Times New Roman"/>
          <w:sz w:val="28"/>
          <w:szCs w:val="28"/>
        </w:rPr>
      </w:pPr>
      <w:r>
        <w:rPr>
          <w:rFonts w:ascii="Times New Roman" w:hAnsi="Times New Roman" w:cs="Times New Roman"/>
          <w:sz w:val="28"/>
          <w:szCs w:val="28"/>
        </w:rPr>
        <w:t>Sul mis</w:t>
      </w:r>
      <w:r w:rsidR="00E31088">
        <w:rPr>
          <w:rFonts w:ascii="Times New Roman" w:hAnsi="Times New Roman" w:cs="Times New Roman"/>
          <w:sz w:val="28"/>
          <w:szCs w:val="28"/>
        </w:rPr>
        <w:t>t</w:t>
      </w:r>
      <w:r>
        <w:rPr>
          <w:rFonts w:ascii="Times New Roman" w:hAnsi="Times New Roman" w:cs="Times New Roman"/>
          <w:sz w:val="28"/>
          <w:szCs w:val="28"/>
        </w:rPr>
        <w:t xml:space="preserve">erioso </w:t>
      </w:r>
      <w:r w:rsidR="004614D2">
        <w:rPr>
          <w:rFonts w:ascii="Times New Roman" w:hAnsi="Times New Roman" w:cs="Times New Roman"/>
          <w:sz w:val="28"/>
          <w:szCs w:val="28"/>
        </w:rPr>
        <w:t xml:space="preserve">argomento </w:t>
      </w:r>
      <w:r>
        <w:rPr>
          <w:rFonts w:ascii="Times New Roman" w:hAnsi="Times New Roman" w:cs="Times New Roman"/>
          <w:sz w:val="28"/>
          <w:szCs w:val="28"/>
        </w:rPr>
        <w:t xml:space="preserve">in </w:t>
      </w:r>
      <w:r w:rsidR="004614D2">
        <w:rPr>
          <w:rFonts w:ascii="Times New Roman" w:hAnsi="Times New Roman" w:cs="Times New Roman"/>
          <w:sz w:val="28"/>
          <w:szCs w:val="28"/>
        </w:rPr>
        <w:t xml:space="preserve">generale </w:t>
      </w:r>
      <w:r>
        <w:rPr>
          <w:rFonts w:ascii="Times New Roman" w:hAnsi="Times New Roman" w:cs="Times New Roman"/>
          <w:sz w:val="28"/>
          <w:szCs w:val="28"/>
        </w:rPr>
        <w:t xml:space="preserve">comunque </w:t>
      </w:r>
      <w:r w:rsidR="004614D2">
        <w:rPr>
          <w:rFonts w:ascii="Times New Roman" w:hAnsi="Times New Roman" w:cs="Times New Roman"/>
          <w:sz w:val="28"/>
          <w:szCs w:val="28"/>
        </w:rPr>
        <w:t>della presenza della</w:t>
      </w:r>
      <w:r w:rsidR="00384E1D">
        <w:rPr>
          <w:rFonts w:ascii="Times New Roman" w:hAnsi="Times New Roman" w:cs="Times New Roman"/>
          <w:sz w:val="28"/>
          <w:szCs w:val="28"/>
        </w:rPr>
        <w:t xml:space="preserve"> Sindone nel XIII/XIV secolo, </w:t>
      </w:r>
      <w:r w:rsidR="004614D2">
        <w:rPr>
          <w:rFonts w:ascii="Times New Roman" w:hAnsi="Times New Roman" w:cs="Times New Roman"/>
          <w:sz w:val="28"/>
          <w:szCs w:val="28"/>
        </w:rPr>
        <w:t>l’indagine dei ricercatori pare</w:t>
      </w:r>
      <w:r w:rsidR="00207EB9">
        <w:rPr>
          <w:rFonts w:ascii="Times New Roman" w:hAnsi="Times New Roman" w:cs="Times New Roman"/>
          <w:sz w:val="28"/>
          <w:szCs w:val="28"/>
        </w:rPr>
        <w:t xml:space="preserve"> muove</w:t>
      </w:r>
      <w:r w:rsidR="004614D2">
        <w:rPr>
          <w:rFonts w:ascii="Times New Roman" w:hAnsi="Times New Roman" w:cs="Times New Roman"/>
          <w:sz w:val="28"/>
          <w:szCs w:val="28"/>
        </w:rPr>
        <w:t>rsi</w:t>
      </w:r>
      <w:r w:rsidR="00207EB9">
        <w:rPr>
          <w:rFonts w:ascii="Times New Roman" w:hAnsi="Times New Roman" w:cs="Times New Roman"/>
          <w:sz w:val="28"/>
          <w:szCs w:val="28"/>
        </w:rPr>
        <w:t xml:space="preserve"> generalmente</w:t>
      </w:r>
      <w:r w:rsidR="00384E1D">
        <w:rPr>
          <w:rFonts w:ascii="Times New Roman" w:hAnsi="Times New Roman" w:cs="Times New Roman"/>
          <w:sz w:val="28"/>
          <w:szCs w:val="28"/>
        </w:rPr>
        <w:t xml:space="preserve"> ed attualmente</w:t>
      </w:r>
      <w:r w:rsidR="00207EB9">
        <w:rPr>
          <w:rFonts w:ascii="Times New Roman" w:hAnsi="Times New Roman" w:cs="Times New Roman"/>
          <w:sz w:val="28"/>
          <w:szCs w:val="28"/>
        </w:rPr>
        <w:t xml:space="preserve"> su ciò </w:t>
      </w:r>
      <w:r w:rsidR="00F53515">
        <w:rPr>
          <w:rFonts w:ascii="Times New Roman" w:hAnsi="Times New Roman" w:cs="Times New Roman"/>
          <w:sz w:val="28"/>
          <w:szCs w:val="28"/>
        </w:rPr>
        <w:t>su due</w:t>
      </w:r>
      <w:r>
        <w:rPr>
          <w:rFonts w:ascii="Times New Roman" w:hAnsi="Times New Roman" w:cs="Times New Roman"/>
          <w:sz w:val="28"/>
          <w:szCs w:val="28"/>
        </w:rPr>
        <w:t xml:space="preserve"> naturali e</w:t>
      </w:r>
      <w:r w:rsidR="00F53515">
        <w:rPr>
          <w:rFonts w:ascii="Times New Roman" w:hAnsi="Times New Roman" w:cs="Times New Roman"/>
          <w:sz w:val="28"/>
          <w:szCs w:val="28"/>
        </w:rPr>
        <w:t xml:space="preserve"> principali settori di ricerca. </w:t>
      </w:r>
    </w:p>
    <w:p w14:paraId="449B8BC4" w14:textId="2CDE71D4" w:rsidR="00207EB9" w:rsidRDefault="00F53515" w:rsidP="00AD0A84">
      <w:pPr>
        <w:rPr>
          <w:rFonts w:ascii="Times New Roman" w:hAnsi="Times New Roman" w:cs="Times New Roman"/>
          <w:sz w:val="28"/>
          <w:szCs w:val="28"/>
        </w:rPr>
      </w:pPr>
      <w:r>
        <w:rPr>
          <w:rFonts w:ascii="Times New Roman" w:hAnsi="Times New Roman" w:cs="Times New Roman"/>
          <w:sz w:val="28"/>
          <w:szCs w:val="28"/>
        </w:rPr>
        <w:t>Una conservazione familistica della Reliquia attraverso una derivazione giunta inf</w:t>
      </w:r>
      <w:r w:rsidR="00384E1D">
        <w:rPr>
          <w:rFonts w:ascii="Times New Roman" w:hAnsi="Times New Roman" w:cs="Times New Roman"/>
          <w:sz w:val="28"/>
          <w:szCs w:val="28"/>
        </w:rPr>
        <w:t>ine sino a Geoffroy de Charny (</w:t>
      </w:r>
      <w:r>
        <w:rPr>
          <w:rFonts w:ascii="Times New Roman" w:hAnsi="Times New Roman" w:cs="Times New Roman"/>
          <w:sz w:val="28"/>
          <w:szCs w:val="28"/>
        </w:rPr>
        <w:t xml:space="preserve">la cui seconda moglie, Jeanne de Vergy, era discendente di Othon </w:t>
      </w:r>
      <w:r w:rsidR="00384E1D">
        <w:rPr>
          <w:rFonts w:ascii="Times New Roman" w:hAnsi="Times New Roman" w:cs="Times New Roman"/>
          <w:sz w:val="28"/>
          <w:szCs w:val="28"/>
        </w:rPr>
        <w:t>de la Roche</w:t>
      </w:r>
      <w:r>
        <w:rPr>
          <w:rFonts w:ascii="Times New Roman" w:hAnsi="Times New Roman" w:cs="Times New Roman"/>
          <w:sz w:val="28"/>
          <w:szCs w:val="28"/>
        </w:rPr>
        <w:t>).</w:t>
      </w:r>
    </w:p>
    <w:p w14:paraId="5F78617A" w14:textId="1468BE18" w:rsidR="00384E1D" w:rsidRDefault="00384E1D" w:rsidP="00AD0A84">
      <w:pPr>
        <w:rPr>
          <w:rFonts w:ascii="Times New Roman" w:hAnsi="Times New Roman" w:cs="Times New Roman"/>
          <w:sz w:val="28"/>
          <w:szCs w:val="28"/>
        </w:rPr>
      </w:pPr>
      <w:r>
        <w:rPr>
          <w:rFonts w:ascii="Times New Roman" w:hAnsi="Times New Roman" w:cs="Times New Roman"/>
          <w:sz w:val="28"/>
          <w:szCs w:val="28"/>
        </w:rPr>
        <w:t>O al contrario, un intervento diretto quanto temporaneo da parte dell’Ordine del Tempio, che avrebbe avuto di ciò naturalmente finalità istituzionale. In questo secondo caso, da considerarsi naturalmente limitato nel tempo dal processo</w:t>
      </w:r>
      <w:r w:rsidR="00700A1D">
        <w:rPr>
          <w:rFonts w:ascii="Times New Roman" w:hAnsi="Times New Roman" w:cs="Times New Roman"/>
          <w:sz w:val="28"/>
          <w:szCs w:val="28"/>
        </w:rPr>
        <w:t xml:space="preserve"> finale contro i</w:t>
      </w:r>
      <w:r>
        <w:rPr>
          <w:rFonts w:ascii="Times New Roman" w:hAnsi="Times New Roman" w:cs="Times New Roman"/>
          <w:sz w:val="28"/>
          <w:szCs w:val="28"/>
        </w:rPr>
        <w:t xml:space="preserve"> Templari, potremmo considerare come l’acquisizione </w:t>
      </w:r>
      <w:r w:rsidR="00EF5364">
        <w:rPr>
          <w:rFonts w:ascii="Times New Roman" w:hAnsi="Times New Roman" w:cs="Times New Roman"/>
          <w:sz w:val="28"/>
          <w:szCs w:val="28"/>
        </w:rPr>
        <w:t xml:space="preserve">non </w:t>
      </w:r>
      <w:r>
        <w:rPr>
          <w:rFonts w:ascii="Times New Roman" w:hAnsi="Times New Roman" w:cs="Times New Roman"/>
          <w:sz w:val="28"/>
          <w:szCs w:val="28"/>
        </w:rPr>
        <w:t>sarebbe avvenuta dopo l’eliminazione dei Veli esterni, mentre un intervento materiale sulla Figura sarebbe invece avvenuto</w:t>
      </w:r>
      <w:r w:rsidR="00EF5364">
        <w:rPr>
          <w:rFonts w:ascii="Times New Roman" w:hAnsi="Times New Roman" w:cs="Times New Roman"/>
          <w:sz w:val="28"/>
          <w:szCs w:val="28"/>
        </w:rPr>
        <w:t xml:space="preserve"> a nostra opinione</w:t>
      </w:r>
      <w:r>
        <w:rPr>
          <w:rFonts w:ascii="Times New Roman" w:hAnsi="Times New Roman" w:cs="Times New Roman"/>
          <w:sz w:val="28"/>
          <w:szCs w:val="28"/>
        </w:rPr>
        <w:t xml:space="preserve"> dopo la loro fine storica come movimento organizzato.</w:t>
      </w:r>
    </w:p>
    <w:p w14:paraId="4B57DB63" w14:textId="6ECFB83F" w:rsidR="00384E1D" w:rsidRDefault="00384E1D" w:rsidP="00AD0A84">
      <w:pPr>
        <w:rPr>
          <w:rFonts w:ascii="Times New Roman" w:hAnsi="Times New Roman" w:cs="Times New Roman"/>
          <w:sz w:val="28"/>
          <w:szCs w:val="28"/>
        </w:rPr>
      </w:pPr>
      <w:r>
        <w:rPr>
          <w:rFonts w:ascii="Times New Roman" w:hAnsi="Times New Roman" w:cs="Times New Roman"/>
          <w:sz w:val="28"/>
          <w:szCs w:val="28"/>
        </w:rPr>
        <w:t>Ciò per la semplice considerazione che i Templari non avrebbero mai</w:t>
      </w:r>
      <w:r w:rsidR="00FB64B9">
        <w:rPr>
          <w:rFonts w:ascii="Times New Roman" w:hAnsi="Times New Roman" w:cs="Times New Roman"/>
          <w:sz w:val="28"/>
          <w:szCs w:val="28"/>
        </w:rPr>
        <w:t xml:space="preserve"> voluto nè</w:t>
      </w:r>
      <w:r>
        <w:rPr>
          <w:rFonts w:ascii="Times New Roman" w:hAnsi="Times New Roman" w:cs="Times New Roman"/>
          <w:sz w:val="28"/>
          <w:szCs w:val="28"/>
        </w:rPr>
        <w:t xml:space="preserve"> potuto </w:t>
      </w:r>
      <w:r w:rsidR="00696BB3">
        <w:rPr>
          <w:rFonts w:ascii="Times New Roman" w:hAnsi="Times New Roman" w:cs="Times New Roman"/>
          <w:sz w:val="28"/>
          <w:szCs w:val="28"/>
        </w:rPr>
        <w:t xml:space="preserve">ovviamente </w:t>
      </w:r>
      <w:r>
        <w:rPr>
          <w:rFonts w:ascii="Times New Roman" w:hAnsi="Times New Roman" w:cs="Times New Roman"/>
          <w:sz w:val="28"/>
          <w:szCs w:val="28"/>
        </w:rPr>
        <w:t>co</w:t>
      </w:r>
      <w:r w:rsidR="00696BB3">
        <w:rPr>
          <w:rFonts w:ascii="Times New Roman" w:hAnsi="Times New Roman" w:cs="Times New Roman"/>
          <w:sz w:val="28"/>
          <w:szCs w:val="28"/>
        </w:rPr>
        <w:t>mpiere, per metodica e formazioni, tali</w:t>
      </w:r>
      <w:r>
        <w:rPr>
          <w:rFonts w:ascii="Times New Roman" w:hAnsi="Times New Roman" w:cs="Times New Roman"/>
          <w:sz w:val="28"/>
          <w:szCs w:val="28"/>
        </w:rPr>
        <w:t xml:space="preserve"> azioni.</w:t>
      </w:r>
    </w:p>
    <w:p w14:paraId="1A3D1670" w14:textId="77777777" w:rsidR="00E87EBE" w:rsidRDefault="00E87EBE" w:rsidP="00AD0A84">
      <w:pPr>
        <w:rPr>
          <w:rFonts w:ascii="Times New Roman" w:hAnsi="Times New Roman" w:cs="Times New Roman"/>
          <w:sz w:val="28"/>
          <w:szCs w:val="28"/>
        </w:rPr>
      </w:pPr>
    </w:p>
    <w:p w14:paraId="3492834E" w14:textId="77777777" w:rsidR="00E87EBE" w:rsidRDefault="00E87EBE" w:rsidP="00AD0A84">
      <w:pPr>
        <w:rPr>
          <w:rFonts w:ascii="Times New Roman" w:hAnsi="Times New Roman" w:cs="Times New Roman"/>
          <w:sz w:val="28"/>
          <w:szCs w:val="28"/>
        </w:rPr>
      </w:pPr>
    </w:p>
    <w:p w14:paraId="2A13EC16" w14:textId="5B970E83" w:rsidR="0026201A" w:rsidRDefault="00766DF9" w:rsidP="00AD0A84">
      <w:pPr>
        <w:rPr>
          <w:rFonts w:ascii="Times New Roman" w:hAnsi="Times New Roman" w:cs="Times New Roman"/>
          <w:sz w:val="28"/>
          <w:szCs w:val="28"/>
        </w:rPr>
      </w:pPr>
      <w:r>
        <w:rPr>
          <w:rFonts w:ascii="Times New Roman" w:hAnsi="Times New Roman" w:cs="Times New Roman"/>
          <w:sz w:val="28"/>
          <w:szCs w:val="28"/>
        </w:rPr>
        <w:t>Come appunto allor</w:t>
      </w:r>
      <w:r w:rsidR="00153AC1">
        <w:rPr>
          <w:rFonts w:ascii="Times New Roman" w:hAnsi="Times New Roman" w:cs="Times New Roman"/>
          <w:sz w:val="28"/>
          <w:szCs w:val="28"/>
        </w:rPr>
        <w:t>a intravisto</w:t>
      </w:r>
      <w:r>
        <w:rPr>
          <w:rFonts w:ascii="Times New Roman" w:hAnsi="Times New Roman" w:cs="Times New Roman"/>
          <w:sz w:val="28"/>
          <w:szCs w:val="28"/>
        </w:rPr>
        <w:t>, questa ricerca si permette di giungere ad una conside</w:t>
      </w:r>
      <w:r w:rsidR="000B0C63">
        <w:rPr>
          <w:rFonts w:ascii="Times New Roman" w:hAnsi="Times New Roman" w:cs="Times New Roman"/>
          <w:sz w:val="28"/>
          <w:szCs w:val="28"/>
        </w:rPr>
        <w:t>razione (</w:t>
      </w:r>
      <w:r>
        <w:rPr>
          <w:rFonts w:ascii="Times New Roman" w:hAnsi="Times New Roman" w:cs="Times New Roman"/>
          <w:sz w:val="28"/>
          <w:szCs w:val="28"/>
        </w:rPr>
        <w:t xml:space="preserve">qui esposta senz’ombra </w:t>
      </w:r>
      <w:r w:rsidR="00696BB3">
        <w:rPr>
          <w:rFonts w:ascii="Times New Roman" w:hAnsi="Times New Roman" w:cs="Times New Roman"/>
          <w:sz w:val="28"/>
          <w:szCs w:val="28"/>
        </w:rPr>
        <w:t>alcuna di ironia, per il grande spessore della questione</w:t>
      </w:r>
      <w:r>
        <w:rPr>
          <w:rFonts w:ascii="Times New Roman" w:hAnsi="Times New Roman" w:cs="Times New Roman"/>
          <w:sz w:val="28"/>
          <w:szCs w:val="28"/>
        </w:rPr>
        <w:t>)</w:t>
      </w:r>
      <w:r w:rsidR="000B0C63">
        <w:rPr>
          <w:rFonts w:ascii="Times New Roman" w:hAnsi="Times New Roman" w:cs="Times New Roman"/>
          <w:sz w:val="28"/>
          <w:szCs w:val="28"/>
        </w:rPr>
        <w:t xml:space="preserve"> di </w:t>
      </w:r>
      <w:r w:rsidR="00BA2E48">
        <w:rPr>
          <w:rFonts w:ascii="Times New Roman" w:hAnsi="Times New Roman" w:cs="Times New Roman"/>
          <w:sz w:val="28"/>
          <w:szCs w:val="28"/>
        </w:rPr>
        <w:t xml:space="preserve">ulteriore </w:t>
      </w:r>
      <w:r w:rsidR="000B0C63">
        <w:rPr>
          <w:rFonts w:ascii="Times New Roman" w:hAnsi="Times New Roman" w:cs="Times New Roman"/>
          <w:sz w:val="28"/>
          <w:szCs w:val="28"/>
        </w:rPr>
        <w:t>assoluto paradosso riguardante alcune notissime osservazioni storiche sulla Reliquia; paradosso fornito dal fatto che tali osservazioni, di taglio essenzialmente negativistico, terminano invece con il divenire</w:t>
      </w:r>
      <w:r w:rsidR="00696BB3">
        <w:rPr>
          <w:rFonts w:ascii="Times New Roman" w:hAnsi="Times New Roman" w:cs="Times New Roman"/>
          <w:sz w:val="28"/>
          <w:szCs w:val="28"/>
        </w:rPr>
        <w:t xml:space="preserve"> nei fatti</w:t>
      </w:r>
      <w:r w:rsidR="000B0C63">
        <w:rPr>
          <w:rFonts w:ascii="Times New Roman" w:hAnsi="Times New Roman" w:cs="Times New Roman"/>
          <w:sz w:val="28"/>
          <w:szCs w:val="28"/>
        </w:rPr>
        <w:t xml:space="preserve"> assertive sull’autenticità di fondo della Reliquia cristologica.</w:t>
      </w:r>
    </w:p>
    <w:p w14:paraId="7DAB62D9" w14:textId="0A3A30E2" w:rsidR="000B0C63" w:rsidRDefault="000B0C63" w:rsidP="00AD0A84">
      <w:pPr>
        <w:rPr>
          <w:rFonts w:ascii="Times New Roman" w:hAnsi="Times New Roman" w:cs="Times New Roman"/>
          <w:sz w:val="28"/>
          <w:szCs w:val="28"/>
        </w:rPr>
      </w:pPr>
      <w:r>
        <w:rPr>
          <w:rFonts w:ascii="Times New Roman" w:hAnsi="Times New Roman" w:cs="Times New Roman"/>
          <w:sz w:val="28"/>
          <w:szCs w:val="28"/>
        </w:rPr>
        <w:t>Si tratta di osservazioni, molto note, di differente materia di indagine e soprattutto differente epoca storica.</w:t>
      </w:r>
    </w:p>
    <w:p w14:paraId="163796F2" w14:textId="3D42888F" w:rsidR="000B0C63" w:rsidRDefault="000B0C63" w:rsidP="00AD0A84">
      <w:pPr>
        <w:rPr>
          <w:rFonts w:ascii="Times New Roman" w:hAnsi="Times New Roman" w:cs="Times New Roman"/>
          <w:sz w:val="28"/>
          <w:szCs w:val="28"/>
        </w:rPr>
      </w:pPr>
      <w:r>
        <w:rPr>
          <w:rFonts w:ascii="Times New Roman" w:hAnsi="Times New Roman" w:cs="Times New Roman"/>
          <w:sz w:val="28"/>
          <w:szCs w:val="28"/>
        </w:rPr>
        <w:t xml:space="preserve">Parliamo del famoso </w:t>
      </w:r>
      <w:r>
        <w:rPr>
          <w:rFonts w:ascii="Times New Roman" w:hAnsi="Times New Roman" w:cs="Times New Roman"/>
          <w:i/>
          <w:sz w:val="28"/>
          <w:szCs w:val="28"/>
        </w:rPr>
        <w:t xml:space="preserve">Memoriale </w:t>
      </w:r>
      <w:r>
        <w:rPr>
          <w:rFonts w:ascii="Times New Roman" w:hAnsi="Times New Roman" w:cs="Times New Roman"/>
          <w:sz w:val="28"/>
          <w:szCs w:val="28"/>
        </w:rPr>
        <w:t>sulla questione, steso dal Vescovo di Troyes Pierre d’Arcis nel</w:t>
      </w:r>
      <w:r w:rsidR="00D828AC">
        <w:rPr>
          <w:rFonts w:ascii="Times New Roman" w:hAnsi="Times New Roman" w:cs="Times New Roman"/>
          <w:sz w:val="28"/>
          <w:szCs w:val="28"/>
        </w:rPr>
        <w:t>l’anno</w:t>
      </w:r>
      <w:r>
        <w:rPr>
          <w:rFonts w:ascii="Times New Roman" w:hAnsi="Times New Roman" w:cs="Times New Roman"/>
          <w:sz w:val="28"/>
          <w:szCs w:val="28"/>
        </w:rPr>
        <w:t xml:space="preserve"> 1389, e presentato al Papa</w:t>
      </w:r>
      <w:r w:rsidR="007E0761">
        <w:rPr>
          <w:rFonts w:ascii="Times New Roman" w:hAnsi="Times New Roman" w:cs="Times New Roman"/>
          <w:sz w:val="28"/>
          <w:szCs w:val="28"/>
        </w:rPr>
        <w:t xml:space="preserve"> (</w:t>
      </w:r>
      <w:r w:rsidR="00711CE5">
        <w:rPr>
          <w:rFonts w:ascii="Times New Roman" w:hAnsi="Times New Roman" w:cs="Times New Roman"/>
          <w:sz w:val="28"/>
          <w:szCs w:val="28"/>
        </w:rPr>
        <w:t xml:space="preserve">in realtà Antipapa, dato il </w:t>
      </w:r>
      <w:r w:rsidR="007E0761">
        <w:rPr>
          <w:rFonts w:ascii="Times New Roman" w:hAnsi="Times New Roman" w:cs="Times New Roman"/>
          <w:sz w:val="28"/>
          <w:szCs w:val="28"/>
        </w:rPr>
        <w:t xml:space="preserve">particolare </w:t>
      </w:r>
      <w:r w:rsidR="000B5A62">
        <w:rPr>
          <w:rFonts w:ascii="Times New Roman" w:hAnsi="Times New Roman" w:cs="Times New Roman"/>
          <w:sz w:val="28"/>
          <w:szCs w:val="28"/>
        </w:rPr>
        <w:t>contesto storico</w:t>
      </w:r>
      <w:r w:rsidR="00711CE5">
        <w:rPr>
          <w:rFonts w:ascii="Times New Roman" w:hAnsi="Times New Roman" w:cs="Times New Roman"/>
          <w:sz w:val="28"/>
          <w:szCs w:val="28"/>
        </w:rPr>
        <w:t>)</w:t>
      </w:r>
      <w:r w:rsidR="007E0761">
        <w:rPr>
          <w:rFonts w:ascii="Times New Roman" w:hAnsi="Times New Roman" w:cs="Times New Roman"/>
          <w:sz w:val="28"/>
          <w:szCs w:val="28"/>
        </w:rPr>
        <w:t xml:space="preserve"> Clemente</w:t>
      </w:r>
      <w:r>
        <w:rPr>
          <w:rFonts w:ascii="Times New Roman" w:hAnsi="Times New Roman" w:cs="Times New Roman"/>
          <w:sz w:val="28"/>
          <w:szCs w:val="28"/>
        </w:rPr>
        <w:t xml:space="preserve"> VII </w:t>
      </w:r>
      <w:r w:rsidR="00711CE5">
        <w:rPr>
          <w:rFonts w:ascii="Times New Roman" w:hAnsi="Times New Roman" w:cs="Times New Roman"/>
          <w:sz w:val="28"/>
          <w:szCs w:val="28"/>
        </w:rPr>
        <w:t xml:space="preserve">regnante </w:t>
      </w:r>
      <w:r>
        <w:rPr>
          <w:rFonts w:ascii="Times New Roman" w:hAnsi="Times New Roman" w:cs="Times New Roman"/>
          <w:sz w:val="28"/>
          <w:szCs w:val="28"/>
        </w:rPr>
        <w:t>ad Avignone.</w:t>
      </w:r>
    </w:p>
    <w:p w14:paraId="32FC0AE1" w14:textId="1E8928E5" w:rsidR="000B0C63" w:rsidRDefault="000B0C63" w:rsidP="00AD0A84">
      <w:pPr>
        <w:rPr>
          <w:rFonts w:ascii="Times New Roman" w:hAnsi="Times New Roman" w:cs="Times New Roman"/>
          <w:sz w:val="28"/>
          <w:szCs w:val="28"/>
        </w:rPr>
      </w:pPr>
      <w:r>
        <w:rPr>
          <w:rFonts w:ascii="Times New Roman" w:hAnsi="Times New Roman" w:cs="Times New Roman"/>
          <w:sz w:val="28"/>
          <w:szCs w:val="28"/>
        </w:rPr>
        <w:t>Ed, in campo quindi del tutto diverso, delle</w:t>
      </w:r>
      <w:r w:rsidR="00425EEC">
        <w:rPr>
          <w:rFonts w:ascii="Times New Roman" w:hAnsi="Times New Roman" w:cs="Times New Roman"/>
          <w:sz w:val="28"/>
          <w:szCs w:val="28"/>
        </w:rPr>
        <w:t xml:space="preserve"> altrettanto note</w:t>
      </w:r>
      <w:r>
        <w:rPr>
          <w:rFonts w:ascii="Times New Roman" w:hAnsi="Times New Roman" w:cs="Times New Roman"/>
          <w:sz w:val="28"/>
          <w:szCs w:val="28"/>
        </w:rPr>
        <w:t xml:space="preserve"> comunicazioni scientifiche presentate nel settembre 1980 </w:t>
      </w:r>
      <w:r w:rsidR="00BD4290">
        <w:rPr>
          <w:rFonts w:ascii="Times New Roman" w:hAnsi="Times New Roman" w:cs="Times New Roman"/>
          <w:sz w:val="28"/>
          <w:szCs w:val="28"/>
        </w:rPr>
        <w:t xml:space="preserve">dal chimico </w:t>
      </w:r>
      <w:r w:rsidR="00700A1D">
        <w:rPr>
          <w:rFonts w:ascii="Times New Roman" w:hAnsi="Times New Roman" w:cs="Times New Roman"/>
          <w:sz w:val="28"/>
          <w:szCs w:val="28"/>
        </w:rPr>
        <w:t xml:space="preserve">microscopista Walter McCrone su </w:t>
      </w:r>
      <w:r w:rsidR="00BD4290">
        <w:rPr>
          <w:rFonts w:ascii="Times New Roman" w:hAnsi="Times New Roman" w:cs="Times New Roman"/>
          <w:sz w:val="28"/>
          <w:szCs w:val="28"/>
        </w:rPr>
        <w:t>particolari dati di analisi relativi alla composizione materiale dettagliata del Lino su base chimica</w:t>
      </w:r>
      <w:r w:rsidR="00425EEC">
        <w:rPr>
          <w:rFonts w:ascii="Times New Roman" w:hAnsi="Times New Roman" w:cs="Times New Roman"/>
          <w:sz w:val="28"/>
          <w:szCs w:val="28"/>
        </w:rPr>
        <w:t>.</w:t>
      </w:r>
    </w:p>
    <w:p w14:paraId="2557BD63" w14:textId="3D403F2C" w:rsidR="00425EEC" w:rsidRDefault="00425EEC" w:rsidP="00AD0A84">
      <w:pPr>
        <w:rPr>
          <w:rFonts w:ascii="Times New Roman" w:hAnsi="Times New Roman" w:cs="Times New Roman"/>
          <w:sz w:val="28"/>
          <w:szCs w:val="28"/>
        </w:rPr>
      </w:pPr>
      <w:r>
        <w:rPr>
          <w:rFonts w:ascii="Times New Roman" w:hAnsi="Times New Roman" w:cs="Times New Roman"/>
          <w:sz w:val="28"/>
          <w:szCs w:val="28"/>
        </w:rPr>
        <w:t>Entrambi i dati sono di dibattutissima questione e – soprattutto per il secondo – non abbiamo ovviamente competenza specifica alcuna.</w:t>
      </w:r>
    </w:p>
    <w:p w14:paraId="3848004C" w14:textId="5AC336A7" w:rsidR="00425EEC" w:rsidRDefault="00425EEC" w:rsidP="00AD0A84">
      <w:pPr>
        <w:rPr>
          <w:rFonts w:ascii="Times New Roman" w:hAnsi="Times New Roman" w:cs="Times New Roman"/>
          <w:sz w:val="28"/>
          <w:szCs w:val="28"/>
        </w:rPr>
      </w:pPr>
      <w:r>
        <w:rPr>
          <w:rFonts w:ascii="Times New Roman" w:hAnsi="Times New Roman" w:cs="Times New Roman"/>
          <w:sz w:val="28"/>
          <w:szCs w:val="28"/>
        </w:rPr>
        <w:t>Resta il dato appunto che essi parrebbero, ove riconosciuti in termini di sostanziale accettazione, aggiungere credibilità alla Sindone su base cristologica come generalmente intesa e non il contrario.</w:t>
      </w:r>
    </w:p>
    <w:p w14:paraId="64C45379" w14:textId="11259B04" w:rsidR="00425EEC" w:rsidRDefault="00BA2E48" w:rsidP="00AD0A84">
      <w:pPr>
        <w:rPr>
          <w:rFonts w:ascii="Times New Roman" w:hAnsi="Times New Roman" w:cs="Times New Roman"/>
          <w:sz w:val="28"/>
          <w:szCs w:val="28"/>
        </w:rPr>
      </w:pPr>
      <w:r>
        <w:rPr>
          <w:rFonts w:ascii="Times New Roman" w:hAnsi="Times New Roman" w:cs="Times New Roman"/>
          <w:sz w:val="28"/>
          <w:szCs w:val="28"/>
        </w:rPr>
        <w:t>Ciòa partire da una considerazion</w:t>
      </w:r>
      <w:r w:rsidR="00425EEC">
        <w:rPr>
          <w:rFonts w:ascii="Times New Roman" w:hAnsi="Times New Roman" w:cs="Times New Roman"/>
          <w:sz w:val="28"/>
          <w:szCs w:val="28"/>
        </w:rPr>
        <w:t>e central</w:t>
      </w:r>
      <w:r>
        <w:rPr>
          <w:rFonts w:ascii="Times New Roman" w:hAnsi="Times New Roman" w:cs="Times New Roman"/>
          <w:sz w:val="28"/>
          <w:szCs w:val="28"/>
        </w:rPr>
        <w:t>e e per certi aspetti di base</w:t>
      </w:r>
      <w:r w:rsidR="00425EEC">
        <w:rPr>
          <w:rFonts w:ascii="Times New Roman" w:hAnsi="Times New Roman" w:cs="Times New Roman"/>
          <w:sz w:val="28"/>
          <w:szCs w:val="28"/>
        </w:rPr>
        <w:t>, che la durezza del confronto sulla questione pare in ogni epoca aver fatto dimenticare.</w:t>
      </w:r>
    </w:p>
    <w:p w14:paraId="62B6A5A7" w14:textId="41AC86CC" w:rsidR="00B000C6" w:rsidRDefault="00425EEC" w:rsidP="00AD0A84">
      <w:pPr>
        <w:rPr>
          <w:rFonts w:ascii="Times New Roman" w:hAnsi="Times New Roman" w:cs="Times New Roman"/>
          <w:sz w:val="28"/>
          <w:szCs w:val="28"/>
        </w:rPr>
      </w:pPr>
      <w:r>
        <w:rPr>
          <w:rFonts w:ascii="Times New Roman" w:hAnsi="Times New Roman" w:cs="Times New Roman"/>
          <w:sz w:val="28"/>
          <w:szCs w:val="28"/>
        </w:rPr>
        <w:t>Una Sindone integralmente dipinta per la</w:t>
      </w:r>
      <w:r w:rsidR="00416E6A">
        <w:rPr>
          <w:rFonts w:ascii="Times New Roman" w:hAnsi="Times New Roman" w:cs="Times New Roman"/>
          <w:sz w:val="28"/>
          <w:szCs w:val="28"/>
        </w:rPr>
        <w:t xml:space="preserve"> su componente figurativa apparirebbe</w:t>
      </w:r>
      <w:r>
        <w:rPr>
          <w:rFonts w:ascii="Times New Roman" w:hAnsi="Times New Roman" w:cs="Times New Roman"/>
          <w:sz w:val="28"/>
          <w:szCs w:val="28"/>
        </w:rPr>
        <w:t xml:space="preserve">, </w:t>
      </w:r>
      <w:r w:rsidR="00B000C6">
        <w:rPr>
          <w:rFonts w:ascii="Times New Roman" w:hAnsi="Times New Roman" w:cs="Times New Roman"/>
          <w:sz w:val="28"/>
          <w:szCs w:val="28"/>
        </w:rPr>
        <w:t>per la sua prima epoca di manifestazione al medio XIV secolo, elemento di assoluta impossibilità compositiva.</w:t>
      </w:r>
    </w:p>
    <w:p w14:paraId="28093813" w14:textId="720DF529" w:rsidR="00416E6A" w:rsidRDefault="00945C4C" w:rsidP="00AD0A84">
      <w:pPr>
        <w:rPr>
          <w:rFonts w:ascii="Times New Roman" w:hAnsi="Times New Roman" w:cs="Times New Roman"/>
          <w:sz w:val="28"/>
          <w:szCs w:val="28"/>
        </w:rPr>
      </w:pPr>
      <w:r>
        <w:rPr>
          <w:rFonts w:ascii="Times New Roman" w:hAnsi="Times New Roman" w:cs="Times New Roman"/>
          <w:sz w:val="28"/>
          <w:szCs w:val="28"/>
        </w:rPr>
        <w:lastRenderedPageBreak/>
        <w:t>L’intero ambito della grande pro</w:t>
      </w:r>
      <w:r w:rsidR="00AD1720">
        <w:rPr>
          <w:rFonts w:ascii="Times New Roman" w:hAnsi="Times New Roman" w:cs="Times New Roman"/>
          <w:sz w:val="28"/>
          <w:szCs w:val="28"/>
        </w:rPr>
        <w:t>duzione d’arte europea all’epoca di fase ad ogni suo livello</w:t>
      </w:r>
      <w:r>
        <w:rPr>
          <w:rFonts w:ascii="Times New Roman" w:hAnsi="Times New Roman" w:cs="Times New Roman"/>
          <w:sz w:val="28"/>
          <w:szCs w:val="28"/>
        </w:rPr>
        <w:t xml:space="preserve"> appare nell’impossibilità complet</w:t>
      </w:r>
      <w:r w:rsidR="00AD1720">
        <w:rPr>
          <w:rFonts w:ascii="Times New Roman" w:hAnsi="Times New Roman" w:cs="Times New Roman"/>
          <w:sz w:val="28"/>
          <w:szCs w:val="28"/>
        </w:rPr>
        <w:t>a e assoluta</w:t>
      </w:r>
      <w:r>
        <w:rPr>
          <w:rFonts w:ascii="Times New Roman" w:hAnsi="Times New Roman" w:cs="Times New Roman"/>
          <w:sz w:val="28"/>
          <w:szCs w:val="28"/>
        </w:rPr>
        <w:t xml:space="preserve"> di possibile raggiungimento di un tale risultato. </w:t>
      </w:r>
    </w:p>
    <w:p w14:paraId="5918C9D8" w14:textId="25CE4971" w:rsidR="004727B8" w:rsidRDefault="00416E6A" w:rsidP="00AD0A84">
      <w:pPr>
        <w:rPr>
          <w:rFonts w:ascii="Times New Roman" w:hAnsi="Times New Roman" w:cs="Times New Roman"/>
          <w:sz w:val="28"/>
          <w:szCs w:val="28"/>
        </w:rPr>
      </w:pPr>
      <w:r>
        <w:rPr>
          <w:rFonts w:ascii="Times New Roman" w:hAnsi="Times New Roman" w:cs="Times New Roman"/>
          <w:sz w:val="28"/>
          <w:szCs w:val="28"/>
        </w:rPr>
        <w:t>Anche il più semplice appassiona</w:t>
      </w:r>
      <w:r w:rsidR="00F20C3E">
        <w:rPr>
          <w:rFonts w:ascii="Times New Roman" w:hAnsi="Times New Roman" w:cs="Times New Roman"/>
          <w:sz w:val="28"/>
          <w:szCs w:val="28"/>
        </w:rPr>
        <w:t xml:space="preserve">to d’arte </w:t>
      </w:r>
      <w:r>
        <w:rPr>
          <w:rFonts w:ascii="Times New Roman" w:hAnsi="Times New Roman" w:cs="Times New Roman"/>
          <w:sz w:val="28"/>
          <w:szCs w:val="28"/>
        </w:rPr>
        <w:t xml:space="preserve"> può agevolmente notare come ne manchi</w:t>
      </w:r>
      <w:r w:rsidR="00945C4C">
        <w:rPr>
          <w:rFonts w:ascii="Times New Roman" w:hAnsi="Times New Roman" w:cs="Times New Roman"/>
          <w:sz w:val="28"/>
          <w:szCs w:val="28"/>
        </w:rPr>
        <w:t xml:space="preserve">no totalmente i presupposti; solamente per limitarci ai principali ed evidenti, </w:t>
      </w:r>
      <w:r w:rsidR="007D192A">
        <w:rPr>
          <w:rFonts w:ascii="Times New Roman" w:hAnsi="Times New Roman" w:cs="Times New Roman"/>
          <w:sz w:val="28"/>
          <w:szCs w:val="28"/>
        </w:rPr>
        <w:t xml:space="preserve">la perfezione del tratto particolare, l’equilibrio assoluto delle proporzioni, </w:t>
      </w:r>
      <w:r w:rsidR="00E45031">
        <w:rPr>
          <w:rFonts w:ascii="Times New Roman" w:hAnsi="Times New Roman" w:cs="Times New Roman"/>
          <w:sz w:val="28"/>
          <w:szCs w:val="28"/>
        </w:rPr>
        <w:t>l’assenza di aloni da correzioni</w:t>
      </w:r>
      <w:r w:rsidR="004A4019">
        <w:rPr>
          <w:rFonts w:ascii="Times New Roman" w:hAnsi="Times New Roman" w:cs="Times New Roman"/>
          <w:sz w:val="28"/>
          <w:szCs w:val="28"/>
        </w:rPr>
        <w:t xml:space="preserve"> compositive</w:t>
      </w:r>
      <w:r w:rsidR="00E45031">
        <w:rPr>
          <w:rFonts w:ascii="Times New Roman" w:hAnsi="Times New Roman" w:cs="Times New Roman"/>
          <w:sz w:val="28"/>
          <w:szCs w:val="28"/>
        </w:rPr>
        <w:t xml:space="preserve">, l’uniformità della densità di oscurità cromatica per tutte le aree del corpo, </w:t>
      </w:r>
      <w:r w:rsidR="00ED31EF">
        <w:rPr>
          <w:rFonts w:ascii="Times New Roman" w:hAnsi="Times New Roman" w:cs="Times New Roman"/>
          <w:sz w:val="28"/>
          <w:szCs w:val="28"/>
        </w:rPr>
        <w:t>la m</w:t>
      </w:r>
      <w:r w:rsidR="004727B8">
        <w:rPr>
          <w:rFonts w:ascii="Times New Roman" w:hAnsi="Times New Roman" w:cs="Times New Roman"/>
          <w:sz w:val="28"/>
          <w:szCs w:val="28"/>
        </w:rPr>
        <w:t xml:space="preserve">ancanza di segni di pennellata o stesura, il valore della prospettiva specifica, </w:t>
      </w:r>
      <w:r w:rsidR="00E45031">
        <w:rPr>
          <w:rFonts w:ascii="Times New Roman" w:hAnsi="Times New Roman" w:cs="Times New Roman"/>
          <w:sz w:val="28"/>
          <w:szCs w:val="28"/>
        </w:rPr>
        <w:t>ed una infinità di altre annotazioni di assoluta evidenza per chiunque abbia frequentato l’arte, o la storia dell’arte per quel periodo storico.</w:t>
      </w:r>
    </w:p>
    <w:p w14:paraId="2D6A2634" w14:textId="77777777" w:rsidR="00F9751D" w:rsidRDefault="004727B8" w:rsidP="00AD0A84">
      <w:pPr>
        <w:rPr>
          <w:rFonts w:ascii="Times New Roman" w:hAnsi="Times New Roman" w:cs="Times New Roman"/>
          <w:sz w:val="28"/>
          <w:szCs w:val="28"/>
        </w:rPr>
      </w:pPr>
      <w:r>
        <w:rPr>
          <w:rFonts w:ascii="Times New Roman" w:hAnsi="Times New Roman" w:cs="Times New Roman"/>
          <w:sz w:val="28"/>
          <w:szCs w:val="28"/>
        </w:rPr>
        <w:t xml:space="preserve">Dovremmo giungere al Rinascimento per avere un qualcosa di </w:t>
      </w:r>
      <w:r w:rsidRPr="00F9751D">
        <w:rPr>
          <w:rFonts w:ascii="Times New Roman" w:hAnsi="Times New Roman" w:cs="Times New Roman"/>
          <w:sz w:val="28"/>
          <w:szCs w:val="28"/>
        </w:rPr>
        <w:t>molto vagamente</w:t>
      </w:r>
      <w:r w:rsidR="004E0D86">
        <w:rPr>
          <w:rFonts w:ascii="Times New Roman" w:hAnsi="Times New Roman" w:cs="Times New Roman"/>
          <w:sz w:val="28"/>
          <w:szCs w:val="28"/>
        </w:rPr>
        <w:t xml:space="preserve"> </w:t>
      </w:r>
      <w:r>
        <w:rPr>
          <w:rFonts w:ascii="Times New Roman" w:hAnsi="Times New Roman" w:cs="Times New Roman"/>
          <w:sz w:val="28"/>
          <w:szCs w:val="28"/>
        </w:rPr>
        <w:t>rapportabile, nell’ambito della vera e propria rivoluzione che quei due secoli in più adducono al mondo delle arti figurative.</w:t>
      </w:r>
      <w:r w:rsidR="00D2637B">
        <w:rPr>
          <w:rFonts w:ascii="Times New Roman" w:hAnsi="Times New Roman" w:cs="Times New Roman"/>
          <w:sz w:val="28"/>
          <w:szCs w:val="28"/>
        </w:rPr>
        <w:t xml:space="preserve"> </w:t>
      </w:r>
    </w:p>
    <w:p w14:paraId="010932BC" w14:textId="1BD4E2B9" w:rsidR="004727B8" w:rsidRDefault="00D2637B" w:rsidP="00AD0A84">
      <w:pPr>
        <w:rPr>
          <w:rFonts w:ascii="Times New Roman" w:hAnsi="Times New Roman" w:cs="Times New Roman"/>
          <w:sz w:val="28"/>
          <w:szCs w:val="28"/>
        </w:rPr>
      </w:pPr>
      <w:r>
        <w:rPr>
          <w:rFonts w:ascii="Times New Roman" w:hAnsi="Times New Roman" w:cs="Times New Roman"/>
          <w:sz w:val="28"/>
          <w:szCs w:val="28"/>
        </w:rPr>
        <w:t>Ciò è dimostrato dal fatto che in genere le considerazioni di storici dell’arte che valutino astrattamente una immagine sindonica su base pittorica sono costrette a spostare almeno all’epoca leonardesca la possibilità material</w:t>
      </w:r>
      <w:r w:rsidR="00C14865">
        <w:rPr>
          <w:rFonts w:ascii="Times New Roman" w:hAnsi="Times New Roman" w:cs="Times New Roman"/>
          <w:sz w:val="28"/>
          <w:szCs w:val="28"/>
        </w:rPr>
        <w:t>e di ciò, entrando</w:t>
      </w:r>
      <w:r w:rsidR="00E86173">
        <w:rPr>
          <w:rFonts w:ascii="Times New Roman" w:hAnsi="Times New Roman" w:cs="Times New Roman"/>
          <w:sz w:val="28"/>
          <w:szCs w:val="28"/>
        </w:rPr>
        <w:t xml:space="preserve"> in complessi riferimenti</w:t>
      </w:r>
      <w:r>
        <w:rPr>
          <w:rFonts w:ascii="Times New Roman" w:hAnsi="Times New Roman" w:cs="Times New Roman"/>
          <w:sz w:val="28"/>
          <w:szCs w:val="28"/>
        </w:rPr>
        <w:t xml:space="preserve"> d</w:t>
      </w:r>
      <w:r w:rsidR="00E86173">
        <w:rPr>
          <w:rFonts w:ascii="Times New Roman" w:hAnsi="Times New Roman" w:cs="Times New Roman"/>
          <w:sz w:val="28"/>
          <w:szCs w:val="28"/>
        </w:rPr>
        <w:t>i esplicazione sulle vicende storiche</w:t>
      </w:r>
      <w:r>
        <w:rPr>
          <w:rFonts w:ascii="Times New Roman" w:hAnsi="Times New Roman" w:cs="Times New Roman"/>
          <w:sz w:val="28"/>
          <w:szCs w:val="28"/>
        </w:rPr>
        <w:t xml:space="preserve"> che lo avrebbero </w:t>
      </w:r>
      <w:r w:rsidR="00C14865">
        <w:rPr>
          <w:rFonts w:ascii="Times New Roman" w:hAnsi="Times New Roman" w:cs="Times New Roman"/>
          <w:sz w:val="28"/>
          <w:szCs w:val="28"/>
        </w:rPr>
        <w:t>potuto determinare</w:t>
      </w:r>
      <w:r w:rsidR="00842EDE">
        <w:rPr>
          <w:rFonts w:ascii="Times New Roman" w:hAnsi="Times New Roman" w:cs="Times New Roman"/>
          <w:sz w:val="28"/>
          <w:szCs w:val="28"/>
        </w:rPr>
        <w:t xml:space="preserve"> (280)</w:t>
      </w:r>
      <w:r>
        <w:rPr>
          <w:rFonts w:ascii="Times New Roman" w:hAnsi="Times New Roman" w:cs="Times New Roman"/>
          <w:sz w:val="28"/>
          <w:szCs w:val="28"/>
        </w:rPr>
        <w:t xml:space="preserve"> </w:t>
      </w:r>
    </w:p>
    <w:p w14:paraId="788472B0" w14:textId="07EE6F8B" w:rsidR="002B7FC8" w:rsidRDefault="00170349" w:rsidP="00AD0A84">
      <w:pPr>
        <w:rPr>
          <w:rFonts w:ascii="Times New Roman" w:hAnsi="Times New Roman" w:cs="Times New Roman"/>
          <w:sz w:val="28"/>
          <w:szCs w:val="28"/>
        </w:rPr>
      </w:pPr>
      <w:r>
        <w:rPr>
          <w:rFonts w:ascii="Times New Roman" w:hAnsi="Times New Roman" w:cs="Times New Roman"/>
          <w:sz w:val="28"/>
          <w:szCs w:val="28"/>
        </w:rPr>
        <w:t>Si valutino infine</w:t>
      </w:r>
      <w:r w:rsidR="006B5E48">
        <w:rPr>
          <w:rFonts w:ascii="Times New Roman" w:hAnsi="Times New Roman" w:cs="Times New Roman"/>
          <w:sz w:val="28"/>
          <w:szCs w:val="28"/>
        </w:rPr>
        <w:t>, dato che appare nei fatti</w:t>
      </w:r>
      <w:r w:rsidR="008A792A">
        <w:rPr>
          <w:rFonts w:ascii="Times New Roman" w:hAnsi="Times New Roman" w:cs="Times New Roman"/>
          <w:sz w:val="28"/>
          <w:szCs w:val="28"/>
        </w:rPr>
        <w:t xml:space="preserve"> determinante,</w:t>
      </w:r>
      <w:r w:rsidR="002B7FC8">
        <w:rPr>
          <w:rFonts w:ascii="Times New Roman" w:hAnsi="Times New Roman" w:cs="Times New Roman"/>
          <w:sz w:val="28"/>
          <w:szCs w:val="28"/>
        </w:rPr>
        <w:t xml:space="preserve"> </w:t>
      </w:r>
      <w:r w:rsidR="0079278E">
        <w:rPr>
          <w:rFonts w:ascii="Times New Roman" w:hAnsi="Times New Roman" w:cs="Times New Roman"/>
          <w:sz w:val="28"/>
          <w:szCs w:val="28"/>
        </w:rPr>
        <w:t xml:space="preserve">le eccezionali circostanze, da tempo studiate dai sindonologi, che conducono ad un riferimento di immagine da corpo umano reale. Parliamo di particolari anatomici come la diversa coloritura sul Lino delle macchie da sangue venoso e sangue arterioso, </w:t>
      </w:r>
      <w:r w:rsidR="00786AC4">
        <w:rPr>
          <w:rFonts w:ascii="Times New Roman" w:hAnsi="Times New Roman" w:cs="Times New Roman"/>
          <w:sz w:val="28"/>
          <w:szCs w:val="28"/>
        </w:rPr>
        <w:t>di corrispondenza alla tipologia dei vasi sanguigni, e di altri particolari la cui rappresentazione figurativa appare impossibile perché ancora sconosciuti al XIV secolo.</w:t>
      </w:r>
    </w:p>
    <w:p w14:paraId="7BD2A494" w14:textId="7EA3F3AE" w:rsidR="007F79C0" w:rsidRDefault="007F79C0" w:rsidP="00AD0A84">
      <w:pPr>
        <w:rPr>
          <w:rFonts w:ascii="Times New Roman" w:hAnsi="Times New Roman" w:cs="Times New Roman"/>
          <w:sz w:val="28"/>
          <w:szCs w:val="28"/>
        </w:rPr>
      </w:pPr>
      <w:r>
        <w:rPr>
          <w:rFonts w:ascii="Times New Roman" w:hAnsi="Times New Roman" w:cs="Times New Roman"/>
          <w:sz w:val="28"/>
          <w:szCs w:val="28"/>
        </w:rPr>
        <w:t>L’Immagine della Sindone non può così, da questi dati</w:t>
      </w:r>
      <w:r w:rsidR="002E70EC">
        <w:rPr>
          <w:rFonts w:ascii="Times New Roman" w:hAnsi="Times New Roman" w:cs="Times New Roman"/>
          <w:sz w:val="28"/>
          <w:szCs w:val="28"/>
        </w:rPr>
        <w:t xml:space="preserve"> che parrebbero ultimativi</w:t>
      </w:r>
      <w:r>
        <w:rPr>
          <w:rFonts w:ascii="Times New Roman" w:hAnsi="Times New Roman" w:cs="Times New Roman"/>
          <w:sz w:val="28"/>
          <w:szCs w:val="28"/>
        </w:rPr>
        <w:t xml:space="preserve">, essere di </w:t>
      </w:r>
      <w:r w:rsidR="00F3038C">
        <w:rPr>
          <w:rFonts w:ascii="Times New Roman" w:hAnsi="Times New Roman" w:cs="Times New Roman"/>
          <w:sz w:val="28"/>
          <w:szCs w:val="28"/>
        </w:rPr>
        <w:t>sosta</w:t>
      </w:r>
      <w:r w:rsidR="008A792A">
        <w:rPr>
          <w:rFonts w:ascii="Times New Roman" w:hAnsi="Times New Roman" w:cs="Times New Roman"/>
          <w:sz w:val="28"/>
          <w:szCs w:val="28"/>
        </w:rPr>
        <w:t>nziale</w:t>
      </w:r>
      <w:r>
        <w:rPr>
          <w:rFonts w:ascii="Times New Roman" w:hAnsi="Times New Roman" w:cs="Times New Roman"/>
          <w:sz w:val="28"/>
          <w:szCs w:val="28"/>
        </w:rPr>
        <w:t xml:space="preserve"> origine pittorica.</w:t>
      </w:r>
    </w:p>
    <w:p w14:paraId="4C18B21E" w14:textId="77777777" w:rsidR="0079278E" w:rsidRDefault="0079278E" w:rsidP="00AD0A84">
      <w:pPr>
        <w:rPr>
          <w:rFonts w:ascii="Times New Roman" w:hAnsi="Times New Roman" w:cs="Times New Roman"/>
          <w:sz w:val="28"/>
          <w:szCs w:val="28"/>
        </w:rPr>
      </w:pPr>
    </w:p>
    <w:p w14:paraId="6FA4F251" w14:textId="341797D9" w:rsidR="00A864A3" w:rsidRDefault="00DA4E0B" w:rsidP="00AD0A84">
      <w:pPr>
        <w:rPr>
          <w:rFonts w:ascii="Times New Roman" w:hAnsi="Times New Roman" w:cs="Times New Roman"/>
          <w:sz w:val="28"/>
          <w:szCs w:val="28"/>
        </w:rPr>
      </w:pPr>
      <w:r w:rsidRPr="00975D60">
        <w:rPr>
          <w:rFonts w:ascii="Times New Roman" w:hAnsi="Times New Roman" w:cs="Times New Roman"/>
          <w:i/>
          <w:sz w:val="28"/>
          <w:szCs w:val="28"/>
        </w:rPr>
        <w:t xml:space="preserve">Se ciò rende impossibile una </w:t>
      </w:r>
      <w:r w:rsidR="00A864A3" w:rsidRPr="00975D60">
        <w:rPr>
          <w:rFonts w:ascii="Times New Roman" w:hAnsi="Times New Roman" w:cs="Times New Roman"/>
          <w:i/>
          <w:sz w:val="28"/>
          <w:szCs w:val="28"/>
        </w:rPr>
        <w:t>operazione di completezza compositiva, non impedisce però certo una azione correttiva sul</w:t>
      </w:r>
      <w:r w:rsidR="00786AC4" w:rsidRPr="00975D60">
        <w:rPr>
          <w:rFonts w:ascii="Times New Roman" w:hAnsi="Times New Roman" w:cs="Times New Roman"/>
          <w:i/>
          <w:sz w:val="28"/>
          <w:szCs w:val="28"/>
        </w:rPr>
        <w:t xml:space="preserve"> singolo</w:t>
      </w:r>
      <w:r w:rsidR="00A864A3" w:rsidRPr="00975D60">
        <w:rPr>
          <w:rFonts w:ascii="Times New Roman" w:hAnsi="Times New Roman" w:cs="Times New Roman"/>
          <w:i/>
          <w:sz w:val="28"/>
          <w:szCs w:val="28"/>
        </w:rPr>
        <w:t xml:space="preserve"> particolare, di mano successiva</w:t>
      </w:r>
      <w:r w:rsidR="00A864A3">
        <w:rPr>
          <w:rFonts w:ascii="Times New Roman" w:hAnsi="Times New Roman" w:cs="Times New Roman"/>
          <w:sz w:val="28"/>
          <w:szCs w:val="28"/>
        </w:rPr>
        <w:t xml:space="preserve">. </w:t>
      </w:r>
      <w:r w:rsidR="00102774">
        <w:rPr>
          <w:rFonts w:ascii="Times New Roman" w:hAnsi="Times New Roman" w:cs="Times New Roman"/>
          <w:sz w:val="28"/>
          <w:szCs w:val="28"/>
        </w:rPr>
        <w:t>Non impedisce ossia che nel tempo qualcuno abbia ritenuto di potenziare</w:t>
      </w:r>
      <w:r w:rsidR="00786AC4">
        <w:rPr>
          <w:rFonts w:ascii="Times New Roman" w:hAnsi="Times New Roman" w:cs="Times New Roman"/>
          <w:sz w:val="28"/>
          <w:szCs w:val="28"/>
        </w:rPr>
        <w:t xml:space="preserve"> od evidenziare</w:t>
      </w:r>
      <w:r w:rsidR="00102774">
        <w:rPr>
          <w:rFonts w:ascii="Times New Roman" w:hAnsi="Times New Roman" w:cs="Times New Roman"/>
          <w:sz w:val="28"/>
          <w:szCs w:val="28"/>
        </w:rPr>
        <w:t xml:space="preserve"> particolari di immagine sindonica</w:t>
      </w:r>
      <w:r w:rsidR="00011BFB">
        <w:rPr>
          <w:rFonts w:ascii="Times New Roman" w:hAnsi="Times New Roman" w:cs="Times New Roman"/>
          <w:sz w:val="28"/>
          <w:szCs w:val="28"/>
        </w:rPr>
        <w:t xml:space="preserve"> inserendo tinta o comunque materiale specifici e differenziati.</w:t>
      </w:r>
      <w:r w:rsidR="00102774">
        <w:rPr>
          <w:rFonts w:ascii="Times New Roman" w:hAnsi="Times New Roman" w:cs="Times New Roman"/>
          <w:sz w:val="28"/>
          <w:szCs w:val="28"/>
        </w:rPr>
        <w:t xml:space="preserve"> </w:t>
      </w:r>
    </w:p>
    <w:p w14:paraId="490E0BEB" w14:textId="00E78276" w:rsidR="00DA4E0B" w:rsidRDefault="00A864A3" w:rsidP="00AD0A84">
      <w:pPr>
        <w:rPr>
          <w:rFonts w:ascii="Times New Roman" w:hAnsi="Times New Roman" w:cs="Times New Roman"/>
          <w:sz w:val="28"/>
          <w:szCs w:val="28"/>
        </w:rPr>
      </w:pPr>
      <w:r>
        <w:rPr>
          <w:rFonts w:ascii="Times New Roman" w:hAnsi="Times New Roman" w:cs="Times New Roman"/>
          <w:sz w:val="28"/>
          <w:szCs w:val="28"/>
        </w:rPr>
        <w:t>Azioni</w:t>
      </w:r>
      <w:r w:rsidR="00F9751D">
        <w:rPr>
          <w:rFonts w:ascii="Times New Roman" w:hAnsi="Times New Roman" w:cs="Times New Roman"/>
          <w:sz w:val="28"/>
          <w:szCs w:val="28"/>
        </w:rPr>
        <w:t xml:space="preserve"> materiali</w:t>
      </w:r>
      <w:r>
        <w:rPr>
          <w:rFonts w:ascii="Times New Roman" w:hAnsi="Times New Roman" w:cs="Times New Roman"/>
          <w:sz w:val="28"/>
          <w:szCs w:val="28"/>
        </w:rPr>
        <w:t xml:space="preserve">, </w:t>
      </w:r>
      <w:r w:rsidR="00102774">
        <w:rPr>
          <w:rFonts w:ascii="Times New Roman" w:hAnsi="Times New Roman" w:cs="Times New Roman"/>
          <w:sz w:val="28"/>
          <w:szCs w:val="28"/>
        </w:rPr>
        <w:t>come noto, di diffusa metodica</w:t>
      </w:r>
      <w:r>
        <w:rPr>
          <w:rFonts w:ascii="Times New Roman" w:hAnsi="Times New Roman" w:cs="Times New Roman"/>
          <w:sz w:val="28"/>
          <w:szCs w:val="28"/>
        </w:rPr>
        <w:t xml:space="preserve"> in particolare nella storia dell’arte medioevale, in cui il fattore di spesso sconosciuta affermazione individuale di frequenza cedeva il passo, soprattutto per l’arte sacra, alla compiutezza della creazione collettiva nel tempo</w:t>
      </w:r>
      <w:r w:rsidR="00831FA3">
        <w:rPr>
          <w:rFonts w:ascii="Times New Roman" w:hAnsi="Times New Roman" w:cs="Times New Roman"/>
          <w:sz w:val="28"/>
          <w:szCs w:val="28"/>
        </w:rPr>
        <w:t>,</w:t>
      </w:r>
      <w:r>
        <w:rPr>
          <w:rFonts w:ascii="Times New Roman" w:hAnsi="Times New Roman" w:cs="Times New Roman"/>
          <w:sz w:val="28"/>
          <w:szCs w:val="28"/>
        </w:rPr>
        <w:t xml:space="preserve"> in servizio del suo messaggio e significato.</w:t>
      </w:r>
    </w:p>
    <w:p w14:paraId="3AEC172E" w14:textId="77777777" w:rsidR="00DA4E0B" w:rsidRDefault="00DA4E0B" w:rsidP="00AD0A84">
      <w:pPr>
        <w:rPr>
          <w:rFonts w:ascii="Times New Roman" w:hAnsi="Times New Roman" w:cs="Times New Roman"/>
          <w:sz w:val="28"/>
          <w:szCs w:val="28"/>
        </w:rPr>
      </w:pPr>
    </w:p>
    <w:p w14:paraId="2840EDF8" w14:textId="77777777" w:rsidR="009D1E07" w:rsidRDefault="009D1E07" w:rsidP="00AD0A84">
      <w:pPr>
        <w:rPr>
          <w:rFonts w:ascii="Times New Roman" w:hAnsi="Times New Roman" w:cs="Times New Roman"/>
          <w:sz w:val="28"/>
          <w:szCs w:val="28"/>
        </w:rPr>
      </w:pPr>
    </w:p>
    <w:p w14:paraId="5DF61C85" w14:textId="2AE7567F" w:rsidR="009D1E07" w:rsidRDefault="009D1E07" w:rsidP="00AD0A84">
      <w:pPr>
        <w:rPr>
          <w:rFonts w:ascii="Times New Roman" w:hAnsi="Times New Roman" w:cs="Times New Roman"/>
          <w:i/>
          <w:sz w:val="28"/>
          <w:szCs w:val="28"/>
        </w:rPr>
      </w:pPr>
      <w:r w:rsidRPr="009D1E07">
        <w:rPr>
          <w:rFonts w:ascii="Times New Roman" w:hAnsi="Times New Roman" w:cs="Times New Roman"/>
          <w:i/>
          <w:sz w:val="28"/>
          <w:szCs w:val="28"/>
        </w:rPr>
        <w:t xml:space="preserve">Memoriale d’Arcis – 1389 </w:t>
      </w:r>
    </w:p>
    <w:p w14:paraId="2E12E294" w14:textId="77777777" w:rsidR="00401EFB" w:rsidRDefault="00401EFB" w:rsidP="00AD0A84">
      <w:pPr>
        <w:rPr>
          <w:rFonts w:ascii="Times New Roman" w:hAnsi="Times New Roman" w:cs="Times New Roman"/>
          <w:i/>
          <w:sz w:val="28"/>
          <w:szCs w:val="28"/>
        </w:rPr>
      </w:pPr>
    </w:p>
    <w:p w14:paraId="258B067C" w14:textId="5C34068A" w:rsidR="00401EFB" w:rsidRDefault="00401EFB" w:rsidP="00AD0A84">
      <w:pPr>
        <w:rPr>
          <w:rFonts w:ascii="Times New Roman" w:hAnsi="Times New Roman" w:cs="Times New Roman"/>
          <w:sz w:val="28"/>
          <w:szCs w:val="28"/>
        </w:rPr>
      </w:pPr>
      <w:r>
        <w:rPr>
          <w:rFonts w:ascii="Times New Roman" w:hAnsi="Times New Roman" w:cs="Times New Roman"/>
          <w:sz w:val="28"/>
          <w:szCs w:val="28"/>
        </w:rPr>
        <w:t xml:space="preserve">Di questo specifico ed ormai noto documento, in </w:t>
      </w:r>
      <w:r w:rsidR="00974FE5">
        <w:rPr>
          <w:rFonts w:ascii="Times New Roman" w:hAnsi="Times New Roman" w:cs="Times New Roman"/>
          <w:sz w:val="28"/>
          <w:szCs w:val="28"/>
        </w:rPr>
        <w:t>datazione di carenza in precisione ma genericamente attribuito al 1389, è consigliabile per il lettore approccio di documentazione specifica, alla luce della mole imponente di testi di commento ed interpretazione presenti nel mondo di studio</w:t>
      </w:r>
      <w:r w:rsidR="000B5A62">
        <w:rPr>
          <w:rFonts w:ascii="Times New Roman" w:hAnsi="Times New Roman" w:cs="Times New Roman"/>
          <w:sz w:val="28"/>
          <w:szCs w:val="28"/>
        </w:rPr>
        <w:t xml:space="preserve"> (</w:t>
      </w:r>
      <w:r w:rsidR="00B57013">
        <w:rPr>
          <w:rFonts w:ascii="Times New Roman" w:hAnsi="Times New Roman" w:cs="Times New Roman"/>
          <w:sz w:val="28"/>
          <w:szCs w:val="28"/>
        </w:rPr>
        <w:t>281</w:t>
      </w:r>
      <w:r w:rsidR="00BE4385">
        <w:rPr>
          <w:rFonts w:ascii="Times New Roman" w:hAnsi="Times New Roman" w:cs="Times New Roman"/>
          <w:sz w:val="28"/>
          <w:szCs w:val="28"/>
        </w:rPr>
        <w:t>)</w:t>
      </w:r>
      <w:r w:rsidR="00974FE5">
        <w:rPr>
          <w:rFonts w:ascii="Times New Roman" w:hAnsi="Times New Roman" w:cs="Times New Roman"/>
          <w:sz w:val="28"/>
          <w:szCs w:val="28"/>
        </w:rPr>
        <w:t>.</w:t>
      </w:r>
    </w:p>
    <w:p w14:paraId="24F415C2" w14:textId="77777777" w:rsidR="008A011F" w:rsidRDefault="003B061F" w:rsidP="00AD0A84">
      <w:pPr>
        <w:rPr>
          <w:rFonts w:ascii="Times New Roman" w:hAnsi="Times New Roman" w:cs="Times New Roman"/>
          <w:sz w:val="28"/>
          <w:szCs w:val="28"/>
        </w:rPr>
      </w:pPr>
      <w:r>
        <w:rPr>
          <w:rFonts w:ascii="Times New Roman" w:hAnsi="Times New Roman" w:cs="Times New Roman"/>
          <w:sz w:val="28"/>
          <w:szCs w:val="28"/>
        </w:rPr>
        <w:lastRenderedPageBreak/>
        <w:t>In sin</w:t>
      </w:r>
      <w:r w:rsidR="0044077A">
        <w:rPr>
          <w:rFonts w:ascii="Times New Roman" w:hAnsi="Times New Roman" w:cs="Times New Roman"/>
          <w:sz w:val="28"/>
          <w:szCs w:val="28"/>
        </w:rPr>
        <w:t xml:space="preserve">tesi la vicenda è appunto nota. La data convenzionalmente attribuita dalla critica del dono sindonico da parte di Goffredo di Charny alla Parrocchiale di Lirey, da lui stesso fatta edificare, risale grossolanamente al 1353. </w:t>
      </w:r>
      <w:r w:rsidR="008A011F">
        <w:rPr>
          <w:rFonts w:ascii="Times New Roman" w:hAnsi="Times New Roman" w:cs="Times New Roman"/>
          <w:sz w:val="28"/>
          <w:szCs w:val="28"/>
        </w:rPr>
        <w:t>Come noto la Reliquia compare nel più assoluto mistero né ne viene data esplicazione alcuna.</w:t>
      </w:r>
    </w:p>
    <w:p w14:paraId="1CBFC494" w14:textId="42F38BD1" w:rsidR="0044077A" w:rsidRDefault="0044077A" w:rsidP="00AD0A84">
      <w:pPr>
        <w:rPr>
          <w:rFonts w:ascii="Times New Roman" w:hAnsi="Times New Roman" w:cs="Times New Roman"/>
          <w:sz w:val="28"/>
          <w:szCs w:val="28"/>
        </w:rPr>
      </w:pPr>
      <w:r>
        <w:rPr>
          <w:rFonts w:ascii="Times New Roman" w:hAnsi="Times New Roman" w:cs="Times New Roman"/>
          <w:sz w:val="28"/>
          <w:szCs w:val="28"/>
        </w:rPr>
        <w:t>Non sappiamo se la prima ostensione pubblica sia avvenuta a sua volontà o di Jeanne de Vergy; nei fatti già l’anno successivo sono riscontrate per la minuscola Lirey delle indulgenze specifiche.In quella circostanza avverrà forse la prima ostensione pubblica, cui Pierre d’Arcis farà riferimento nel suo reclamo al Papa.</w:t>
      </w:r>
    </w:p>
    <w:p w14:paraId="5C9752BC" w14:textId="4A316D96" w:rsidR="0044077A" w:rsidRDefault="0044077A" w:rsidP="00AD0A84">
      <w:pPr>
        <w:rPr>
          <w:rFonts w:ascii="Times New Roman" w:hAnsi="Times New Roman" w:cs="Times New Roman"/>
          <w:sz w:val="28"/>
          <w:szCs w:val="28"/>
        </w:rPr>
      </w:pPr>
      <w:r>
        <w:rPr>
          <w:rFonts w:ascii="Times New Roman" w:hAnsi="Times New Roman" w:cs="Times New Roman"/>
          <w:sz w:val="28"/>
          <w:szCs w:val="28"/>
        </w:rPr>
        <w:t xml:space="preserve"> Nel 1356 il Cavaliere di Charny muore eroicamente in battaglia, senza lasciare memoria alcuna sull’origine del</w:t>
      </w:r>
      <w:r w:rsidR="00A508C9">
        <w:rPr>
          <w:rFonts w:ascii="Times New Roman" w:hAnsi="Times New Roman" w:cs="Times New Roman"/>
          <w:sz w:val="28"/>
          <w:szCs w:val="28"/>
        </w:rPr>
        <w:t>l</w:t>
      </w:r>
      <w:r>
        <w:rPr>
          <w:rFonts w:ascii="Times New Roman" w:hAnsi="Times New Roman" w:cs="Times New Roman"/>
          <w:sz w:val="28"/>
          <w:szCs w:val="28"/>
        </w:rPr>
        <w:t xml:space="preserve">a reliquia. </w:t>
      </w:r>
    </w:p>
    <w:p w14:paraId="01608441" w14:textId="3C92E684" w:rsidR="003B061F" w:rsidRDefault="0044077A" w:rsidP="00AD0A84">
      <w:pPr>
        <w:rPr>
          <w:rFonts w:ascii="Times New Roman" w:hAnsi="Times New Roman" w:cs="Times New Roman"/>
          <w:sz w:val="28"/>
          <w:szCs w:val="28"/>
        </w:rPr>
      </w:pPr>
      <w:r>
        <w:rPr>
          <w:rFonts w:ascii="Times New Roman" w:hAnsi="Times New Roman" w:cs="Times New Roman"/>
          <w:sz w:val="28"/>
          <w:szCs w:val="28"/>
        </w:rPr>
        <w:t xml:space="preserve">Dopo molti anni, intorno al 1389, il figlio Geoffroy II consente ai canonici di Lirey una </w:t>
      </w:r>
      <w:r w:rsidR="00236C81">
        <w:rPr>
          <w:rFonts w:ascii="Times New Roman" w:hAnsi="Times New Roman" w:cs="Times New Roman"/>
          <w:sz w:val="28"/>
          <w:szCs w:val="28"/>
        </w:rPr>
        <w:t xml:space="preserve">nuova </w:t>
      </w:r>
      <w:r>
        <w:rPr>
          <w:rFonts w:ascii="Times New Roman" w:hAnsi="Times New Roman" w:cs="Times New Roman"/>
          <w:sz w:val="28"/>
          <w:szCs w:val="28"/>
        </w:rPr>
        <w:t>solenne oste</w:t>
      </w:r>
      <w:r w:rsidR="00236C81">
        <w:rPr>
          <w:rFonts w:ascii="Times New Roman" w:hAnsi="Times New Roman" w:cs="Times New Roman"/>
          <w:sz w:val="28"/>
          <w:szCs w:val="28"/>
        </w:rPr>
        <w:t xml:space="preserve">nsione sindonica, </w:t>
      </w:r>
      <w:r w:rsidR="009E7848">
        <w:rPr>
          <w:rFonts w:ascii="Times New Roman" w:hAnsi="Times New Roman" w:cs="Times New Roman"/>
          <w:sz w:val="28"/>
          <w:szCs w:val="28"/>
        </w:rPr>
        <w:t>domandando le dovute autorizzazioni cardinalizie</w:t>
      </w:r>
      <w:r w:rsidR="00AE2401">
        <w:rPr>
          <w:rFonts w:ascii="Times New Roman" w:hAnsi="Times New Roman" w:cs="Times New Roman"/>
          <w:sz w:val="28"/>
          <w:szCs w:val="28"/>
        </w:rPr>
        <w:t>, pontificie</w:t>
      </w:r>
      <w:r w:rsidR="009E7848">
        <w:rPr>
          <w:rFonts w:ascii="Times New Roman" w:hAnsi="Times New Roman" w:cs="Times New Roman"/>
          <w:sz w:val="28"/>
          <w:szCs w:val="28"/>
        </w:rPr>
        <w:t xml:space="preserve"> e sovrane ma </w:t>
      </w:r>
      <w:r w:rsidR="00E639BF">
        <w:rPr>
          <w:rFonts w:ascii="Times New Roman" w:hAnsi="Times New Roman" w:cs="Times New Roman"/>
          <w:sz w:val="28"/>
          <w:szCs w:val="28"/>
        </w:rPr>
        <w:t>non fornendo di ciò comunicazione a Pierre d’Arcis, vescovo competente per l’area di Troyes.</w:t>
      </w:r>
    </w:p>
    <w:p w14:paraId="589F13E3" w14:textId="6EF295AB" w:rsidR="00E639BF" w:rsidRDefault="00E639BF" w:rsidP="00AD0A84">
      <w:pPr>
        <w:rPr>
          <w:rFonts w:ascii="Times New Roman" w:hAnsi="Times New Roman" w:cs="Times New Roman"/>
          <w:sz w:val="28"/>
          <w:szCs w:val="28"/>
        </w:rPr>
      </w:pPr>
      <w:r>
        <w:rPr>
          <w:rFonts w:ascii="Times New Roman" w:hAnsi="Times New Roman" w:cs="Times New Roman"/>
          <w:sz w:val="28"/>
          <w:szCs w:val="28"/>
        </w:rPr>
        <w:t>In quel contesto, dop</w:t>
      </w:r>
      <w:r w:rsidR="009E7848">
        <w:rPr>
          <w:rFonts w:ascii="Times New Roman" w:hAnsi="Times New Roman" w:cs="Times New Roman"/>
          <w:sz w:val="28"/>
          <w:szCs w:val="28"/>
        </w:rPr>
        <w:t>o altre schermaglie procedurali</w:t>
      </w:r>
      <w:r>
        <w:rPr>
          <w:rFonts w:ascii="Times New Roman" w:hAnsi="Times New Roman" w:cs="Times New Roman"/>
          <w:sz w:val="28"/>
          <w:szCs w:val="28"/>
        </w:rPr>
        <w:t xml:space="preserve"> </w:t>
      </w:r>
      <w:r w:rsidR="009E7848">
        <w:rPr>
          <w:rFonts w:ascii="Times New Roman" w:hAnsi="Times New Roman" w:cs="Times New Roman"/>
          <w:sz w:val="28"/>
          <w:szCs w:val="28"/>
        </w:rPr>
        <w:t xml:space="preserve">sempre più infiammate, </w:t>
      </w:r>
      <w:r>
        <w:rPr>
          <w:rFonts w:ascii="Times New Roman" w:hAnsi="Times New Roman" w:cs="Times New Roman"/>
          <w:sz w:val="28"/>
          <w:szCs w:val="28"/>
        </w:rPr>
        <w:t xml:space="preserve">matura il memorandum del Vescovo al Papa. </w:t>
      </w:r>
    </w:p>
    <w:p w14:paraId="74D5C0A1" w14:textId="7F881152" w:rsidR="006D531E" w:rsidRDefault="006D531E" w:rsidP="00AD0A84">
      <w:pPr>
        <w:rPr>
          <w:rFonts w:ascii="Times New Roman" w:hAnsi="Times New Roman" w:cs="Times New Roman"/>
          <w:sz w:val="28"/>
          <w:szCs w:val="28"/>
        </w:rPr>
      </w:pPr>
      <w:r>
        <w:rPr>
          <w:rFonts w:ascii="Times New Roman" w:hAnsi="Times New Roman" w:cs="Times New Roman"/>
          <w:sz w:val="28"/>
          <w:szCs w:val="28"/>
        </w:rPr>
        <w:t xml:space="preserve">Nei fatti l’accusa del </w:t>
      </w:r>
      <w:r w:rsidR="00222D15">
        <w:rPr>
          <w:rFonts w:ascii="Times New Roman" w:hAnsi="Times New Roman" w:cs="Times New Roman"/>
          <w:sz w:val="28"/>
          <w:szCs w:val="28"/>
        </w:rPr>
        <w:t>Vescovo è eccezio</w:t>
      </w:r>
      <w:r w:rsidR="009E7848">
        <w:rPr>
          <w:rFonts w:ascii="Times New Roman" w:hAnsi="Times New Roman" w:cs="Times New Roman"/>
          <w:sz w:val="28"/>
          <w:szCs w:val="28"/>
        </w:rPr>
        <w:t>nalmente grave (</w:t>
      </w:r>
      <w:r w:rsidR="005753C9">
        <w:rPr>
          <w:rFonts w:ascii="Times New Roman" w:hAnsi="Times New Roman" w:cs="Times New Roman"/>
          <w:sz w:val="28"/>
          <w:szCs w:val="28"/>
        </w:rPr>
        <w:t>282</w:t>
      </w:r>
      <w:r w:rsidR="00013F08">
        <w:rPr>
          <w:rFonts w:ascii="Times New Roman" w:hAnsi="Times New Roman" w:cs="Times New Roman"/>
          <w:sz w:val="28"/>
          <w:szCs w:val="28"/>
        </w:rPr>
        <w:t>)</w:t>
      </w:r>
    </w:p>
    <w:p w14:paraId="7A38E66C" w14:textId="77777777" w:rsidR="00F9751D" w:rsidRDefault="00F9751D" w:rsidP="00AD0A84">
      <w:pPr>
        <w:rPr>
          <w:rFonts w:ascii="Times New Roman" w:hAnsi="Times New Roman" w:cs="Times New Roman"/>
          <w:sz w:val="28"/>
          <w:szCs w:val="28"/>
        </w:rPr>
      </w:pPr>
    </w:p>
    <w:p w14:paraId="21286819" w14:textId="1446C67A" w:rsidR="00935850" w:rsidRDefault="00935850" w:rsidP="00AD0A84">
      <w:pPr>
        <w:rPr>
          <w:rFonts w:ascii="Times New Roman" w:hAnsi="Times New Roman" w:cs="Times New Roman"/>
          <w:i/>
          <w:sz w:val="24"/>
          <w:szCs w:val="24"/>
        </w:rPr>
      </w:pPr>
      <w:r w:rsidRPr="00935850">
        <w:rPr>
          <w:rFonts w:ascii="Times New Roman" w:hAnsi="Times New Roman" w:cs="Times New Roman"/>
          <w:i/>
          <w:sz w:val="24"/>
          <w:szCs w:val="24"/>
        </w:rPr>
        <w:t>Santo Padre, da poco nella diocesi di Troyes, il decano della chiesa collegiata di Lirey, coscientemente e malvagiamente, mosso dal fuoco dell’avarizia e della cupidigia, non per devozione ma per interesse, si è procurato per la sua chiesa un panno dipinto con un artificio, nel quale in modo ingegnoso era dipinta l’immagine doppia di un uomo, cioè sia dalla parte anteriore sia dalla parte posteriore, asserendo falsamente e facendo finta di credere che quello fosse proprio il sudario nel quale il nostro salvatore Gesù Cristo era stato avvolto nel sepolcro e sul quale era rimasta impressa l’effigie intera del Salvatore, con le ferite che aveva riportato</w:t>
      </w:r>
      <w:r>
        <w:rPr>
          <w:rFonts w:ascii="Times New Roman" w:hAnsi="Times New Roman" w:cs="Times New Roman"/>
          <w:i/>
          <w:sz w:val="24"/>
          <w:szCs w:val="24"/>
        </w:rPr>
        <w:t>…</w:t>
      </w:r>
    </w:p>
    <w:p w14:paraId="04ABD1E1" w14:textId="77777777" w:rsidR="009E7848" w:rsidRDefault="009E7848" w:rsidP="00AD0A84">
      <w:pPr>
        <w:rPr>
          <w:rFonts w:ascii="Times New Roman" w:hAnsi="Times New Roman" w:cs="Times New Roman"/>
          <w:i/>
          <w:sz w:val="24"/>
          <w:szCs w:val="24"/>
        </w:rPr>
      </w:pPr>
    </w:p>
    <w:p w14:paraId="4C848DF5" w14:textId="77777777" w:rsidR="00F9751D" w:rsidRDefault="00F9751D" w:rsidP="00AD0A84">
      <w:pPr>
        <w:rPr>
          <w:rFonts w:ascii="Times New Roman" w:hAnsi="Times New Roman" w:cs="Times New Roman"/>
          <w:sz w:val="28"/>
          <w:szCs w:val="28"/>
        </w:rPr>
      </w:pPr>
    </w:p>
    <w:p w14:paraId="08FC650F" w14:textId="7305BDD5" w:rsidR="00E80E4C" w:rsidRDefault="006C087B" w:rsidP="00AD0A84">
      <w:pPr>
        <w:rPr>
          <w:rFonts w:ascii="Times New Roman" w:hAnsi="Times New Roman" w:cs="Times New Roman"/>
          <w:sz w:val="28"/>
          <w:szCs w:val="28"/>
        </w:rPr>
      </w:pPr>
      <w:r>
        <w:rPr>
          <w:rFonts w:ascii="Times New Roman" w:hAnsi="Times New Roman" w:cs="Times New Roman"/>
          <w:sz w:val="28"/>
          <w:szCs w:val="28"/>
        </w:rPr>
        <w:t>In realtà i</w:t>
      </w:r>
      <w:r w:rsidR="00694123">
        <w:rPr>
          <w:rFonts w:ascii="Times New Roman" w:hAnsi="Times New Roman" w:cs="Times New Roman"/>
          <w:sz w:val="28"/>
          <w:szCs w:val="28"/>
        </w:rPr>
        <w:t>l Vescovo</w:t>
      </w:r>
      <w:r w:rsidR="00F9751D">
        <w:rPr>
          <w:rFonts w:ascii="Times New Roman" w:hAnsi="Times New Roman" w:cs="Times New Roman"/>
          <w:sz w:val="28"/>
          <w:szCs w:val="28"/>
        </w:rPr>
        <w:t xml:space="preserve"> s</w:t>
      </w:r>
      <w:r w:rsidR="00694123">
        <w:rPr>
          <w:rFonts w:ascii="Times New Roman" w:hAnsi="Times New Roman" w:cs="Times New Roman"/>
          <w:sz w:val="28"/>
          <w:szCs w:val="28"/>
        </w:rPr>
        <w:t>i riferisce ad avvenimenti di molti anni prima;</w:t>
      </w:r>
      <w:r>
        <w:rPr>
          <w:rFonts w:ascii="Times New Roman" w:hAnsi="Times New Roman" w:cs="Times New Roman"/>
          <w:sz w:val="28"/>
          <w:szCs w:val="28"/>
        </w:rPr>
        <w:t xml:space="preserve"> </w:t>
      </w:r>
      <w:r w:rsidR="00694123">
        <w:rPr>
          <w:rFonts w:ascii="Times New Roman" w:hAnsi="Times New Roman" w:cs="Times New Roman"/>
          <w:sz w:val="28"/>
          <w:szCs w:val="28"/>
        </w:rPr>
        <w:t>p</w:t>
      </w:r>
      <w:r w:rsidR="00E862AC">
        <w:rPr>
          <w:rFonts w:ascii="Times New Roman" w:hAnsi="Times New Roman" w:cs="Times New Roman"/>
          <w:sz w:val="28"/>
          <w:szCs w:val="28"/>
        </w:rPr>
        <w:t>arliamo quindi di eventi di relazione in real</w:t>
      </w:r>
      <w:r w:rsidR="004D3878">
        <w:rPr>
          <w:rFonts w:ascii="Times New Roman" w:hAnsi="Times New Roman" w:cs="Times New Roman"/>
          <w:sz w:val="28"/>
          <w:szCs w:val="28"/>
        </w:rPr>
        <w:t>tà alla prima ostensione del 135</w:t>
      </w:r>
      <w:r w:rsidR="00E862AC">
        <w:rPr>
          <w:rFonts w:ascii="Times New Roman" w:hAnsi="Times New Roman" w:cs="Times New Roman"/>
          <w:sz w:val="28"/>
          <w:szCs w:val="28"/>
        </w:rPr>
        <w:t xml:space="preserve">5. </w:t>
      </w:r>
      <w:r w:rsidR="00251CBD">
        <w:rPr>
          <w:rFonts w:ascii="Times New Roman" w:hAnsi="Times New Roman" w:cs="Times New Roman"/>
          <w:sz w:val="28"/>
          <w:szCs w:val="28"/>
        </w:rPr>
        <w:t>Il vescovo riferis</w:t>
      </w:r>
      <w:r w:rsidR="00E80E4C">
        <w:rPr>
          <w:rFonts w:ascii="Times New Roman" w:hAnsi="Times New Roman" w:cs="Times New Roman"/>
          <w:sz w:val="28"/>
          <w:szCs w:val="28"/>
        </w:rPr>
        <w:t>ce quindi su tale evento</w:t>
      </w:r>
      <w:r w:rsidR="00251CBD">
        <w:rPr>
          <w:rFonts w:ascii="Times New Roman" w:hAnsi="Times New Roman" w:cs="Times New Roman"/>
          <w:sz w:val="28"/>
          <w:szCs w:val="28"/>
        </w:rPr>
        <w:t xml:space="preserve"> di ormai trentaquattro anni precedente, e</w:t>
      </w:r>
      <w:r w:rsidR="00E80E4C">
        <w:rPr>
          <w:rFonts w:ascii="Times New Roman" w:hAnsi="Times New Roman" w:cs="Times New Roman"/>
          <w:sz w:val="28"/>
          <w:szCs w:val="28"/>
        </w:rPr>
        <w:t xml:space="preserve"> dichiara la cosa fosse</w:t>
      </w:r>
      <w:r w:rsidR="00251CBD">
        <w:rPr>
          <w:rFonts w:ascii="Times New Roman" w:hAnsi="Times New Roman" w:cs="Times New Roman"/>
          <w:sz w:val="28"/>
          <w:szCs w:val="28"/>
        </w:rPr>
        <w:t xml:space="preserve"> avvenuta senza il permesso del proprio predecessore, Enrico di Poitiers.</w:t>
      </w:r>
    </w:p>
    <w:p w14:paraId="4E9F48C7" w14:textId="09C41079" w:rsidR="009E7848" w:rsidRDefault="00251CBD" w:rsidP="00AD0A84">
      <w:pPr>
        <w:rPr>
          <w:rFonts w:ascii="Times New Roman" w:hAnsi="Times New Roman" w:cs="Times New Roman"/>
          <w:sz w:val="28"/>
          <w:szCs w:val="28"/>
        </w:rPr>
      </w:pPr>
      <w:r>
        <w:rPr>
          <w:rFonts w:ascii="Times New Roman" w:hAnsi="Times New Roman" w:cs="Times New Roman"/>
          <w:sz w:val="28"/>
          <w:szCs w:val="28"/>
        </w:rPr>
        <w:t xml:space="preserve">Questi, dopo avere consultato </w:t>
      </w:r>
      <w:r w:rsidRPr="00251CBD">
        <w:rPr>
          <w:rFonts w:ascii="Times New Roman" w:hAnsi="Times New Roman" w:cs="Times New Roman"/>
          <w:i/>
          <w:sz w:val="24"/>
          <w:szCs w:val="24"/>
        </w:rPr>
        <w:t>teologi ed uomini prudenti</w:t>
      </w:r>
      <w:r>
        <w:rPr>
          <w:rFonts w:ascii="Times New Roman" w:hAnsi="Times New Roman" w:cs="Times New Roman"/>
          <w:sz w:val="28"/>
          <w:szCs w:val="28"/>
        </w:rPr>
        <w:t xml:space="preserve"> </w:t>
      </w:r>
      <w:r w:rsidR="00E862AC">
        <w:rPr>
          <w:rFonts w:ascii="Times New Roman" w:hAnsi="Times New Roman" w:cs="Times New Roman"/>
          <w:sz w:val="28"/>
          <w:szCs w:val="28"/>
        </w:rPr>
        <w:t>sulla possibilità teologica di coerenza della reliquia, iniziava nel racconto del memorandum una discreta inchiesta</w:t>
      </w:r>
      <w:r w:rsidR="00747360">
        <w:rPr>
          <w:rFonts w:ascii="Times New Roman" w:hAnsi="Times New Roman" w:cs="Times New Roman"/>
          <w:sz w:val="28"/>
          <w:szCs w:val="28"/>
        </w:rPr>
        <w:t xml:space="preserve"> sulla questione</w:t>
      </w:r>
      <w:r w:rsidR="00E862AC">
        <w:rPr>
          <w:rFonts w:ascii="Times New Roman" w:hAnsi="Times New Roman" w:cs="Times New Roman"/>
          <w:sz w:val="28"/>
          <w:szCs w:val="28"/>
        </w:rPr>
        <w:t xml:space="preserve">, </w:t>
      </w:r>
      <w:r w:rsidR="00E80E4C">
        <w:rPr>
          <w:rFonts w:ascii="Times New Roman" w:hAnsi="Times New Roman" w:cs="Times New Roman"/>
          <w:sz w:val="28"/>
          <w:szCs w:val="28"/>
        </w:rPr>
        <w:t>giungendo alle più gravi conclusioni:</w:t>
      </w:r>
    </w:p>
    <w:p w14:paraId="3F76D7FB" w14:textId="77777777" w:rsidR="00E80E4C" w:rsidRDefault="00E80E4C" w:rsidP="00AD0A84">
      <w:pPr>
        <w:rPr>
          <w:rFonts w:ascii="Times New Roman" w:hAnsi="Times New Roman" w:cs="Times New Roman"/>
          <w:sz w:val="28"/>
          <w:szCs w:val="28"/>
        </w:rPr>
      </w:pPr>
    </w:p>
    <w:p w14:paraId="525FB067" w14:textId="77777777" w:rsidR="00F9751D" w:rsidRDefault="00F9751D" w:rsidP="00AD0A84">
      <w:pPr>
        <w:rPr>
          <w:rFonts w:ascii="Times New Roman" w:hAnsi="Times New Roman" w:cs="Times New Roman"/>
          <w:i/>
          <w:sz w:val="24"/>
          <w:szCs w:val="24"/>
        </w:rPr>
      </w:pPr>
    </w:p>
    <w:p w14:paraId="75BA6EF8" w14:textId="765B30BF" w:rsidR="00E80E4C" w:rsidRDefault="00E80E4C" w:rsidP="00AD0A84">
      <w:pPr>
        <w:rPr>
          <w:rFonts w:ascii="Times New Roman" w:hAnsi="Times New Roman" w:cs="Times New Roman"/>
          <w:i/>
          <w:sz w:val="24"/>
          <w:szCs w:val="24"/>
        </w:rPr>
      </w:pPr>
      <w:r>
        <w:rPr>
          <w:rFonts w:ascii="Times New Roman" w:hAnsi="Times New Roman" w:cs="Times New Roman"/>
          <w:i/>
          <w:sz w:val="24"/>
          <w:szCs w:val="24"/>
        </w:rPr>
        <w:t>…</w:t>
      </w:r>
      <w:r w:rsidRPr="00E80E4C">
        <w:rPr>
          <w:rFonts w:ascii="Times New Roman" w:hAnsi="Times New Roman" w:cs="Times New Roman"/>
          <w:i/>
          <w:sz w:val="24"/>
          <w:szCs w:val="24"/>
        </w:rPr>
        <w:t>scoprì la frode e in che modo quel panno era stato dipinto tramite un artificio, e fu comprovato, anche per mezzo dell’artigiano che l’aveva dipinto, che era opera di un uomo e non miracolosamente prodotto o pervenuto</w:t>
      </w:r>
      <w:r>
        <w:rPr>
          <w:rFonts w:ascii="Times New Roman" w:hAnsi="Times New Roman" w:cs="Times New Roman"/>
          <w:i/>
          <w:sz w:val="24"/>
          <w:szCs w:val="24"/>
        </w:rPr>
        <w:t>…</w:t>
      </w:r>
    </w:p>
    <w:p w14:paraId="29AE83B2" w14:textId="77777777" w:rsidR="00D45C5D" w:rsidRDefault="00D45C5D" w:rsidP="00AD0A84">
      <w:pPr>
        <w:rPr>
          <w:rFonts w:ascii="Times New Roman" w:hAnsi="Times New Roman" w:cs="Times New Roman"/>
          <w:i/>
          <w:sz w:val="24"/>
          <w:szCs w:val="24"/>
        </w:rPr>
      </w:pPr>
    </w:p>
    <w:p w14:paraId="26FF0B86" w14:textId="77777777" w:rsidR="00D45C5D" w:rsidRPr="00D45C5D" w:rsidRDefault="00D45C5D" w:rsidP="00AD0A84">
      <w:pPr>
        <w:rPr>
          <w:rFonts w:ascii="Times New Roman" w:hAnsi="Times New Roman" w:cs="Times New Roman"/>
          <w:sz w:val="28"/>
          <w:szCs w:val="28"/>
        </w:rPr>
      </w:pPr>
    </w:p>
    <w:p w14:paraId="3C7DAAD8" w14:textId="6444DE45" w:rsidR="000B5A62" w:rsidRDefault="00D45C5D" w:rsidP="00AD0A84">
      <w:pPr>
        <w:rPr>
          <w:rFonts w:ascii="Times New Roman" w:hAnsi="Times New Roman" w:cs="Times New Roman"/>
          <w:sz w:val="28"/>
          <w:szCs w:val="28"/>
        </w:rPr>
      </w:pPr>
      <w:r>
        <w:rPr>
          <w:rFonts w:ascii="Times New Roman" w:hAnsi="Times New Roman" w:cs="Times New Roman"/>
          <w:sz w:val="28"/>
          <w:szCs w:val="28"/>
        </w:rPr>
        <w:t>A quel punto la Reliquia veniva celata per oltre un trentennio, sinchè il nuovo decano, ingannando Geoffroy II, o forse d’accordo con lui, non tentava un nuovo evento ostensivo.</w:t>
      </w:r>
      <w:r w:rsidR="00747360">
        <w:rPr>
          <w:rFonts w:ascii="Times New Roman" w:hAnsi="Times New Roman" w:cs="Times New Roman"/>
          <w:sz w:val="28"/>
          <w:szCs w:val="28"/>
        </w:rPr>
        <w:t xml:space="preserve"> Da qui il memoriale.</w:t>
      </w:r>
    </w:p>
    <w:p w14:paraId="5A0E3DF5" w14:textId="77777777" w:rsidR="00974FE5" w:rsidRPr="00401EFB" w:rsidRDefault="00974FE5" w:rsidP="00AD0A84">
      <w:pPr>
        <w:rPr>
          <w:rFonts w:ascii="Times New Roman" w:hAnsi="Times New Roman" w:cs="Times New Roman"/>
          <w:sz w:val="28"/>
          <w:szCs w:val="28"/>
        </w:rPr>
      </w:pPr>
    </w:p>
    <w:p w14:paraId="2E35EA53" w14:textId="06091648" w:rsidR="009475CE" w:rsidRDefault="009475CE" w:rsidP="00AD0A84">
      <w:pPr>
        <w:rPr>
          <w:rFonts w:ascii="Times New Roman" w:hAnsi="Times New Roman" w:cs="Times New Roman"/>
          <w:sz w:val="28"/>
          <w:szCs w:val="28"/>
        </w:rPr>
      </w:pPr>
      <w:r>
        <w:rPr>
          <w:rFonts w:ascii="Times New Roman" w:hAnsi="Times New Roman" w:cs="Times New Roman"/>
          <w:sz w:val="28"/>
          <w:szCs w:val="28"/>
        </w:rPr>
        <w:lastRenderedPageBreak/>
        <w:t>Pierre d’Arcis dichiara quindi l’esistenza di un artificio compositivo per la creazione dell’immagine sindonica, e di come il predecessore vescovile fosse risalito al diretto responsabile materiale</w:t>
      </w:r>
      <w:r w:rsidR="00F9751D">
        <w:rPr>
          <w:rFonts w:ascii="Times New Roman" w:hAnsi="Times New Roman" w:cs="Times New Roman"/>
          <w:sz w:val="28"/>
          <w:szCs w:val="28"/>
        </w:rPr>
        <w:t xml:space="preserve"> di tale macchinazione</w:t>
      </w:r>
      <w:r>
        <w:rPr>
          <w:rFonts w:ascii="Times New Roman" w:hAnsi="Times New Roman" w:cs="Times New Roman"/>
          <w:sz w:val="28"/>
          <w:szCs w:val="28"/>
        </w:rPr>
        <w:t>. Di tutto ciò però non offre attestazion</w:t>
      </w:r>
      <w:r w:rsidR="00E83655">
        <w:rPr>
          <w:rFonts w:ascii="Times New Roman" w:hAnsi="Times New Roman" w:cs="Times New Roman"/>
          <w:sz w:val="28"/>
          <w:szCs w:val="28"/>
        </w:rPr>
        <w:t>e precisa, almeno nella lettera, così come dell’inchiesta condotta dal vescovo predecessore Enrico di Poitiers.</w:t>
      </w:r>
    </w:p>
    <w:p w14:paraId="7EDD8734" w14:textId="77777777" w:rsidR="006C087B" w:rsidRDefault="00CB1BAF" w:rsidP="00AD0A84">
      <w:pPr>
        <w:rPr>
          <w:rFonts w:ascii="Times New Roman" w:hAnsi="Times New Roman" w:cs="Times New Roman"/>
          <w:sz w:val="28"/>
          <w:szCs w:val="28"/>
        </w:rPr>
      </w:pPr>
      <w:r>
        <w:rPr>
          <w:rFonts w:ascii="Times New Roman" w:hAnsi="Times New Roman" w:cs="Times New Roman"/>
          <w:sz w:val="28"/>
          <w:szCs w:val="28"/>
        </w:rPr>
        <w:t>La conclusione della eccezionale vicenda è nota.</w:t>
      </w:r>
    </w:p>
    <w:p w14:paraId="763624B8" w14:textId="7D6434ED" w:rsidR="00AE2401" w:rsidRDefault="00CB1BAF" w:rsidP="00AD0A84">
      <w:pPr>
        <w:rPr>
          <w:rFonts w:ascii="Times New Roman" w:hAnsi="Times New Roman" w:cs="Times New Roman"/>
          <w:sz w:val="28"/>
          <w:szCs w:val="28"/>
        </w:rPr>
      </w:pPr>
      <w:r>
        <w:rPr>
          <w:rFonts w:ascii="Times New Roman" w:hAnsi="Times New Roman" w:cs="Times New Roman"/>
          <w:sz w:val="28"/>
          <w:szCs w:val="28"/>
        </w:rPr>
        <w:t xml:space="preserve">Clemente VII rispondeva al reclamo di Pierre d’Arcis </w:t>
      </w:r>
      <w:r w:rsidR="006C087B">
        <w:rPr>
          <w:rFonts w:ascii="Times New Roman" w:hAnsi="Times New Roman" w:cs="Times New Roman"/>
          <w:sz w:val="28"/>
          <w:szCs w:val="28"/>
        </w:rPr>
        <w:t>con una prima bolla</w:t>
      </w:r>
      <w:r w:rsidR="00220466">
        <w:rPr>
          <w:rFonts w:ascii="Times New Roman" w:hAnsi="Times New Roman" w:cs="Times New Roman"/>
          <w:sz w:val="28"/>
          <w:szCs w:val="28"/>
        </w:rPr>
        <w:t xml:space="preserve"> del 6 gennaio 1390</w:t>
      </w:r>
      <w:r w:rsidR="006C087B">
        <w:rPr>
          <w:rFonts w:ascii="Times New Roman" w:hAnsi="Times New Roman" w:cs="Times New Roman"/>
          <w:sz w:val="28"/>
          <w:szCs w:val="28"/>
        </w:rPr>
        <w:t xml:space="preserve">, in cui consentiva le ostensioni </w:t>
      </w:r>
      <w:r w:rsidR="00AE2401">
        <w:rPr>
          <w:rFonts w:ascii="Times New Roman" w:hAnsi="Times New Roman" w:cs="Times New Roman"/>
          <w:sz w:val="28"/>
          <w:szCs w:val="28"/>
        </w:rPr>
        <w:t>ma in maniera mediata, domandando cioè che la Sindone fosse presentata come</w:t>
      </w:r>
      <w:r w:rsidR="00AE2401" w:rsidRPr="00AE2401">
        <w:rPr>
          <w:rFonts w:ascii="Times New Roman" w:hAnsi="Times New Roman" w:cs="Times New Roman"/>
          <w:i/>
          <w:sz w:val="28"/>
          <w:szCs w:val="28"/>
        </w:rPr>
        <w:t xml:space="preserve"> pictura seu tabula</w:t>
      </w:r>
      <w:r w:rsidR="006A6680">
        <w:rPr>
          <w:rFonts w:ascii="Times New Roman" w:hAnsi="Times New Roman" w:cs="Times New Roman"/>
          <w:sz w:val="28"/>
          <w:szCs w:val="28"/>
        </w:rPr>
        <w:t>, ossia</w:t>
      </w:r>
      <w:r w:rsidR="00AE2401">
        <w:rPr>
          <w:rFonts w:ascii="Times New Roman" w:hAnsi="Times New Roman" w:cs="Times New Roman"/>
          <w:sz w:val="28"/>
          <w:szCs w:val="28"/>
        </w:rPr>
        <w:t xml:space="preserve"> come raffigurazione e non originale. Al contempo imponeva il silenzio perpetuo al vescovo sulla questione.</w:t>
      </w:r>
    </w:p>
    <w:p w14:paraId="6518A932" w14:textId="177359CE" w:rsidR="00867E71" w:rsidRDefault="00AE2401" w:rsidP="00AD0A84">
      <w:pPr>
        <w:rPr>
          <w:rFonts w:ascii="Times New Roman" w:hAnsi="Times New Roman" w:cs="Times New Roman"/>
          <w:sz w:val="28"/>
          <w:szCs w:val="28"/>
        </w:rPr>
      </w:pPr>
      <w:r>
        <w:rPr>
          <w:rFonts w:ascii="Times New Roman" w:hAnsi="Times New Roman" w:cs="Times New Roman"/>
          <w:sz w:val="28"/>
          <w:szCs w:val="28"/>
        </w:rPr>
        <w:t xml:space="preserve">Che però la situazione dovesse essere comunque di dubbio e tensioni, e che anche ad Avignone la cosa dovesse suscitare </w:t>
      </w:r>
      <w:r w:rsidR="001D461B">
        <w:rPr>
          <w:rFonts w:ascii="Times New Roman" w:hAnsi="Times New Roman" w:cs="Times New Roman"/>
          <w:sz w:val="28"/>
          <w:szCs w:val="28"/>
        </w:rPr>
        <w:t xml:space="preserve">un </w:t>
      </w:r>
      <w:r>
        <w:rPr>
          <w:rFonts w:ascii="Times New Roman" w:hAnsi="Times New Roman" w:cs="Times New Roman"/>
          <w:sz w:val="28"/>
          <w:szCs w:val="28"/>
        </w:rPr>
        <w:t>dibattito</w:t>
      </w:r>
      <w:r w:rsidR="001D461B">
        <w:rPr>
          <w:rFonts w:ascii="Times New Roman" w:hAnsi="Times New Roman" w:cs="Times New Roman"/>
          <w:sz w:val="28"/>
          <w:szCs w:val="28"/>
        </w:rPr>
        <w:t xml:space="preserve"> profondo</w:t>
      </w:r>
      <w:r>
        <w:rPr>
          <w:rFonts w:ascii="Times New Roman" w:hAnsi="Times New Roman" w:cs="Times New Roman"/>
          <w:sz w:val="28"/>
          <w:szCs w:val="28"/>
        </w:rPr>
        <w:t>, appare deducibile da un secondo, importante intervento</w:t>
      </w:r>
      <w:r w:rsidR="0099708C">
        <w:rPr>
          <w:rFonts w:ascii="Times New Roman" w:hAnsi="Times New Roman" w:cs="Times New Roman"/>
          <w:sz w:val="28"/>
          <w:szCs w:val="28"/>
        </w:rPr>
        <w:t xml:space="preserve"> appena successivo</w:t>
      </w:r>
      <w:r w:rsidR="00867E71">
        <w:rPr>
          <w:rFonts w:ascii="Times New Roman" w:hAnsi="Times New Roman" w:cs="Times New Roman"/>
          <w:sz w:val="28"/>
          <w:szCs w:val="28"/>
        </w:rPr>
        <w:t xml:space="preserve"> e di correzione</w:t>
      </w:r>
      <w:r w:rsidR="0099708C">
        <w:rPr>
          <w:rFonts w:ascii="Times New Roman" w:hAnsi="Times New Roman" w:cs="Times New Roman"/>
          <w:sz w:val="28"/>
          <w:szCs w:val="28"/>
        </w:rPr>
        <w:t xml:space="preserve"> al primo da parte di</w:t>
      </w:r>
      <w:r>
        <w:rPr>
          <w:rFonts w:ascii="Times New Roman" w:hAnsi="Times New Roman" w:cs="Times New Roman"/>
          <w:sz w:val="28"/>
          <w:szCs w:val="28"/>
        </w:rPr>
        <w:t xml:space="preserve"> Clemente VII</w:t>
      </w:r>
      <w:r w:rsidR="00867E71">
        <w:rPr>
          <w:rFonts w:ascii="Times New Roman" w:hAnsi="Times New Roman" w:cs="Times New Roman"/>
          <w:sz w:val="28"/>
          <w:szCs w:val="28"/>
        </w:rPr>
        <w:t>, datato al</w:t>
      </w:r>
      <w:r w:rsidR="00D60A6A">
        <w:rPr>
          <w:rFonts w:ascii="Times New Roman" w:hAnsi="Times New Roman" w:cs="Times New Roman"/>
          <w:sz w:val="28"/>
          <w:szCs w:val="28"/>
        </w:rPr>
        <w:t xml:space="preserve"> 30 maggio</w:t>
      </w:r>
      <w:r>
        <w:rPr>
          <w:rFonts w:ascii="Times New Roman" w:hAnsi="Times New Roman" w:cs="Times New Roman"/>
          <w:sz w:val="28"/>
          <w:szCs w:val="28"/>
        </w:rPr>
        <w:t>.</w:t>
      </w:r>
    </w:p>
    <w:p w14:paraId="542578D0" w14:textId="7E1FCE3C" w:rsidR="009D1E07" w:rsidRDefault="00AE2401" w:rsidP="00AD0A84">
      <w:pPr>
        <w:rPr>
          <w:rFonts w:ascii="Times New Roman" w:hAnsi="Times New Roman" w:cs="Times New Roman"/>
          <w:sz w:val="28"/>
          <w:szCs w:val="28"/>
        </w:rPr>
      </w:pPr>
      <w:r>
        <w:rPr>
          <w:rFonts w:ascii="Times New Roman" w:hAnsi="Times New Roman" w:cs="Times New Roman"/>
          <w:sz w:val="28"/>
          <w:szCs w:val="28"/>
        </w:rPr>
        <w:t xml:space="preserve"> In esso il Pontefice torna invece ad utilizzare</w:t>
      </w:r>
      <w:r w:rsidR="000A3E64">
        <w:rPr>
          <w:rFonts w:ascii="Times New Roman" w:hAnsi="Times New Roman" w:cs="Times New Roman"/>
          <w:sz w:val="28"/>
          <w:szCs w:val="28"/>
        </w:rPr>
        <w:t xml:space="preserve"> una formula diversa, cioè </w:t>
      </w:r>
      <w:r w:rsidR="000A3E64" w:rsidRPr="000A3E64">
        <w:rPr>
          <w:rFonts w:ascii="Times New Roman" w:hAnsi="Times New Roman" w:cs="Times New Roman"/>
          <w:i/>
          <w:sz w:val="28"/>
          <w:szCs w:val="28"/>
        </w:rPr>
        <w:t>seu representacio</w:t>
      </w:r>
      <w:r w:rsidR="000A3E64">
        <w:rPr>
          <w:rFonts w:ascii="Times New Roman" w:hAnsi="Times New Roman" w:cs="Times New Roman"/>
          <w:sz w:val="28"/>
          <w:szCs w:val="28"/>
        </w:rPr>
        <w:t>, cioè figura o rappresentazione; la stessa formula usata dal Papa alla prima domanda</w:t>
      </w:r>
      <w:r w:rsidR="00006AE0">
        <w:rPr>
          <w:rFonts w:ascii="Times New Roman" w:hAnsi="Times New Roman" w:cs="Times New Roman"/>
          <w:sz w:val="28"/>
          <w:szCs w:val="28"/>
        </w:rPr>
        <w:t xml:space="preserve"> iniziale</w:t>
      </w:r>
      <w:r w:rsidR="000A3E64">
        <w:rPr>
          <w:rFonts w:ascii="Times New Roman" w:hAnsi="Times New Roman" w:cs="Times New Roman"/>
          <w:sz w:val="28"/>
          <w:szCs w:val="28"/>
        </w:rPr>
        <w:t xml:space="preserve"> di autorizzazione</w:t>
      </w:r>
      <w:r w:rsidR="00006AE0">
        <w:rPr>
          <w:rFonts w:ascii="Times New Roman" w:hAnsi="Times New Roman" w:cs="Times New Roman"/>
          <w:sz w:val="28"/>
          <w:szCs w:val="28"/>
        </w:rPr>
        <w:t xml:space="preserve"> all’ostensione</w:t>
      </w:r>
      <w:r w:rsidR="000A3E64">
        <w:rPr>
          <w:rFonts w:ascii="Times New Roman" w:hAnsi="Times New Roman" w:cs="Times New Roman"/>
          <w:sz w:val="28"/>
          <w:szCs w:val="28"/>
        </w:rPr>
        <w:t xml:space="preserve"> da parte di Geoffroy II, che aveva causato il memoriale di d’Arcis.</w:t>
      </w:r>
    </w:p>
    <w:p w14:paraId="02BFDF85" w14:textId="2E424B0A" w:rsidR="000A3E64" w:rsidRDefault="000A3E64" w:rsidP="00AD0A84">
      <w:pPr>
        <w:rPr>
          <w:rFonts w:ascii="Times New Roman" w:hAnsi="Times New Roman" w:cs="Times New Roman"/>
          <w:sz w:val="28"/>
          <w:szCs w:val="28"/>
        </w:rPr>
      </w:pPr>
      <w:r>
        <w:rPr>
          <w:rFonts w:ascii="Times New Roman" w:hAnsi="Times New Roman" w:cs="Times New Roman"/>
          <w:sz w:val="28"/>
          <w:szCs w:val="28"/>
        </w:rPr>
        <w:t>A nostra veduta correttamente (</w:t>
      </w:r>
      <w:r w:rsidR="00912DE6">
        <w:rPr>
          <w:rFonts w:ascii="Times New Roman" w:hAnsi="Times New Roman" w:cs="Times New Roman"/>
          <w:sz w:val="28"/>
          <w:szCs w:val="28"/>
        </w:rPr>
        <w:t>283</w:t>
      </w:r>
      <w:r>
        <w:rPr>
          <w:rFonts w:ascii="Times New Roman" w:hAnsi="Times New Roman" w:cs="Times New Roman"/>
          <w:sz w:val="28"/>
          <w:szCs w:val="28"/>
        </w:rPr>
        <w:t xml:space="preserve">) la critica ne deduce </w:t>
      </w:r>
      <w:r w:rsidR="00292ACA">
        <w:rPr>
          <w:rFonts w:ascii="Times New Roman" w:hAnsi="Times New Roman" w:cs="Times New Roman"/>
          <w:sz w:val="28"/>
          <w:szCs w:val="28"/>
        </w:rPr>
        <w:t>che Geoffroy II poteva</w:t>
      </w:r>
      <w:r w:rsidR="009A68CA">
        <w:rPr>
          <w:rFonts w:ascii="Times New Roman" w:hAnsi="Times New Roman" w:cs="Times New Roman"/>
          <w:sz w:val="28"/>
          <w:szCs w:val="28"/>
        </w:rPr>
        <w:t>,</w:t>
      </w:r>
      <w:r w:rsidR="00292ACA">
        <w:rPr>
          <w:rFonts w:ascii="Times New Roman" w:hAnsi="Times New Roman" w:cs="Times New Roman"/>
          <w:sz w:val="28"/>
          <w:szCs w:val="28"/>
        </w:rPr>
        <w:t xml:space="preserve"> per ottenere ciò</w:t>
      </w:r>
      <w:r w:rsidR="009A68CA">
        <w:rPr>
          <w:rFonts w:ascii="Times New Roman" w:hAnsi="Times New Roman" w:cs="Times New Roman"/>
          <w:sz w:val="28"/>
          <w:szCs w:val="28"/>
        </w:rPr>
        <w:t>, avere</w:t>
      </w:r>
      <w:r w:rsidR="00292ACA">
        <w:rPr>
          <w:rFonts w:ascii="Times New Roman" w:hAnsi="Times New Roman" w:cs="Times New Roman"/>
          <w:sz w:val="28"/>
          <w:szCs w:val="28"/>
        </w:rPr>
        <w:t xml:space="preserve"> fornito</w:t>
      </w:r>
      <w:r w:rsidR="001D461B">
        <w:rPr>
          <w:rFonts w:ascii="Times New Roman" w:hAnsi="Times New Roman" w:cs="Times New Roman"/>
          <w:sz w:val="28"/>
          <w:szCs w:val="28"/>
        </w:rPr>
        <w:t xml:space="preserve"> al Papa elementi di una qualche spiegazione sulla provenienza della Reliquia, e soprattutto sulla sua vicenda recente. Elementi presumibilmente rimasti ignoti. </w:t>
      </w:r>
    </w:p>
    <w:p w14:paraId="6AA72769" w14:textId="77777777" w:rsidR="001D33D5" w:rsidRDefault="001D33D5" w:rsidP="00AD0A84">
      <w:pPr>
        <w:rPr>
          <w:rFonts w:ascii="Times New Roman" w:hAnsi="Times New Roman" w:cs="Times New Roman"/>
          <w:sz w:val="28"/>
          <w:szCs w:val="28"/>
        </w:rPr>
      </w:pPr>
    </w:p>
    <w:p w14:paraId="25A8745E" w14:textId="77777777" w:rsidR="00F9751D" w:rsidRDefault="001D33D5"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6839BABD" w14:textId="4A84F411" w:rsidR="00FC1C64" w:rsidRDefault="001D33D5"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299FC841" w14:textId="50199C79" w:rsidR="001D33D5" w:rsidRDefault="00FC1C64" w:rsidP="00AD0A84">
      <w:pPr>
        <w:rPr>
          <w:rFonts w:ascii="Times New Roman" w:hAnsi="Times New Roman" w:cs="Times New Roman"/>
          <w:sz w:val="28"/>
          <w:szCs w:val="28"/>
        </w:rPr>
      </w:pPr>
      <w:r>
        <w:rPr>
          <w:rFonts w:ascii="Times New Roman" w:hAnsi="Times New Roman" w:cs="Times New Roman"/>
          <w:sz w:val="28"/>
          <w:szCs w:val="28"/>
        </w:rPr>
        <w:t xml:space="preserve">                                                         </w:t>
      </w:r>
      <w:r w:rsidR="001D33D5">
        <w:rPr>
          <w:rFonts w:ascii="Times New Roman" w:hAnsi="Times New Roman" w:cs="Times New Roman"/>
          <w:sz w:val="28"/>
          <w:szCs w:val="28"/>
        </w:rPr>
        <w:t xml:space="preserve"> 2</w:t>
      </w:r>
    </w:p>
    <w:p w14:paraId="71D228AC" w14:textId="77777777" w:rsidR="001D33D5" w:rsidRDefault="001D33D5" w:rsidP="00AD0A84">
      <w:pPr>
        <w:rPr>
          <w:rFonts w:ascii="Times New Roman" w:hAnsi="Times New Roman" w:cs="Times New Roman"/>
          <w:sz w:val="28"/>
          <w:szCs w:val="28"/>
        </w:rPr>
      </w:pPr>
    </w:p>
    <w:p w14:paraId="699419AC" w14:textId="77777777" w:rsidR="00F9751D" w:rsidRDefault="00F9751D" w:rsidP="00AD0A84">
      <w:pPr>
        <w:rPr>
          <w:rFonts w:ascii="Times New Roman" w:hAnsi="Times New Roman" w:cs="Times New Roman"/>
          <w:sz w:val="28"/>
          <w:szCs w:val="28"/>
        </w:rPr>
      </w:pPr>
    </w:p>
    <w:p w14:paraId="4DE6C43E" w14:textId="37CE5CDB" w:rsidR="002E5D76" w:rsidRDefault="002E5D76" w:rsidP="00AD0A84">
      <w:pPr>
        <w:rPr>
          <w:rFonts w:ascii="Times New Roman" w:hAnsi="Times New Roman" w:cs="Times New Roman"/>
          <w:sz w:val="28"/>
          <w:szCs w:val="28"/>
        </w:rPr>
      </w:pPr>
      <w:r>
        <w:rPr>
          <w:rFonts w:ascii="Times New Roman" w:hAnsi="Times New Roman" w:cs="Times New Roman"/>
          <w:sz w:val="28"/>
          <w:szCs w:val="28"/>
        </w:rPr>
        <w:t xml:space="preserve">Sia per ovvie considerazioni di carattere geografico e storico che per il rigore del loro impegno intellettuale possiamo considerare gli attuali studiosi </w:t>
      </w:r>
      <w:r w:rsidR="00F9751D">
        <w:rPr>
          <w:rFonts w:ascii="Times New Roman" w:hAnsi="Times New Roman" w:cs="Times New Roman"/>
          <w:sz w:val="28"/>
          <w:szCs w:val="28"/>
        </w:rPr>
        <w:t>italiani della materia sindonologica</w:t>
      </w:r>
      <w:r>
        <w:rPr>
          <w:rFonts w:ascii="Times New Roman" w:hAnsi="Times New Roman" w:cs="Times New Roman"/>
          <w:sz w:val="28"/>
          <w:szCs w:val="28"/>
        </w:rPr>
        <w:t xml:space="preserve"> forse i più preparati al mondo. </w:t>
      </w:r>
    </w:p>
    <w:p w14:paraId="26C3A1CB" w14:textId="3D07C12B" w:rsidR="00432CE3" w:rsidRDefault="00A43DE2" w:rsidP="00AD0A84">
      <w:pPr>
        <w:rPr>
          <w:rFonts w:ascii="Times New Roman" w:hAnsi="Times New Roman" w:cs="Times New Roman"/>
          <w:sz w:val="28"/>
          <w:szCs w:val="28"/>
        </w:rPr>
      </w:pPr>
      <w:r>
        <w:rPr>
          <w:rFonts w:ascii="Times New Roman" w:hAnsi="Times New Roman" w:cs="Times New Roman"/>
          <w:sz w:val="28"/>
          <w:szCs w:val="28"/>
        </w:rPr>
        <w:t>Sia coloro di essi che, in coscienza intellettuale, abbiano ritenuto di seguire una strada scientifica di convinzione sull’autenticità della reliquia</w:t>
      </w:r>
      <w:r w:rsidR="002232E2">
        <w:rPr>
          <w:rFonts w:ascii="Times New Roman" w:hAnsi="Times New Roman" w:cs="Times New Roman"/>
          <w:sz w:val="28"/>
          <w:szCs w:val="28"/>
        </w:rPr>
        <w:t xml:space="preserve"> sindonica</w:t>
      </w:r>
      <w:r>
        <w:rPr>
          <w:rFonts w:ascii="Times New Roman" w:hAnsi="Times New Roman" w:cs="Times New Roman"/>
          <w:sz w:val="28"/>
          <w:szCs w:val="28"/>
        </w:rPr>
        <w:t xml:space="preserve"> che coloro che abbiano avuto convinzione contraria, hanno prodotto e fornito alla conoscenza storica dell’argomento supremo una qualità di conoscenza tale da mutare per sempre l’oscurità cronica che avvolgeva l’argomento come un sortilegio. </w:t>
      </w:r>
    </w:p>
    <w:p w14:paraId="3704E2C1" w14:textId="3A22B074" w:rsidR="00A43DE2" w:rsidRDefault="00A43DE2" w:rsidP="00AD0A84">
      <w:pPr>
        <w:rPr>
          <w:rFonts w:ascii="Times New Roman" w:hAnsi="Times New Roman" w:cs="Times New Roman"/>
          <w:sz w:val="28"/>
          <w:szCs w:val="28"/>
        </w:rPr>
      </w:pPr>
      <w:r>
        <w:rPr>
          <w:rFonts w:ascii="Times New Roman" w:hAnsi="Times New Roman" w:cs="Times New Roman"/>
          <w:sz w:val="28"/>
          <w:szCs w:val="28"/>
        </w:rPr>
        <w:t>Ad essi vada apprezzamento e gratitudine.</w:t>
      </w:r>
    </w:p>
    <w:p w14:paraId="5FD82576" w14:textId="344647A6" w:rsidR="00432CE3" w:rsidRDefault="001309CB" w:rsidP="00AD0A84">
      <w:pPr>
        <w:rPr>
          <w:rFonts w:ascii="Times New Roman" w:hAnsi="Times New Roman" w:cs="Times New Roman"/>
          <w:sz w:val="28"/>
          <w:szCs w:val="28"/>
        </w:rPr>
      </w:pPr>
      <w:r>
        <w:rPr>
          <w:rFonts w:ascii="Times New Roman" w:hAnsi="Times New Roman" w:cs="Times New Roman"/>
          <w:sz w:val="28"/>
          <w:szCs w:val="28"/>
        </w:rPr>
        <w:t xml:space="preserve">Autori come </w:t>
      </w:r>
      <w:r w:rsidR="000E5703">
        <w:rPr>
          <w:rFonts w:ascii="Times New Roman" w:hAnsi="Times New Roman" w:cs="Times New Roman"/>
          <w:sz w:val="28"/>
          <w:szCs w:val="28"/>
        </w:rPr>
        <w:t xml:space="preserve">Marinelli, </w:t>
      </w:r>
      <w:r>
        <w:rPr>
          <w:rFonts w:ascii="Times New Roman" w:hAnsi="Times New Roman" w:cs="Times New Roman"/>
          <w:sz w:val="28"/>
          <w:szCs w:val="28"/>
        </w:rPr>
        <w:t>Baima</w:t>
      </w:r>
      <w:r w:rsidR="00EA2F66">
        <w:rPr>
          <w:rFonts w:ascii="Times New Roman" w:hAnsi="Times New Roman" w:cs="Times New Roman"/>
          <w:sz w:val="28"/>
          <w:szCs w:val="28"/>
        </w:rPr>
        <w:t xml:space="preserve"> Bollone, </w:t>
      </w:r>
      <w:r w:rsidR="000E5703">
        <w:rPr>
          <w:rFonts w:ascii="Times New Roman" w:hAnsi="Times New Roman" w:cs="Times New Roman"/>
          <w:sz w:val="28"/>
          <w:szCs w:val="28"/>
        </w:rPr>
        <w:t>Fanti</w:t>
      </w:r>
      <w:r w:rsidR="00EA2F66">
        <w:rPr>
          <w:rFonts w:ascii="Times New Roman" w:hAnsi="Times New Roman" w:cs="Times New Roman"/>
          <w:sz w:val="28"/>
          <w:szCs w:val="28"/>
        </w:rPr>
        <w:t xml:space="preserve">, </w:t>
      </w:r>
      <w:r w:rsidR="00172A42">
        <w:rPr>
          <w:rFonts w:ascii="Times New Roman" w:hAnsi="Times New Roman" w:cs="Times New Roman"/>
          <w:sz w:val="28"/>
          <w:szCs w:val="28"/>
        </w:rPr>
        <w:t xml:space="preserve">Tornielli, </w:t>
      </w:r>
      <w:r w:rsidR="00EA2F66">
        <w:rPr>
          <w:rFonts w:ascii="Times New Roman" w:hAnsi="Times New Roman" w:cs="Times New Roman"/>
          <w:sz w:val="28"/>
          <w:szCs w:val="28"/>
        </w:rPr>
        <w:t xml:space="preserve">Frale, Gaeta, </w:t>
      </w:r>
      <w:r w:rsidR="00172A42">
        <w:rPr>
          <w:rFonts w:ascii="Times New Roman" w:hAnsi="Times New Roman" w:cs="Times New Roman"/>
          <w:sz w:val="28"/>
          <w:szCs w:val="28"/>
        </w:rPr>
        <w:t xml:space="preserve">Siliato, </w:t>
      </w:r>
      <w:r w:rsidR="000E5703">
        <w:rPr>
          <w:rFonts w:ascii="Times New Roman" w:hAnsi="Times New Roman" w:cs="Times New Roman"/>
          <w:sz w:val="28"/>
          <w:szCs w:val="28"/>
        </w:rPr>
        <w:t xml:space="preserve">Fanti, </w:t>
      </w:r>
      <w:r w:rsidR="005C1DE3">
        <w:rPr>
          <w:rFonts w:ascii="Times New Roman" w:hAnsi="Times New Roman" w:cs="Times New Roman"/>
          <w:sz w:val="28"/>
          <w:szCs w:val="28"/>
        </w:rPr>
        <w:t xml:space="preserve">Ramelli </w:t>
      </w:r>
      <w:r>
        <w:rPr>
          <w:rFonts w:ascii="Times New Roman" w:hAnsi="Times New Roman" w:cs="Times New Roman"/>
          <w:sz w:val="28"/>
          <w:szCs w:val="28"/>
        </w:rPr>
        <w:t>da un lato, Nicolotti, Lombatti, Garlaschelli</w:t>
      </w:r>
      <w:r w:rsidR="000E5703">
        <w:rPr>
          <w:rFonts w:ascii="Times New Roman" w:hAnsi="Times New Roman" w:cs="Times New Roman"/>
          <w:sz w:val="28"/>
          <w:szCs w:val="28"/>
        </w:rPr>
        <w:t xml:space="preserve">, Rinaldi, </w:t>
      </w:r>
      <w:r w:rsidR="005D5BE8">
        <w:rPr>
          <w:rFonts w:ascii="Times New Roman" w:hAnsi="Times New Roman" w:cs="Times New Roman"/>
          <w:sz w:val="28"/>
          <w:szCs w:val="28"/>
        </w:rPr>
        <w:t>Odifreddi,</w:t>
      </w:r>
      <w:r w:rsidR="006A0DE9">
        <w:rPr>
          <w:rFonts w:ascii="Times New Roman" w:hAnsi="Times New Roman" w:cs="Times New Roman"/>
          <w:sz w:val="28"/>
          <w:szCs w:val="28"/>
        </w:rPr>
        <w:t xml:space="preserve"> </w:t>
      </w:r>
      <w:r w:rsidR="0098387D">
        <w:rPr>
          <w:rFonts w:ascii="Times New Roman" w:hAnsi="Times New Roman" w:cs="Times New Roman"/>
          <w:sz w:val="28"/>
          <w:szCs w:val="28"/>
        </w:rPr>
        <w:t xml:space="preserve">Mauro </w:t>
      </w:r>
      <w:r w:rsidR="00427742">
        <w:rPr>
          <w:rFonts w:ascii="Times New Roman" w:hAnsi="Times New Roman" w:cs="Times New Roman"/>
          <w:sz w:val="28"/>
          <w:szCs w:val="28"/>
        </w:rPr>
        <w:t xml:space="preserve">Pesce, </w:t>
      </w:r>
      <w:r w:rsidR="004F1678">
        <w:rPr>
          <w:rFonts w:ascii="Times New Roman" w:hAnsi="Times New Roman" w:cs="Times New Roman"/>
          <w:sz w:val="28"/>
          <w:szCs w:val="28"/>
        </w:rPr>
        <w:t xml:space="preserve">Ciccone, </w:t>
      </w:r>
      <w:r w:rsidR="0098387D">
        <w:rPr>
          <w:rFonts w:ascii="Times New Roman" w:hAnsi="Times New Roman" w:cs="Times New Roman"/>
          <w:sz w:val="28"/>
          <w:szCs w:val="28"/>
        </w:rPr>
        <w:t>Mariano</w:t>
      </w:r>
      <w:r w:rsidR="008067BD">
        <w:rPr>
          <w:rFonts w:ascii="Times New Roman" w:hAnsi="Times New Roman" w:cs="Times New Roman"/>
          <w:sz w:val="28"/>
          <w:szCs w:val="28"/>
        </w:rPr>
        <w:t xml:space="preserve"> </w:t>
      </w:r>
      <w:r w:rsidR="000E5703">
        <w:rPr>
          <w:rFonts w:ascii="Times New Roman" w:hAnsi="Times New Roman" w:cs="Times New Roman"/>
          <w:sz w:val="28"/>
          <w:szCs w:val="28"/>
        </w:rPr>
        <w:t>Tomatis dall’altro (</w:t>
      </w:r>
      <w:r w:rsidR="00172A42">
        <w:rPr>
          <w:rFonts w:ascii="Times New Roman" w:hAnsi="Times New Roman" w:cs="Times New Roman"/>
          <w:sz w:val="28"/>
          <w:szCs w:val="28"/>
        </w:rPr>
        <w:t>senza voler dimenticare nessuno</w:t>
      </w:r>
      <w:r w:rsidR="00432CE3">
        <w:rPr>
          <w:rFonts w:ascii="Times New Roman" w:hAnsi="Times New Roman" w:cs="Times New Roman"/>
          <w:sz w:val="28"/>
          <w:szCs w:val="28"/>
        </w:rPr>
        <w:t>, e solo per la nostra conosc</w:t>
      </w:r>
      <w:r w:rsidR="00646632">
        <w:rPr>
          <w:rFonts w:ascii="Times New Roman" w:hAnsi="Times New Roman" w:cs="Times New Roman"/>
          <w:sz w:val="28"/>
          <w:szCs w:val="28"/>
        </w:rPr>
        <w:t>e</w:t>
      </w:r>
      <w:r w:rsidR="00432CE3">
        <w:rPr>
          <w:rFonts w:ascii="Times New Roman" w:hAnsi="Times New Roman" w:cs="Times New Roman"/>
          <w:sz w:val="28"/>
          <w:szCs w:val="28"/>
        </w:rPr>
        <w:t>nza</w:t>
      </w:r>
      <w:r>
        <w:rPr>
          <w:rFonts w:ascii="Times New Roman" w:hAnsi="Times New Roman" w:cs="Times New Roman"/>
          <w:sz w:val="28"/>
          <w:szCs w:val="28"/>
        </w:rPr>
        <w:t>) rappresentano con dignità e prestigio nelle loro pubblicazioni le più avanzate posizioni di studio, e questa ricerca di modesta base volontaria è onorata di poter anche indirettamente appartenere al campo</w:t>
      </w:r>
      <w:r w:rsidR="00432CE3">
        <w:rPr>
          <w:rFonts w:ascii="Times New Roman" w:hAnsi="Times New Roman" w:cs="Times New Roman"/>
          <w:sz w:val="28"/>
          <w:szCs w:val="28"/>
        </w:rPr>
        <w:t xml:space="preserve"> di indagine</w:t>
      </w:r>
      <w:r>
        <w:rPr>
          <w:rFonts w:ascii="Times New Roman" w:hAnsi="Times New Roman" w:cs="Times New Roman"/>
          <w:sz w:val="28"/>
          <w:szCs w:val="28"/>
        </w:rPr>
        <w:t xml:space="preserve">. </w:t>
      </w:r>
    </w:p>
    <w:p w14:paraId="0B09C179" w14:textId="77777777" w:rsidR="00C8590A" w:rsidRDefault="00776198" w:rsidP="00AD0A84">
      <w:pPr>
        <w:rPr>
          <w:rFonts w:ascii="Times New Roman" w:hAnsi="Times New Roman" w:cs="Times New Roman"/>
          <w:sz w:val="28"/>
          <w:szCs w:val="28"/>
        </w:rPr>
      </w:pPr>
      <w:r>
        <w:rPr>
          <w:rFonts w:ascii="Times New Roman" w:hAnsi="Times New Roman" w:cs="Times New Roman"/>
          <w:sz w:val="28"/>
          <w:szCs w:val="28"/>
        </w:rPr>
        <w:lastRenderedPageBreak/>
        <w:t>In una posizione che potremmo definire intermedia, meno legata all’origine accademica e più all’indagine giornalistica sul campo aperta ad ogni</w:t>
      </w:r>
      <w:r w:rsidR="00176DB5">
        <w:rPr>
          <w:rFonts w:ascii="Times New Roman" w:hAnsi="Times New Roman" w:cs="Times New Roman"/>
          <w:sz w:val="28"/>
          <w:szCs w:val="28"/>
        </w:rPr>
        <w:t xml:space="preserve"> soluzione, sta quello che nei fatti è</w:t>
      </w:r>
      <w:r>
        <w:rPr>
          <w:rFonts w:ascii="Times New Roman" w:hAnsi="Times New Roman" w:cs="Times New Roman"/>
          <w:sz w:val="28"/>
          <w:szCs w:val="28"/>
        </w:rPr>
        <w:t xml:space="preserve"> il nostro</w:t>
      </w:r>
      <w:r w:rsidR="00176DB5">
        <w:rPr>
          <w:rFonts w:ascii="Times New Roman" w:hAnsi="Times New Roman" w:cs="Times New Roman"/>
          <w:sz w:val="28"/>
          <w:szCs w:val="28"/>
        </w:rPr>
        <w:t xml:space="preserve"> diretto campo di provenienza personale</w:t>
      </w:r>
      <w:r w:rsidR="00B86113">
        <w:rPr>
          <w:rFonts w:ascii="Times New Roman" w:hAnsi="Times New Roman" w:cs="Times New Roman"/>
          <w:sz w:val="28"/>
          <w:szCs w:val="28"/>
        </w:rPr>
        <w:t xml:space="preserve"> ed estrazione</w:t>
      </w:r>
      <w:r>
        <w:rPr>
          <w:rFonts w:ascii="Times New Roman" w:hAnsi="Times New Roman" w:cs="Times New Roman"/>
          <w:sz w:val="28"/>
          <w:szCs w:val="28"/>
        </w:rPr>
        <w:t xml:space="preserve"> ideale, nato </w:t>
      </w:r>
      <w:r w:rsidR="00176DB5">
        <w:rPr>
          <w:rFonts w:ascii="Times New Roman" w:hAnsi="Times New Roman" w:cs="Times New Roman"/>
          <w:sz w:val="28"/>
          <w:szCs w:val="28"/>
        </w:rPr>
        <w:t>dall’antica intuizione nei primi anni</w:t>
      </w:r>
      <w:r>
        <w:rPr>
          <w:rFonts w:ascii="Times New Roman" w:hAnsi="Times New Roman" w:cs="Times New Roman"/>
          <w:sz w:val="28"/>
          <w:szCs w:val="28"/>
        </w:rPr>
        <w:t xml:space="preserve"> anni 70 del Giornale dei Misteri di Firenze guidato da Brunner, Conti, Boncompagni, Gianfranceschi. </w:t>
      </w:r>
    </w:p>
    <w:p w14:paraId="1C2D4755" w14:textId="2D1369E3" w:rsidR="000B5B19" w:rsidRDefault="00176DB5" w:rsidP="00AD0A84">
      <w:pPr>
        <w:rPr>
          <w:rFonts w:ascii="Times New Roman" w:hAnsi="Times New Roman" w:cs="Times New Roman"/>
          <w:sz w:val="28"/>
          <w:szCs w:val="28"/>
        </w:rPr>
      </w:pPr>
      <w:r>
        <w:rPr>
          <w:rFonts w:ascii="Times New Roman" w:hAnsi="Times New Roman" w:cs="Times New Roman"/>
          <w:sz w:val="28"/>
          <w:szCs w:val="28"/>
        </w:rPr>
        <w:t>Metodo che</w:t>
      </w:r>
      <w:r w:rsidR="005C1DE3">
        <w:rPr>
          <w:rFonts w:ascii="Times New Roman" w:hAnsi="Times New Roman" w:cs="Times New Roman"/>
          <w:sz w:val="28"/>
          <w:szCs w:val="28"/>
        </w:rPr>
        <w:t xml:space="preserve"> ha condotto negli anni alla diffusione di una</w:t>
      </w:r>
      <w:r w:rsidR="00BD79C0">
        <w:rPr>
          <w:rFonts w:ascii="Times New Roman" w:hAnsi="Times New Roman" w:cs="Times New Roman"/>
          <w:sz w:val="28"/>
          <w:szCs w:val="28"/>
        </w:rPr>
        <w:t xml:space="preserve"> giovane,</w:t>
      </w:r>
      <w:r w:rsidR="005C1DE3">
        <w:rPr>
          <w:rFonts w:ascii="Times New Roman" w:hAnsi="Times New Roman" w:cs="Times New Roman"/>
          <w:sz w:val="28"/>
          <w:szCs w:val="28"/>
        </w:rPr>
        <w:t xml:space="preserve"> efficace ed attenta pubblicistica di impatto, di cui desideriam</w:t>
      </w:r>
      <w:r w:rsidR="00646632">
        <w:rPr>
          <w:rFonts w:ascii="Times New Roman" w:hAnsi="Times New Roman" w:cs="Times New Roman"/>
          <w:sz w:val="28"/>
          <w:szCs w:val="28"/>
        </w:rPr>
        <w:t>o ricordare, tra i molti altri</w:t>
      </w:r>
      <w:r>
        <w:rPr>
          <w:rFonts w:ascii="Times New Roman" w:hAnsi="Times New Roman" w:cs="Times New Roman"/>
          <w:sz w:val="28"/>
          <w:szCs w:val="28"/>
        </w:rPr>
        <w:t xml:space="preserve"> autori</w:t>
      </w:r>
      <w:r w:rsidR="00646632">
        <w:rPr>
          <w:rFonts w:ascii="Times New Roman" w:hAnsi="Times New Roman" w:cs="Times New Roman"/>
          <w:sz w:val="28"/>
          <w:szCs w:val="28"/>
        </w:rPr>
        <w:t>,</w:t>
      </w:r>
      <w:r w:rsidR="00BD79C0">
        <w:rPr>
          <w:rFonts w:ascii="Times New Roman" w:hAnsi="Times New Roman" w:cs="Times New Roman"/>
          <w:sz w:val="28"/>
          <w:szCs w:val="28"/>
        </w:rPr>
        <w:t xml:space="preserve"> </w:t>
      </w:r>
      <w:r w:rsidR="005C1DE3">
        <w:rPr>
          <w:rFonts w:ascii="Times New Roman" w:hAnsi="Times New Roman" w:cs="Times New Roman"/>
          <w:sz w:val="28"/>
          <w:szCs w:val="28"/>
        </w:rPr>
        <w:t xml:space="preserve">Forgione, </w:t>
      </w:r>
      <w:r w:rsidR="00646632">
        <w:rPr>
          <w:rFonts w:ascii="Times New Roman" w:hAnsi="Times New Roman" w:cs="Times New Roman"/>
          <w:sz w:val="28"/>
          <w:szCs w:val="28"/>
        </w:rPr>
        <w:t xml:space="preserve">Vajro, </w:t>
      </w:r>
      <w:r w:rsidR="003C573D">
        <w:rPr>
          <w:rFonts w:ascii="Times New Roman" w:hAnsi="Times New Roman" w:cs="Times New Roman"/>
          <w:sz w:val="28"/>
          <w:szCs w:val="28"/>
        </w:rPr>
        <w:t>Moriccioni, Michele</w:t>
      </w:r>
      <w:r w:rsidR="002073E9">
        <w:rPr>
          <w:rFonts w:ascii="Times New Roman" w:hAnsi="Times New Roman" w:cs="Times New Roman"/>
          <w:sz w:val="28"/>
          <w:szCs w:val="28"/>
        </w:rPr>
        <w:t xml:space="preserve"> Rossi, Baccarini, Uberti</w:t>
      </w:r>
      <w:r w:rsidR="005C1DE3">
        <w:rPr>
          <w:rFonts w:ascii="Times New Roman" w:hAnsi="Times New Roman" w:cs="Times New Roman"/>
          <w:sz w:val="28"/>
          <w:szCs w:val="28"/>
        </w:rPr>
        <w:t>, oltre che, in posizione del tu</w:t>
      </w:r>
      <w:r w:rsidR="00C8590A">
        <w:rPr>
          <w:rFonts w:ascii="Times New Roman" w:hAnsi="Times New Roman" w:cs="Times New Roman"/>
          <w:sz w:val="28"/>
          <w:szCs w:val="28"/>
        </w:rPr>
        <w:t>tto propria ed autonoma, autori</w:t>
      </w:r>
      <w:r w:rsidR="000E5703">
        <w:rPr>
          <w:rFonts w:ascii="Times New Roman" w:hAnsi="Times New Roman" w:cs="Times New Roman"/>
          <w:sz w:val="28"/>
          <w:szCs w:val="28"/>
        </w:rPr>
        <w:t xml:space="preserve"> </w:t>
      </w:r>
      <w:r w:rsidR="007308A1">
        <w:rPr>
          <w:rFonts w:ascii="Times New Roman" w:hAnsi="Times New Roman" w:cs="Times New Roman"/>
          <w:sz w:val="28"/>
          <w:szCs w:val="28"/>
        </w:rPr>
        <w:t>come Centini, Volterri,</w:t>
      </w:r>
      <w:r w:rsidR="005C1DE3">
        <w:rPr>
          <w:rFonts w:ascii="Times New Roman" w:hAnsi="Times New Roman" w:cs="Times New Roman"/>
          <w:sz w:val="28"/>
          <w:szCs w:val="28"/>
        </w:rPr>
        <w:t xml:space="preserve"> Piana.</w:t>
      </w:r>
    </w:p>
    <w:p w14:paraId="5CD1EE3F" w14:textId="77777777" w:rsidR="00532E15" w:rsidRDefault="00532E15" w:rsidP="00AD0A84">
      <w:pPr>
        <w:rPr>
          <w:rFonts w:ascii="Times New Roman" w:hAnsi="Times New Roman" w:cs="Times New Roman"/>
          <w:sz w:val="28"/>
          <w:szCs w:val="28"/>
        </w:rPr>
      </w:pPr>
    </w:p>
    <w:p w14:paraId="127CF17A" w14:textId="77777777" w:rsidR="00B04746" w:rsidRDefault="00B04746" w:rsidP="00AD0A84">
      <w:pPr>
        <w:rPr>
          <w:rFonts w:ascii="Times New Roman" w:hAnsi="Times New Roman" w:cs="Times New Roman"/>
          <w:sz w:val="28"/>
          <w:szCs w:val="28"/>
        </w:rPr>
      </w:pPr>
    </w:p>
    <w:p w14:paraId="0EBB5F9E" w14:textId="69F944FD" w:rsidR="00A43DE2" w:rsidRDefault="00A43DE2" w:rsidP="00AD0A84">
      <w:pPr>
        <w:rPr>
          <w:rFonts w:ascii="Times New Roman" w:hAnsi="Times New Roman" w:cs="Times New Roman"/>
          <w:sz w:val="28"/>
          <w:szCs w:val="28"/>
        </w:rPr>
      </w:pPr>
      <w:r>
        <w:rPr>
          <w:rFonts w:ascii="Times New Roman" w:hAnsi="Times New Roman" w:cs="Times New Roman"/>
          <w:sz w:val="28"/>
          <w:szCs w:val="28"/>
        </w:rPr>
        <w:t>La profonda divisione ideale però tra i due settori</w:t>
      </w:r>
      <w:r w:rsidR="00776198">
        <w:rPr>
          <w:rFonts w:ascii="Times New Roman" w:hAnsi="Times New Roman" w:cs="Times New Roman"/>
          <w:sz w:val="28"/>
          <w:szCs w:val="28"/>
        </w:rPr>
        <w:t xml:space="preserve"> principali</w:t>
      </w:r>
      <w:r>
        <w:rPr>
          <w:rFonts w:ascii="Times New Roman" w:hAnsi="Times New Roman" w:cs="Times New Roman"/>
          <w:sz w:val="28"/>
          <w:szCs w:val="28"/>
        </w:rPr>
        <w:t xml:space="preserve"> di studiosi</w:t>
      </w:r>
      <w:r w:rsidR="000B5B19">
        <w:rPr>
          <w:rFonts w:ascii="Times New Roman" w:hAnsi="Times New Roman" w:cs="Times New Roman"/>
          <w:sz w:val="28"/>
          <w:szCs w:val="28"/>
        </w:rPr>
        <w:t xml:space="preserve"> sull’argomento sindonico</w:t>
      </w:r>
      <w:r>
        <w:rPr>
          <w:rFonts w:ascii="Times New Roman" w:hAnsi="Times New Roman" w:cs="Times New Roman"/>
          <w:sz w:val="28"/>
          <w:szCs w:val="28"/>
        </w:rPr>
        <w:t>, condizione inevitabile e persino positiva di ogni dibattito scientifico, ha però a</w:t>
      </w:r>
      <w:r w:rsidR="00776198">
        <w:rPr>
          <w:rFonts w:ascii="Times New Roman" w:hAnsi="Times New Roman" w:cs="Times New Roman"/>
          <w:sz w:val="28"/>
          <w:szCs w:val="28"/>
        </w:rPr>
        <w:t>ppunto a volte a nostra veduta quindi</w:t>
      </w:r>
      <w:r>
        <w:rPr>
          <w:rFonts w:ascii="Times New Roman" w:hAnsi="Times New Roman" w:cs="Times New Roman"/>
          <w:sz w:val="28"/>
          <w:szCs w:val="28"/>
        </w:rPr>
        <w:t xml:space="preserve"> ceduto la mano alla passione di difesa delle proprie ragioni. Ciò</w:t>
      </w:r>
      <w:r w:rsidR="000A0FC1">
        <w:rPr>
          <w:rFonts w:ascii="Times New Roman" w:hAnsi="Times New Roman" w:cs="Times New Roman"/>
          <w:sz w:val="28"/>
          <w:szCs w:val="28"/>
        </w:rPr>
        <w:t>, portato naturale della nostra indole mediterranea,</w:t>
      </w:r>
      <w:r>
        <w:rPr>
          <w:rFonts w:ascii="Times New Roman" w:hAnsi="Times New Roman" w:cs="Times New Roman"/>
          <w:sz w:val="28"/>
          <w:szCs w:val="28"/>
        </w:rPr>
        <w:t xml:space="preserve"> può a volte avere deformato</w:t>
      </w:r>
      <w:r w:rsidR="009C3467">
        <w:rPr>
          <w:rFonts w:ascii="Times New Roman" w:hAnsi="Times New Roman" w:cs="Times New Roman"/>
          <w:sz w:val="28"/>
          <w:szCs w:val="28"/>
        </w:rPr>
        <w:t>, in assoluta buona fede</w:t>
      </w:r>
      <w:r w:rsidR="00F07EEE">
        <w:rPr>
          <w:rFonts w:ascii="Times New Roman" w:hAnsi="Times New Roman" w:cs="Times New Roman"/>
          <w:sz w:val="28"/>
          <w:szCs w:val="28"/>
        </w:rPr>
        <w:t xml:space="preserve"> naturalmente</w:t>
      </w:r>
      <w:r w:rsidR="009C3467">
        <w:rPr>
          <w:rFonts w:ascii="Times New Roman" w:hAnsi="Times New Roman" w:cs="Times New Roman"/>
          <w:sz w:val="28"/>
          <w:szCs w:val="28"/>
        </w:rPr>
        <w:t>,</w:t>
      </w:r>
      <w:r>
        <w:rPr>
          <w:rFonts w:ascii="Times New Roman" w:hAnsi="Times New Roman" w:cs="Times New Roman"/>
          <w:sz w:val="28"/>
          <w:szCs w:val="28"/>
        </w:rPr>
        <w:t xml:space="preserve"> una analisi </w:t>
      </w:r>
      <w:r w:rsidR="009C3467">
        <w:rPr>
          <w:rFonts w:ascii="Times New Roman" w:hAnsi="Times New Roman" w:cs="Times New Roman"/>
          <w:sz w:val="28"/>
          <w:szCs w:val="28"/>
        </w:rPr>
        <w:t xml:space="preserve">interiormente </w:t>
      </w:r>
      <w:r>
        <w:rPr>
          <w:rFonts w:ascii="Times New Roman" w:hAnsi="Times New Roman" w:cs="Times New Roman"/>
          <w:sz w:val="28"/>
          <w:szCs w:val="28"/>
        </w:rPr>
        <w:t>serena, nel danno su ciò che è pagato dal comune desiderio di ricerca della verità.</w:t>
      </w:r>
    </w:p>
    <w:p w14:paraId="7FEB4C6B" w14:textId="43641898" w:rsidR="00D64EC4" w:rsidRDefault="00A43DE2" w:rsidP="00AD0A84">
      <w:pPr>
        <w:rPr>
          <w:rFonts w:ascii="Times New Roman" w:hAnsi="Times New Roman" w:cs="Times New Roman"/>
          <w:sz w:val="28"/>
          <w:szCs w:val="28"/>
        </w:rPr>
      </w:pPr>
      <w:r>
        <w:rPr>
          <w:rFonts w:ascii="Times New Roman" w:hAnsi="Times New Roman" w:cs="Times New Roman"/>
          <w:sz w:val="28"/>
          <w:szCs w:val="28"/>
        </w:rPr>
        <w:t>Così in particolare il memoriale d’Arcis</w:t>
      </w:r>
      <w:r w:rsidR="00D64EC4">
        <w:rPr>
          <w:rFonts w:ascii="Times New Roman" w:hAnsi="Times New Roman" w:cs="Times New Roman"/>
          <w:sz w:val="28"/>
          <w:szCs w:val="28"/>
        </w:rPr>
        <w:t xml:space="preserve"> – vicenda se</w:t>
      </w:r>
      <w:r w:rsidR="001C734C">
        <w:rPr>
          <w:rFonts w:ascii="Times New Roman" w:hAnsi="Times New Roman" w:cs="Times New Roman"/>
          <w:sz w:val="28"/>
          <w:szCs w:val="28"/>
        </w:rPr>
        <w:t xml:space="preserve">nz’altro tenebrosa, e capace di </w:t>
      </w:r>
      <w:r w:rsidR="00D64EC4">
        <w:rPr>
          <w:rFonts w:ascii="Times New Roman" w:hAnsi="Times New Roman" w:cs="Times New Roman"/>
          <w:sz w:val="28"/>
          <w:szCs w:val="28"/>
        </w:rPr>
        <w:t>segnare, per i toni usati, la componente emozionale dello studioso – è stata a nostra modesta opinione sovradimensionata sui suoi significati storici, che restano in ogni caso molto importanti ma non decisivi.</w:t>
      </w:r>
    </w:p>
    <w:p w14:paraId="1F7913E4" w14:textId="77777777" w:rsidR="00D64EC4" w:rsidRDefault="00D64EC4" w:rsidP="00AD0A84">
      <w:pPr>
        <w:rPr>
          <w:rFonts w:ascii="Times New Roman" w:hAnsi="Times New Roman" w:cs="Times New Roman"/>
          <w:sz w:val="28"/>
          <w:szCs w:val="28"/>
        </w:rPr>
      </w:pPr>
      <w:r>
        <w:rPr>
          <w:rFonts w:ascii="Times New Roman" w:hAnsi="Times New Roman" w:cs="Times New Roman"/>
          <w:sz w:val="28"/>
          <w:szCs w:val="28"/>
        </w:rPr>
        <w:t xml:space="preserve">Nella foga interpretativa, il vescovo di Troyes viene letto alternativamente a tinte molto forti. </w:t>
      </w:r>
    </w:p>
    <w:p w14:paraId="0D5CD689" w14:textId="77777777" w:rsidR="00D64EC4" w:rsidRDefault="00D64EC4" w:rsidP="00AD0A84">
      <w:pPr>
        <w:rPr>
          <w:rFonts w:ascii="Times New Roman" w:hAnsi="Times New Roman" w:cs="Times New Roman"/>
          <w:sz w:val="28"/>
          <w:szCs w:val="28"/>
        </w:rPr>
      </w:pPr>
      <w:r>
        <w:rPr>
          <w:rFonts w:ascii="Times New Roman" w:hAnsi="Times New Roman" w:cs="Times New Roman"/>
          <w:sz w:val="28"/>
          <w:szCs w:val="28"/>
        </w:rPr>
        <w:t>Come un campione della verità da un lato, capace di affrontare con il coraggio delle testimonianze raccolte un vertice pontificale che lo frenerà e progressivamente ridurrà al silenzio, nel nome dei proventi finanziari assicurati dal circuito pellegrinare sulla Sindone a Lirey.</w:t>
      </w:r>
    </w:p>
    <w:p w14:paraId="6BC7BA88" w14:textId="77777777" w:rsidR="0087031F" w:rsidRDefault="00D64EC4" w:rsidP="00AD0A84">
      <w:pPr>
        <w:rPr>
          <w:rFonts w:ascii="Times New Roman" w:hAnsi="Times New Roman" w:cs="Times New Roman"/>
          <w:sz w:val="28"/>
          <w:szCs w:val="28"/>
        </w:rPr>
      </w:pPr>
      <w:r>
        <w:rPr>
          <w:rFonts w:ascii="Times New Roman" w:hAnsi="Times New Roman" w:cs="Times New Roman"/>
          <w:sz w:val="28"/>
          <w:szCs w:val="28"/>
        </w:rPr>
        <w:t xml:space="preserve">Dall’altro lato invece come un personaggio oscuro e perfido, capace di tradire il suo ruolo spirituale </w:t>
      </w:r>
      <w:r w:rsidR="00ED0E8C">
        <w:rPr>
          <w:rFonts w:ascii="Times New Roman" w:hAnsi="Times New Roman" w:cs="Times New Roman"/>
          <w:sz w:val="28"/>
          <w:szCs w:val="28"/>
        </w:rPr>
        <w:t>per creare un articolato gorgo di menzogne tese a nascondere rancore per il ruolo dominante perduto nella gestione vescovile della Reliquia.</w:t>
      </w:r>
    </w:p>
    <w:p w14:paraId="0B0F5942" w14:textId="77777777" w:rsidR="00F04AC7" w:rsidRDefault="0087031F" w:rsidP="00AD0A84">
      <w:pPr>
        <w:rPr>
          <w:rFonts w:ascii="Times New Roman" w:hAnsi="Times New Roman" w:cs="Times New Roman"/>
          <w:sz w:val="28"/>
          <w:szCs w:val="28"/>
        </w:rPr>
      </w:pPr>
      <w:r>
        <w:rPr>
          <w:rFonts w:ascii="Times New Roman" w:hAnsi="Times New Roman" w:cs="Times New Roman"/>
          <w:sz w:val="28"/>
          <w:szCs w:val="28"/>
        </w:rPr>
        <w:t xml:space="preserve">La nostra opinione si muove su di un piano differente. </w:t>
      </w:r>
    </w:p>
    <w:p w14:paraId="42B55A1E" w14:textId="7C7321B3" w:rsidR="00A43DE2" w:rsidRDefault="0087031F" w:rsidP="00AD0A84">
      <w:pPr>
        <w:rPr>
          <w:rFonts w:ascii="Times New Roman" w:hAnsi="Times New Roman" w:cs="Times New Roman"/>
          <w:sz w:val="28"/>
          <w:szCs w:val="28"/>
        </w:rPr>
      </w:pPr>
      <w:r>
        <w:rPr>
          <w:rFonts w:ascii="Times New Roman" w:hAnsi="Times New Roman" w:cs="Times New Roman"/>
          <w:sz w:val="28"/>
          <w:szCs w:val="28"/>
        </w:rPr>
        <w:t>Consideriamo</w:t>
      </w:r>
      <w:r w:rsidR="008A7596">
        <w:rPr>
          <w:rFonts w:ascii="Times New Roman" w:hAnsi="Times New Roman" w:cs="Times New Roman"/>
          <w:sz w:val="28"/>
          <w:szCs w:val="28"/>
        </w:rPr>
        <w:t xml:space="preserve"> dal proprio operato su questa vicenda</w:t>
      </w:r>
      <w:r>
        <w:rPr>
          <w:rFonts w:ascii="Times New Roman" w:hAnsi="Times New Roman" w:cs="Times New Roman"/>
          <w:sz w:val="28"/>
          <w:szCs w:val="28"/>
        </w:rPr>
        <w:t xml:space="preserve"> Pierre d’Arcis come il tipico prodotto della dominante impostazione </w:t>
      </w:r>
      <w:r w:rsidR="00F04AC7">
        <w:rPr>
          <w:rFonts w:ascii="Times New Roman" w:hAnsi="Times New Roman" w:cs="Times New Roman"/>
          <w:sz w:val="28"/>
          <w:szCs w:val="28"/>
        </w:rPr>
        <w:t xml:space="preserve">europea </w:t>
      </w:r>
      <w:r>
        <w:rPr>
          <w:rFonts w:ascii="Times New Roman" w:hAnsi="Times New Roman" w:cs="Times New Roman"/>
          <w:sz w:val="28"/>
          <w:szCs w:val="28"/>
        </w:rPr>
        <w:t xml:space="preserve">trecentesca di </w:t>
      </w:r>
      <w:r w:rsidR="00B47E9D">
        <w:rPr>
          <w:rFonts w:ascii="Times New Roman" w:hAnsi="Times New Roman" w:cs="Times New Roman"/>
          <w:sz w:val="28"/>
          <w:szCs w:val="28"/>
        </w:rPr>
        <w:t xml:space="preserve">primo </w:t>
      </w:r>
      <w:r>
        <w:rPr>
          <w:rFonts w:ascii="Times New Roman" w:hAnsi="Times New Roman" w:cs="Times New Roman"/>
          <w:sz w:val="28"/>
          <w:szCs w:val="28"/>
        </w:rPr>
        <w:t>taglio domenicano, come Be</w:t>
      </w:r>
      <w:r w:rsidR="00713517">
        <w:rPr>
          <w:rFonts w:ascii="Times New Roman" w:hAnsi="Times New Roman" w:cs="Times New Roman"/>
          <w:sz w:val="28"/>
          <w:szCs w:val="28"/>
        </w:rPr>
        <w:t>rnard</w:t>
      </w:r>
      <w:r w:rsidR="00F04AC7">
        <w:rPr>
          <w:rFonts w:ascii="Times New Roman" w:hAnsi="Times New Roman" w:cs="Times New Roman"/>
          <w:sz w:val="28"/>
          <w:szCs w:val="28"/>
        </w:rPr>
        <w:t xml:space="preserve"> Gui o Jacopo Passavanti; una impostazione di grande rigore metodico ed efficienza pratica quanto di orrore per l’eresia </w:t>
      </w:r>
      <w:r w:rsidR="00A4572A">
        <w:rPr>
          <w:rFonts w:ascii="Times New Roman" w:hAnsi="Times New Roman" w:cs="Times New Roman"/>
          <w:sz w:val="28"/>
          <w:szCs w:val="28"/>
        </w:rPr>
        <w:t xml:space="preserve">ovunque </w:t>
      </w:r>
      <w:r w:rsidR="00F04AC7">
        <w:rPr>
          <w:rFonts w:ascii="Times New Roman" w:hAnsi="Times New Roman" w:cs="Times New Roman"/>
          <w:sz w:val="28"/>
          <w:szCs w:val="28"/>
        </w:rPr>
        <w:t>celata ed attenzione</w:t>
      </w:r>
      <w:r w:rsidR="007A2435">
        <w:rPr>
          <w:rFonts w:ascii="Times New Roman" w:hAnsi="Times New Roman" w:cs="Times New Roman"/>
          <w:sz w:val="28"/>
          <w:szCs w:val="28"/>
        </w:rPr>
        <w:t xml:space="preserve"> esasperata</w:t>
      </w:r>
      <w:r w:rsidR="00F04AC7">
        <w:rPr>
          <w:rFonts w:ascii="Times New Roman" w:hAnsi="Times New Roman" w:cs="Times New Roman"/>
          <w:sz w:val="28"/>
          <w:szCs w:val="28"/>
        </w:rPr>
        <w:t xml:space="preserve"> per la raccolta su base testimoniale degli eventi.</w:t>
      </w:r>
    </w:p>
    <w:p w14:paraId="50AD6D1E" w14:textId="08E45010" w:rsidR="00F04AC7" w:rsidRDefault="00F04AC7" w:rsidP="00AD0A84">
      <w:pPr>
        <w:rPr>
          <w:rFonts w:ascii="Times New Roman" w:hAnsi="Times New Roman" w:cs="Times New Roman"/>
          <w:sz w:val="28"/>
          <w:szCs w:val="28"/>
        </w:rPr>
      </w:pPr>
      <w:r>
        <w:rPr>
          <w:rFonts w:ascii="Times New Roman" w:hAnsi="Times New Roman" w:cs="Times New Roman"/>
          <w:sz w:val="28"/>
          <w:szCs w:val="28"/>
        </w:rPr>
        <w:t>Pierre D’</w:t>
      </w:r>
      <w:r w:rsidR="007243C0">
        <w:rPr>
          <w:rFonts w:ascii="Times New Roman" w:hAnsi="Times New Roman" w:cs="Times New Roman"/>
          <w:sz w:val="28"/>
          <w:szCs w:val="28"/>
        </w:rPr>
        <w:t>Arcis raccoglie nel suo territorio</w:t>
      </w:r>
      <w:r>
        <w:rPr>
          <w:rFonts w:ascii="Times New Roman" w:hAnsi="Times New Roman" w:cs="Times New Roman"/>
          <w:sz w:val="28"/>
          <w:szCs w:val="28"/>
        </w:rPr>
        <w:t xml:space="preserve"> delle voci, e ne è scandalizzato; </w:t>
      </w:r>
      <w:r w:rsidR="007243C0">
        <w:rPr>
          <w:rFonts w:ascii="Times New Roman" w:hAnsi="Times New Roman" w:cs="Times New Roman"/>
          <w:sz w:val="28"/>
          <w:szCs w:val="28"/>
        </w:rPr>
        <w:t xml:space="preserve">non esita a denunciare il tutto </w:t>
      </w:r>
      <w:r w:rsidR="007A2435">
        <w:rPr>
          <w:rFonts w:ascii="Times New Roman" w:hAnsi="Times New Roman" w:cs="Times New Roman"/>
          <w:sz w:val="28"/>
          <w:szCs w:val="28"/>
        </w:rPr>
        <w:t>al Papa, in tono così estremo</w:t>
      </w:r>
      <w:r w:rsidR="007243C0">
        <w:rPr>
          <w:rFonts w:ascii="Times New Roman" w:hAnsi="Times New Roman" w:cs="Times New Roman"/>
          <w:sz w:val="28"/>
          <w:szCs w:val="28"/>
        </w:rPr>
        <w:t xml:space="preserve"> da doverne essere tacitato.</w:t>
      </w:r>
    </w:p>
    <w:p w14:paraId="6654684F" w14:textId="609480D4" w:rsidR="007243C0" w:rsidRDefault="007243C0" w:rsidP="00AD0A84">
      <w:pPr>
        <w:rPr>
          <w:rFonts w:ascii="Times New Roman" w:hAnsi="Times New Roman" w:cs="Times New Roman"/>
          <w:sz w:val="28"/>
          <w:szCs w:val="28"/>
        </w:rPr>
      </w:pPr>
      <w:r>
        <w:rPr>
          <w:rFonts w:ascii="Times New Roman" w:hAnsi="Times New Roman" w:cs="Times New Roman"/>
          <w:sz w:val="28"/>
          <w:szCs w:val="28"/>
        </w:rPr>
        <w:t>Ma presumibilmente non parliamo di un pazzo. Possiamo considerare la sua denuncia come in buona fede, anche perché la testimonianza è così diretta e grave da poter comportare per lui</w:t>
      </w:r>
      <w:r w:rsidR="009F2112">
        <w:rPr>
          <w:rFonts w:ascii="Times New Roman" w:hAnsi="Times New Roman" w:cs="Times New Roman"/>
          <w:sz w:val="28"/>
          <w:szCs w:val="28"/>
        </w:rPr>
        <w:t>, in caso di calunnia,</w:t>
      </w:r>
      <w:r>
        <w:rPr>
          <w:rFonts w:ascii="Times New Roman" w:hAnsi="Times New Roman" w:cs="Times New Roman"/>
          <w:sz w:val="28"/>
          <w:szCs w:val="28"/>
        </w:rPr>
        <w:t xml:space="preserve"> al minimo la perdita del ruolo vescovile.</w:t>
      </w:r>
    </w:p>
    <w:p w14:paraId="19609B16" w14:textId="3C1F1DE2" w:rsidR="007243C0" w:rsidRDefault="007243C0" w:rsidP="00AD0A84">
      <w:pPr>
        <w:rPr>
          <w:rFonts w:ascii="Times New Roman" w:hAnsi="Times New Roman" w:cs="Times New Roman"/>
          <w:sz w:val="28"/>
          <w:szCs w:val="28"/>
        </w:rPr>
      </w:pPr>
      <w:r>
        <w:rPr>
          <w:rFonts w:ascii="Times New Roman" w:hAnsi="Times New Roman" w:cs="Times New Roman"/>
          <w:sz w:val="28"/>
          <w:szCs w:val="28"/>
        </w:rPr>
        <w:t xml:space="preserve">Per dichiarare a pochi anni di distanza come il Vescovo precedente avesse individuato ed identificato il falsario d’Arcis doveva avere validi elementi, anche perché </w:t>
      </w:r>
      <w:r w:rsidR="009F2112">
        <w:rPr>
          <w:rFonts w:ascii="Times New Roman" w:hAnsi="Times New Roman" w:cs="Times New Roman"/>
          <w:sz w:val="28"/>
          <w:szCs w:val="28"/>
        </w:rPr>
        <w:t xml:space="preserve">appare </w:t>
      </w:r>
      <w:r>
        <w:rPr>
          <w:rFonts w:ascii="Times New Roman" w:hAnsi="Times New Roman" w:cs="Times New Roman"/>
          <w:sz w:val="28"/>
          <w:szCs w:val="28"/>
        </w:rPr>
        <w:lastRenderedPageBreak/>
        <w:t>valutabile come Avignone in contatti diretti abbia certamente domandato ed ottenuto circostanze e nomi, per una questione così grave.</w:t>
      </w:r>
    </w:p>
    <w:p w14:paraId="3EBDF368" w14:textId="787EE383" w:rsidR="00491834" w:rsidRDefault="007243C0" w:rsidP="00AD0A84">
      <w:pPr>
        <w:rPr>
          <w:rFonts w:ascii="Times New Roman" w:hAnsi="Times New Roman" w:cs="Times New Roman"/>
          <w:sz w:val="28"/>
          <w:szCs w:val="28"/>
        </w:rPr>
      </w:pPr>
      <w:r>
        <w:rPr>
          <w:rFonts w:ascii="Times New Roman" w:hAnsi="Times New Roman" w:cs="Times New Roman"/>
          <w:sz w:val="28"/>
          <w:szCs w:val="28"/>
        </w:rPr>
        <w:t>La nostra quindi rimane sulla questione specifica una ricostruzione storica, che però riteniamo motivata da razionalità e di conclusione per certi aspetti inevitabile. Riteniamo che un falsario</w:t>
      </w:r>
      <w:r w:rsidR="0048683B">
        <w:rPr>
          <w:rFonts w:ascii="Times New Roman" w:hAnsi="Times New Roman" w:cs="Times New Roman"/>
          <w:sz w:val="28"/>
          <w:szCs w:val="28"/>
        </w:rPr>
        <w:t xml:space="preserve"> (utilizzando in questo caso un termine molto approssimativo </w:t>
      </w:r>
      <w:r w:rsidR="00050AA5">
        <w:rPr>
          <w:rFonts w:ascii="Times New Roman" w:hAnsi="Times New Roman" w:cs="Times New Roman"/>
          <w:sz w:val="28"/>
          <w:szCs w:val="28"/>
        </w:rPr>
        <w:t>per la vicenda</w:t>
      </w:r>
      <w:r w:rsidR="00E8766A">
        <w:rPr>
          <w:rFonts w:ascii="Times New Roman" w:hAnsi="Times New Roman" w:cs="Times New Roman"/>
          <w:sz w:val="28"/>
          <w:szCs w:val="28"/>
        </w:rPr>
        <w:t>)</w:t>
      </w:r>
      <w:r>
        <w:rPr>
          <w:rFonts w:ascii="Times New Roman" w:hAnsi="Times New Roman" w:cs="Times New Roman"/>
          <w:sz w:val="28"/>
          <w:szCs w:val="28"/>
        </w:rPr>
        <w:t xml:space="preserve"> possa essere effettivamente esistito, e che quindi l’indagine da parte del predecessore vescovo sia effettivamente avvenuta; e d’altronde come avrebbe potuto d’Arcis, a pochi anni di distanza e nel territorio stesso, inventarsi tutto di sana pianta? La cosa appare obiettivamente impossibile.</w:t>
      </w:r>
      <w:r w:rsidR="00701705">
        <w:rPr>
          <w:rFonts w:ascii="Times New Roman" w:hAnsi="Times New Roman" w:cs="Times New Roman"/>
          <w:sz w:val="28"/>
          <w:szCs w:val="28"/>
        </w:rPr>
        <w:t xml:space="preserve"> </w:t>
      </w:r>
    </w:p>
    <w:p w14:paraId="0DA90789" w14:textId="182FC516" w:rsidR="007243C0" w:rsidRDefault="00701705" w:rsidP="00AD0A84">
      <w:pPr>
        <w:rPr>
          <w:rFonts w:ascii="Times New Roman" w:hAnsi="Times New Roman" w:cs="Times New Roman"/>
          <w:sz w:val="28"/>
          <w:szCs w:val="28"/>
        </w:rPr>
      </w:pPr>
      <w:r>
        <w:rPr>
          <w:rFonts w:ascii="Times New Roman" w:hAnsi="Times New Roman" w:cs="Times New Roman"/>
          <w:sz w:val="28"/>
          <w:szCs w:val="28"/>
        </w:rPr>
        <w:t>Semmai il problema apparirebbe legata proprio al ruolo del predecessore vescovo, che raccolti i dati parrebbe averli tenuti prudenzialmente in un casse</w:t>
      </w:r>
      <w:r w:rsidR="00230175">
        <w:rPr>
          <w:rFonts w:ascii="Times New Roman" w:hAnsi="Times New Roman" w:cs="Times New Roman"/>
          <w:sz w:val="28"/>
          <w:szCs w:val="28"/>
        </w:rPr>
        <w:t>tto, forse per non inimicarsi i potenti</w:t>
      </w:r>
      <w:r>
        <w:rPr>
          <w:rFonts w:ascii="Times New Roman" w:hAnsi="Times New Roman" w:cs="Times New Roman"/>
          <w:sz w:val="28"/>
          <w:szCs w:val="28"/>
        </w:rPr>
        <w:t xml:space="preserve"> Charny.</w:t>
      </w:r>
    </w:p>
    <w:p w14:paraId="007742D6" w14:textId="09C1FBD2" w:rsidR="007243C0" w:rsidRDefault="007243C0" w:rsidP="00AD0A84">
      <w:pPr>
        <w:rPr>
          <w:rFonts w:ascii="Times New Roman" w:hAnsi="Times New Roman" w:cs="Times New Roman"/>
          <w:sz w:val="28"/>
          <w:szCs w:val="28"/>
        </w:rPr>
      </w:pPr>
      <w:r>
        <w:rPr>
          <w:rFonts w:ascii="Times New Roman" w:hAnsi="Times New Roman" w:cs="Times New Roman"/>
          <w:sz w:val="28"/>
          <w:szCs w:val="28"/>
        </w:rPr>
        <w:t xml:space="preserve">Naturalmente la convinzione ingenua e scandalizzata dell’estensore del memoriale era legata all’idea che l’anonimo </w:t>
      </w:r>
      <w:r w:rsidR="00E5454A">
        <w:rPr>
          <w:rFonts w:ascii="Times New Roman" w:hAnsi="Times New Roman" w:cs="Times New Roman"/>
          <w:sz w:val="28"/>
          <w:szCs w:val="28"/>
        </w:rPr>
        <w:t>“</w:t>
      </w:r>
      <w:r>
        <w:rPr>
          <w:rFonts w:ascii="Times New Roman" w:hAnsi="Times New Roman" w:cs="Times New Roman"/>
          <w:sz w:val="28"/>
          <w:szCs w:val="28"/>
        </w:rPr>
        <w:t>falsario</w:t>
      </w:r>
      <w:r w:rsidR="00E5454A">
        <w:rPr>
          <w:rFonts w:ascii="Times New Roman" w:hAnsi="Times New Roman" w:cs="Times New Roman"/>
          <w:sz w:val="28"/>
          <w:szCs w:val="28"/>
        </w:rPr>
        <w:t>”</w:t>
      </w:r>
      <w:r>
        <w:rPr>
          <w:rFonts w:ascii="Times New Roman" w:hAnsi="Times New Roman" w:cs="Times New Roman"/>
          <w:sz w:val="28"/>
          <w:szCs w:val="28"/>
        </w:rPr>
        <w:t xml:space="preserve"> avesse prodotta l’</w:t>
      </w:r>
      <w:r w:rsidRPr="007243C0">
        <w:rPr>
          <w:rFonts w:ascii="Times New Roman" w:hAnsi="Times New Roman" w:cs="Times New Roman"/>
          <w:i/>
          <w:sz w:val="28"/>
          <w:szCs w:val="28"/>
        </w:rPr>
        <w:t>intera</w:t>
      </w:r>
      <w:r>
        <w:rPr>
          <w:rFonts w:ascii="Times New Roman" w:hAnsi="Times New Roman" w:cs="Times New Roman"/>
          <w:sz w:val="28"/>
          <w:szCs w:val="28"/>
        </w:rPr>
        <w:t xml:space="preserve"> immagine sindonica; </w:t>
      </w:r>
      <w:r w:rsidR="00B41321">
        <w:rPr>
          <w:rFonts w:ascii="Times New Roman" w:hAnsi="Times New Roman" w:cs="Times New Roman"/>
          <w:sz w:val="28"/>
          <w:szCs w:val="28"/>
        </w:rPr>
        <w:t xml:space="preserve">cosa che ovviamente agli inviati pontificali da Avignone sarà parsa subito </w:t>
      </w:r>
      <w:r w:rsidR="00701705">
        <w:rPr>
          <w:rFonts w:ascii="Times New Roman" w:hAnsi="Times New Roman" w:cs="Times New Roman"/>
          <w:sz w:val="28"/>
          <w:szCs w:val="28"/>
        </w:rPr>
        <w:t>assurda. Ma che Jeanne da Vergy, personaggio manovriero, o la sua cerchia familistica, o qualche altro consigliere dell’area di Lirey, possa avere dopo la morte dell’</w:t>
      </w:r>
      <w:r w:rsidR="00491834">
        <w:rPr>
          <w:rFonts w:ascii="Times New Roman" w:hAnsi="Times New Roman" w:cs="Times New Roman"/>
          <w:sz w:val="28"/>
          <w:szCs w:val="28"/>
        </w:rPr>
        <w:t>integerrimo Geoffroy I operato sulla Reliquia apparirebbe a nostra opinione</w:t>
      </w:r>
      <w:r w:rsidR="00701705">
        <w:rPr>
          <w:rFonts w:ascii="Times New Roman" w:hAnsi="Times New Roman" w:cs="Times New Roman"/>
          <w:sz w:val="28"/>
          <w:szCs w:val="28"/>
        </w:rPr>
        <w:t xml:space="preserve"> possibile. </w:t>
      </w:r>
    </w:p>
    <w:p w14:paraId="3622F215" w14:textId="77777777" w:rsidR="002D1FB3" w:rsidRDefault="00701705" w:rsidP="00AD0A84">
      <w:pPr>
        <w:rPr>
          <w:rFonts w:ascii="Times New Roman" w:hAnsi="Times New Roman" w:cs="Times New Roman"/>
          <w:sz w:val="28"/>
          <w:szCs w:val="28"/>
        </w:rPr>
      </w:pPr>
      <w:r>
        <w:rPr>
          <w:rFonts w:ascii="Times New Roman" w:hAnsi="Times New Roman" w:cs="Times New Roman"/>
          <w:sz w:val="28"/>
          <w:szCs w:val="28"/>
        </w:rPr>
        <w:t>Certo non sul Volto ma ancora una volta sulla Figura possiamo presumere magari un modesto</w:t>
      </w:r>
      <w:r w:rsidR="004A1A50">
        <w:rPr>
          <w:rFonts w:ascii="Times New Roman" w:hAnsi="Times New Roman" w:cs="Times New Roman"/>
          <w:sz w:val="28"/>
          <w:szCs w:val="28"/>
        </w:rPr>
        <w:t xml:space="preserve"> e presumibilmente minimale</w:t>
      </w:r>
      <w:r>
        <w:rPr>
          <w:rFonts w:ascii="Times New Roman" w:hAnsi="Times New Roman" w:cs="Times New Roman"/>
          <w:sz w:val="28"/>
          <w:szCs w:val="28"/>
        </w:rPr>
        <w:t xml:space="preserve"> ritocco pittorico di accentuazione, o più probabilmente diversi</w:t>
      </w:r>
      <w:r w:rsidR="008435DB">
        <w:rPr>
          <w:rFonts w:ascii="Times New Roman" w:hAnsi="Times New Roman" w:cs="Times New Roman"/>
          <w:sz w:val="28"/>
          <w:szCs w:val="28"/>
        </w:rPr>
        <w:t xml:space="preserve"> ritocchi, tali</w:t>
      </w:r>
      <w:r>
        <w:rPr>
          <w:rFonts w:ascii="Times New Roman" w:hAnsi="Times New Roman" w:cs="Times New Roman"/>
          <w:sz w:val="28"/>
          <w:szCs w:val="28"/>
        </w:rPr>
        <w:t xml:space="preserve"> da incrementare l’emozione dei pellegrini e dei visitatori nelle ostensioni a Lirey. </w:t>
      </w:r>
    </w:p>
    <w:p w14:paraId="714BC715" w14:textId="0069A89B" w:rsidR="008435DB" w:rsidRDefault="002D1FB3" w:rsidP="00AD0A84">
      <w:pPr>
        <w:rPr>
          <w:rFonts w:ascii="Times New Roman" w:hAnsi="Times New Roman" w:cs="Times New Roman"/>
          <w:sz w:val="28"/>
          <w:szCs w:val="28"/>
        </w:rPr>
      </w:pPr>
      <w:r>
        <w:rPr>
          <w:rFonts w:ascii="Times New Roman" w:hAnsi="Times New Roman" w:cs="Times New Roman"/>
          <w:sz w:val="28"/>
          <w:szCs w:val="28"/>
        </w:rPr>
        <w:t xml:space="preserve">Interventi necessariamente mirati, che possiamo presupporre appunto come di evidenziamento; se più vistosi non sarebbero comunque sfuggiti all’esame delle autorità ed all’osservazione dei primi testimoni (cosa che possiamo comunque appunto valutare come realmente accaduta).  </w:t>
      </w:r>
    </w:p>
    <w:p w14:paraId="3F444822" w14:textId="40977838" w:rsidR="00701705" w:rsidRDefault="002D1FB3" w:rsidP="00AD0A84">
      <w:pPr>
        <w:rPr>
          <w:rFonts w:ascii="Times New Roman" w:hAnsi="Times New Roman" w:cs="Times New Roman"/>
          <w:sz w:val="28"/>
          <w:szCs w:val="28"/>
        </w:rPr>
      </w:pPr>
      <w:r>
        <w:rPr>
          <w:rFonts w:ascii="Times New Roman" w:hAnsi="Times New Roman" w:cs="Times New Roman"/>
          <w:sz w:val="28"/>
          <w:szCs w:val="28"/>
        </w:rPr>
        <w:t>Ritocchi di dettaglio, tali da sparire poi nei secoli</w:t>
      </w:r>
      <w:r w:rsidR="008435DB">
        <w:rPr>
          <w:rFonts w:ascii="Times New Roman" w:hAnsi="Times New Roman" w:cs="Times New Roman"/>
          <w:sz w:val="28"/>
          <w:szCs w:val="28"/>
        </w:rPr>
        <w:t xml:space="preserve"> e sotto le modalità di gestione della Reliquia da parte dei Savoia; m</w:t>
      </w:r>
      <w:r>
        <w:rPr>
          <w:rFonts w:ascii="Times New Roman" w:hAnsi="Times New Roman" w:cs="Times New Roman"/>
          <w:sz w:val="28"/>
          <w:szCs w:val="28"/>
        </w:rPr>
        <w:t>a che paiono essere stati rimarcati</w:t>
      </w:r>
      <w:r w:rsidR="008435DB">
        <w:rPr>
          <w:rFonts w:ascii="Times New Roman" w:hAnsi="Times New Roman" w:cs="Times New Roman"/>
          <w:sz w:val="28"/>
          <w:szCs w:val="28"/>
        </w:rPr>
        <w:t xml:space="preserve"> </w:t>
      </w:r>
      <w:r>
        <w:rPr>
          <w:rFonts w:ascii="Times New Roman" w:hAnsi="Times New Roman" w:cs="Times New Roman"/>
          <w:sz w:val="28"/>
          <w:szCs w:val="28"/>
        </w:rPr>
        <w:t>d</w:t>
      </w:r>
      <w:r w:rsidR="008435DB">
        <w:rPr>
          <w:rFonts w:ascii="Times New Roman" w:hAnsi="Times New Roman" w:cs="Times New Roman"/>
          <w:sz w:val="28"/>
          <w:szCs w:val="28"/>
        </w:rPr>
        <w:t>all’analisi scientifica moderna di McCrone.</w:t>
      </w:r>
    </w:p>
    <w:p w14:paraId="6D77C45E" w14:textId="77777777" w:rsidR="008435DB" w:rsidRDefault="008435DB" w:rsidP="00AD0A84">
      <w:pPr>
        <w:rPr>
          <w:rFonts w:ascii="Times New Roman" w:hAnsi="Times New Roman" w:cs="Times New Roman"/>
          <w:sz w:val="28"/>
          <w:szCs w:val="28"/>
        </w:rPr>
      </w:pPr>
    </w:p>
    <w:p w14:paraId="0E3245B9" w14:textId="021148C9" w:rsidR="00701705" w:rsidRDefault="00701705" w:rsidP="00AD0A84">
      <w:pPr>
        <w:rPr>
          <w:rFonts w:ascii="Times New Roman" w:hAnsi="Times New Roman" w:cs="Times New Roman"/>
          <w:sz w:val="28"/>
          <w:szCs w:val="28"/>
        </w:rPr>
      </w:pPr>
      <w:r>
        <w:rPr>
          <w:rFonts w:ascii="Times New Roman" w:hAnsi="Times New Roman" w:cs="Times New Roman"/>
          <w:sz w:val="28"/>
          <w:szCs w:val="28"/>
        </w:rPr>
        <w:t>Su di una finalità del genere</w:t>
      </w:r>
      <w:r w:rsidR="008435DB">
        <w:rPr>
          <w:rFonts w:ascii="Times New Roman" w:hAnsi="Times New Roman" w:cs="Times New Roman"/>
          <w:sz w:val="28"/>
          <w:szCs w:val="28"/>
        </w:rPr>
        <w:t xml:space="preserve"> quindi</w:t>
      </w:r>
      <w:r>
        <w:rPr>
          <w:rFonts w:ascii="Times New Roman" w:hAnsi="Times New Roman" w:cs="Times New Roman"/>
          <w:sz w:val="28"/>
          <w:szCs w:val="28"/>
        </w:rPr>
        <w:t xml:space="preserve">, anche un modesto falsario di provincia andava bene. </w:t>
      </w:r>
    </w:p>
    <w:p w14:paraId="098F9CF9" w14:textId="77777777" w:rsidR="00701705" w:rsidRDefault="00701705" w:rsidP="00AD0A84">
      <w:pPr>
        <w:rPr>
          <w:rFonts w:ascii="Times New Roman" w:hAnsi="Times New Roman" w:cs="Times New Roman"/>
          <w:sz w:val="28"/>
          <w:szCs w:val="28"/>
        </w:rPr>
      </w:pPr>
      <w:r>
        <w:rPr>
          <w:rFonts w:ascii="Times New Roman" w:hAnsi="Times New Roman" w:cs="Times New Roman"/>
          <w:sz w:val="28"/>
          <w:szCs w:val="28"/>
        </w:rPr>
        <w:t xml:space="preserve">Nei fatti quindi, in una luce del genere, la ricostruzione complessiva sul ruolo dei personaggi appare di maggiore credibilità. </w:t>
      </w:r>
    </w:p>
    <w:p w14:paraId="5F813AA4" w14:textId="77777777" w:rsidR="0052600F" w:rsidRDefault="00701705" w:rsidP="00AD0A84">
      <w:pPr>
        <w:rPr>
          <w:rFonts w:ascii="Times New Roman" w:hAnsi="Times New Roman" w:cs="Times New Roman"/>
          <w:sz w:val="28"/>
          <w:szCs w:val="28"/>
        </w:rPr>
      </w:pPr>
      <w:r>
        <w:rPr>
          <w:rFonts w:ascii="Times New Roman" w:hAnsi="Times New Roman" w:cs="Times New Roman"/>
          <w:sz w:val="28"/>
          <w:szCs w:val="28"/>
        </w:rPr>
        <w:t>Così come maggiormente credibile appare la risposta finale di Clemente VII.</w:t>
      </w:r>
    </w:p>
    <w:p w14:paraId="56329B69" w14:textId="0540296C" w:rsidR="007243C0" w:rsidRDefault="004A1A50" w:rsidP="00AD0A84">
      <w:pPr>
        <w:rPr>
          <w:rFonts w:ascii="Times New Roman" w:hAnsi="Times New Roman" w:cs="Times New Roman"/>
          <w:sz w:val="28"/>
          <w:szCs w:val="28"/>
        </w:rPr>
      </w:pPr>
      <w:r>
        <w:rPr>
          <w:rFonts w:ascii="Times New Roman" w:hAnsi="Times New Roman" w:cs="Times New Roman"/>
          <w:sz w:val="28"/>
          <w:szCs w:val="28"/>
        </w:rPr>
        <w:t>Pur liberandosi seccamente del petulante d’Arcis, Clemente VII pare realmente porsi il problema della verità sulle cose. A</w:t>
      </w:r>
      <w:r w:rsidR="0006562E">
        <w:rPr>
          <w:rFonts w:ascii="Times New Roman" w:hAnsi="Times New Roman" w:cs="Times New Roman"/>
          <w:sz w:val="28"/>
          <w:szCs w:val="28"/>
        </w:rPr>
        <w:t>ppurato quindi che i presupposti</w:t>
      </w:r>
      <w:r>
        <w:rPr>
          <w:rFonts w:ascii="Times New Roman" w:hAnsi="Times New Roman" w:cs="Times New Roman"/>
          <w:sz w:val="28"/>
          <w:szCs w:val="28"/>
        </w:rPr>
        <w:t xml:space="preserve"> ritocchi poggiavano però su di una immagine di fondo reale,</w:t>
      </w:r>
      <w:r w:rsidR="008A6495">
        <w:rPr>
          <w:rFonts w:ascii="Times New Roman" w:hAnsi="Times New Roman" w:cs="Times New Roman"/>
          <w:sz w:val="28"/>
          <w:szCs w:val="28"/>
        </w:rPr>
        <w:t xml:space="preserve"> e soprattutto che l’Immagine non ne risultava devastata,</w:t>
      </w:r>
      <w:r>
        <w:rPr>
          <w:rFonts w:ascii="Times New Roman" w:hAnsi="Times New Roman" w:cs="Times New Roman"/>
          <w:sz w:val="28"/>
          <w:szCs w:val="28"/>
        </w:rPr>
        <w:t xml:space="preserve"> il Pontefice corregge la propria definizione iniziale ed utili</w:t>
      </w:r>
      <w:r w:rsidR="008A6495">
        <w:rPr>
          <w:rFonts w:ascii="Times New Roman" w:hAnsi="Times New Roman" w:cs="Times New Roman"/>
          <w:sz w:val="28"/>
          <w:szCs w:val="28"/>
        </w:rPr>
        <w:t>zza una nuova termin</w:t>
      </w:r>
      <w:r w:rsidR="00FE1880">
        <w:rPr>
          <w:rFonts w:ascii="Times New Roman" w:hAnsi="Times New Roman" w:cs="Times New Roman"/>
          <w:sz w:val="28"/>
          <w:szCs w:val="28"/>
        </w:rPr>
        <w:t>ologia complessivamente equilibrata</w:t>
      </w:r>
      <w:r w:rsidR="008A6495">
        <w:rPr>
          <w:rFonts w:ascii="Times New Roman" w:hAnsi="Times New Roman" w:cs="Times New Roman"/>
          <w:sz w:val="28"/>
          <w:szCs w:val="28"/>
        </w:rPr>
        <w:t>, e non distante d’altronde dal giudizio moderno ancora fornito da gran parte delle gerarchie e degli organi scientifici della Chiesa.</w:t>
      </w:r>
    </w:p>
    <w:p w14:paraId="28EBE376" w14:textId="77777777" w:rsidR="00EA187A" w:rsidRDefault="005900DE"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2CC2B417" w14:textId="207568DD" w:rsidR="00A43DE2" w:rsidRPr="00BA4759" w:rsidRDefault="00EA187A" w:rsidP="00AD0A84">
      <w:pPr>
        <w:rPr>
          <w:rFonts w:ascii="Times New Roman" w:hAnsi="Times New Roman" w:cs="Times New Roman"/>
          <w:i/>
          <w:sz w:val="28"/>
          <w:szCs w:val="28"/>
        </w:rPr>
      </w:pPr>
      <w:r w:rsidRPr="00BA4759">
        <w:rPr>
          <w:rFonts w:ascii="Times New Roman" w:hAnsi="Times New Roman" w:cs="Times New Roman"/>
          <w:i/>
          <w:sz w:val="28"/>
          <w:szCs w:val="28"/>
        </w:rPr>
        <w:t xml:space="preserve">                                                 </w:t>
      </w:r>
      <w:r w:rsidR="005900DE" w:rsidRPr="00BA4759">
        <w:rPr>
          <w:rFonts w:ascii="Times New Roman" w:hAnsi="Times New Roman" w:cs="Times New Roman"/>
          <w:i/>
          <w:sz w:val="28"/>
          <w:szCs w:val="28"/>
        </w:rPr>
        <w:t>McCrone</w:t>
      </w:r>
    </w:p>
    <w:p w14:paraId="53449843" w14:textId="77777777" w:rsidR="00EA187A" w:rsidRDefault="00EA187A" w:rsidP="00AD0A84">
      <w:pPr>
        <w:rPr>
          <w:rFonts w:ascii="Times New Roman" w:hAnsi="Times New Roman" w:cs="Times New Roman"/>
          <w:sz w:val="28"/>
          <w:szCs w:val="28"/>
        </w:rPr>
      </w:pPr>
    </w:p>
    <w:p w14:paraId="72D761E7" w14:textId="4729A0BC" w:rsidR="0024194A" w:rsidRDefault="0024194A" w:rsidP="00AD0A84">
      <w:pPr>
        <w:rPr>
          <w:rFonts w:ascii="Times New Roman" w:hAnsi="Times New Roman" w:cs="Times New Roman"/>
          <w:sz w:val="28"/>
          <w:szCs w:val="28"/>
        </w:rPr>
      </w:pPr>
      <w:r>
        <w:rPr>
          <w:rFonts w:ascii="Times New Roman" w:hAnsi="Times New Roman" w:cs="Times New Roman"/>
          <w:sz w:val="28"/>
          <w:szCs w:val="28"/>
        </w:rPr>
        <w:t>Domandiamo naturalmente cortesemente scusa all’autore</w:t>
      </w:r>
      <w:r w:rsidR="00D22757">
        <w:rPr>
          <w:rFonts w:ascii="Times New Roman" w:hAnsi="Times New Roman" w:cs="Times New Roman"/>
          <w:sz w:val="28"/>
          <w:szCs w:val="28"/>
        </w:rPr>
        <w:t xml:space="preserve"> della nota qui riportata</w:t>
      </w:r>
      <w:r>
        <w:rPr>
          <w:rFonts w:ascii="Times New Roman" w:hAnsi="Times New Roman" w:cs="Times New Roman"/>
          <w:sz w:val="28"/>
          <w:szCs w:val="28"/>
        </w:rPr>
        <w:t xml:space="preserve"> (</w:t>
      </w:r>
      <w:r w:rsidRPr="0024194A">
        <w:rPr>
          <w:rFonts w:ascii="Times New Roman" w:hAnsi="Times New Roman" w:cs="Times New Roman"/>
          <w:i/>
          <w:sz w:val="24"/>
          <w:szCs w:val="24"/>
        </w:rPr>
        <w:t>n. Luigi Garlaschelli, Perché la Sindone è un falso, Microme</w:t>
      </w:r>
      <w:r>
        <w:rPr>
          <w:rFonts w:ascii="Times New Roman" w:hAnsi="Times New Roman" w:cs="Times New Roman"/>
          <w:i/>
          <w:sz w:val="24"/>
          <w:szCs w:val="24"/>
        </w:rPr>
        <w:t>ga numero speciale, aprile 2015</w:t>
      </w:r>
      <w:r>
        <w:rPr>
          <w:rFonts w:ascii="Times New Roman" w:hAnsi="Times New Roman" w:cs="Times New Roman"/>
          <w:sz w:val="28"/>
          <w:szCs w:val="28"/>
        </w:rPr>
        <w:t>) per il riporto integrale, forse non del tutto elegante per una stesura di ricerca</w:t>
      </w:r>
      <w:r w:rsidR="00D45D50">
        <w:rPr>
          <w:rFonts w:ascii="Times New Roman" w:hAnsi="Times New Roman" w:cs="Times New Roman"/>
          <w:sz w:val="28"/>
          <w:szCs w:val="28"/>
        </w:rPr>
        <w:t xml:space="preserve"> anche se volontaria</w:t>
      </w:r>
      <w:r>
        <w:rPr>
          <w:rFonts w:ascii="Times New Roman" w:hAnsi="Times New Roman" w:cs="Times New Roman"/>
          <w:sz w:val="28"/>
          <w:szCs w:val="28"/>
        </w:rPr>
        <w:t>, di un molto ampio riporto da un suo articolo di fondo su di un numero speciale dedicato alla questione sindonica.</w:t>
      </w:r>
    </w:p>
    <w:p w14:paraId="65F6FA4C" w14:textId="2B50AD2D" w:rsidR="00164081" w:rsidRDefault="0024194A" w:rsidP="00AD0A84">
      <w:pPr>
        <w:rPr>
          <w:rFonts w:ascii="Times New Roman" w:hAnsi="Times New Roman" w:cs="Times New Roman"/>
          <w:sz w:val="28"/>
          <w:szCs w:val="28"/>
        </w:rPr>
      </w:pPr>
      <w:r>
        <w:rPr>
          <w:rFonts w:ascii="Times New Roman" w:hAnsi="Times New Roman" w:cs="Times New Roman"/>
          <w:sz w:val="28"/>
          <w:szCs w:val="28"/>
        </w:rPr>
        <w:t>Nei fatti le questioni tecnico/scientifiche, del tutto estranee alla nostra competenza, ci inducono ad una citazione del tutto fedele di considerazioni che appartengono in ogni caso ad un accademico di fama nazionale r</w:t>
      </w:r>
      <w:r w:rsidR="009C3467">
        <w:rPr>
          <w:rFonts w:ascii="Times New Roman" w:hAnsi="Times New Roman" w:cs="Times New Roman"/>
          <w:sz w:val="28"/>
          <w:szCs w:val="28"/>
        </w:rPr>
        <w:t xml:space="preserve">iconosciuta. Quindi </w:t>
      </w:r>
      <w:r>
        <w:rPr>
          <w:rFonts w:ascii="Times New Roman" w:hAnsi="Times New Roman" w:cs="Times New Roman"/>
          <w:sz w:val="28"/>
          <w:szCs w:val="28"/>
        </w:rPr>
        <w:t>riportiamo que</w:t>
      </w:r>
      <w:r w:rsidR="009C3467">
        <w:rPr>
          <w:rFonts w:ascii="Times New Roman" w:hAnsi="Times New Roman" w:cs="Times New Roman"/>
          <w:sz w:val="28"/>
          <w:szCs w:val="28"/>
        </w:rPr>
        <w:t>ste note –</w:t>
      </w:r>
      <w:r>
        <w:rPr>
          <w:rFonts w:ascii="Times New Roman" w:hAnsi="Times New Roman" w:cs="Times New Roman"/>
          <w:sz w:val="28"/>
          <w:szCs w:val="28"/>
        </w:rPr>
        <w:t xml:space="preserve"> sapendo</w:t>
      </w:r>
      <w:r w:rsidR="009C3467">
        <w:rPr>
          <w:rFonts w:ascii="Times New Roman" w:hAnsi="Times New Roman" w:cs="Times New Roman"/>
          <w:sz w:val="28"/>
          <w:szCs w:val="28"/>
        </w:rPr>
        <w:t xml:space="preserve"> naturalmente</w:t>
      </w:r>
      <w:r>
        <w:rPr>
          <w:rFonts w:ascii="Times New Roman" w:hAnsi="Times New Roman" w:cs="Times New Roman"/>
          <w:sz w:val="28"/>
          <w:szCs w:val="28"/>
        </w:rPr>
        <w:t xml:space="preserve"> benissimo che a ciò potrebbero controbattersi altre autorevoli opinioni tecniche</w:t>
      </w:r>
      <w:r w:rsidR="009C3467">
        <w:rPr>
          <w:rFonts w:ascii="Times New Roman" w:hAnsi="Times New Roman" w:cs="Times New Roman"/>
          <w:sz w:val="28"/>
          <w:szCs w:val="28"/>
        </w:rPr>
        <w:t xml:space="preserve"> - </w:t>
      </w:r>
      <w:r w:rsidR="00164081">
        <w:rPr>
          <w:rFonts w:ascii="Times New Roman" w:hAnsi="Times New Roman" w:cs="Times New Roman"/>
          <w:sz w:val="28"/>
          <w:szCs w:val="28"/>
        </w:rPr>
        <w:t>perché ci appaiono comunque di sintesi sull’accaduto, e sui termini generali che ci appaiono della ricerca di Walter McCrone.</w:t>
      </w:r>
    </w:p>
    <w:p w14:paraId="1494669D" w14:textId="78A172FF" w:rsidR="0024194A" w:rsidRDefault="0024194A" w:rsidP="00AD0A84">
      <w:pPr>
        <w:rPr>
          <w:rFonts w:ascii="Times New Roman" w:hAnsi="Times New Roman" w:cs="Times New Roman"/>
          <w:sz w:val="28"/>
          <w:szCs w:val="28"/>
        </w:rPr>
      </w:pPr>
      <w:r>
        <w:rPr>
          <w:rFonts w:ascii="Times New Roman" w:hAnsi="Times New Roman" w:cs="Times New Roman"/>
          <w:sz w:val="28"/>
          <w:szCs w:val="28"/>
        </w:rPr>
        <w:t>Lo facciamo per amore di ricerca della verità, e senza naturalmente quindi poi permetterci considerazioni aggiuntive che esulino dal nostro campo di indagine storica. Grazie.</w:t>
      </w:r>
    </w:p>
    <w:p w14:paraId="2C005ABE" w14:textId="77777777" w:rsidR="004F1127" w:rsidRDefault="004F1127" w:rsidP="00AD0A84">
      <w:pPr>
        <w:rPr>
          <w:rFonts w:ascii="Times New Roman" w:hAnsi="Times New Roman" w:cs="Times New Roman"/>
          <w:sz w:val="28"/>
          <w:szCs w:val="28"/>
        </w:rPr>
      </w:pPr>
    </w:p>
    <w:p w14:paraId="24A60637" w14:textId="77777777" w:rsidR="004F1127" w:rsidRDefault="004F1127" w:rsidP="00AD0A84">
      <w:pPr>
        <w:rPr>
          <w:rFonts w:ascii="Times New Roman" w:hAnsi="Times New Roman" w:cs="Times New Roman"/>
          <w:sz w:val="28"/>
          <w:szCs w:val="28"/>
        </w:rPr>
      </w:pPr>
    </w:p>
    <w:p w14:paraId="4DDF6264" w14:textId="77777777"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 xml:space="preserve">Nel 1978 l’arcivescovo di Torino, cardinal Ballestrero, permise di analizzare la Sindone per circa 120 ore a un team di scienziati americani detto Sturp (Shroud of Turin Research Project). La neutralità dello Sturp fu sempre contestata, poiché molti lo ritenevano un gruppo di fanatici religiosi (il portavoce Jackson eseguì tutte le analisi con una grossa croce di legno appesa al collo). </w:t>
      </w:r>
    </w:p>
    <w:p w14:paraId="0DCE7A5C" w14:textId="77777777"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 xml:space="preserve">In quel periodo, la Sindone fu fotografata alla luce visibile, nell’UV e nell’infrarosso, fu radiografata e furono prelevati alcuni fili. Dozzine di strisce di un apposito nastro adesivo furono premuti sulla tela e staccati, in modo da asportare varie fibre superficiali da molte zone. </w:t>
      </w:r>
    </w:p>
    <w:p w14:paraId="4538E1B4" w14:textId="77777777"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 xml:space="preserve">Nel 1980 Walter McCrone, microscopista di fama mondiale, come consulente dello Sturp esaminò più di 8 mila fibre e particelle su 32 di quei nastri adesivi. Egli vi riscontrò subito indizi di falsità, quali la presenza di tracce di pigmenti come l’ocra rossa, che si trovava solo sui prelievi corrispondenti all’area della figura. Queste particelle richiesero forte ingrandimento per essere viste e identificate, anche con metodi chimici e spettroscopici. Vi erano inoltre delle fibre ingiallite, molto più numerose nelle zone di immagine. Ciò sembra suggerire che l’immagine stessa è costituita da due componenti: un pigmento a base di ossidi di ferro (ocra) sulle fibre e una colorazione giallastra uniforme su molte fibre. </w:t>
      </w:r>
    </w:p>
    <w:p w14:paraId="32379EC4" w14:textId="77777777"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 xml:space="preserve">McCrone ipotizzò quindi l’utilizzo, per la formazione dell’immagine, di una tecnica simile all’acquerello. </w:t>
      </w:r>
    </w:p>
    <w:p w14:paraId="1AD2A005" w14:textId="77777777"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 xml:space="preserve">Le scoperte di McCrone suscitarono vivaci reazioni dei sindonologi dello Sturp, i quali attribuirono invece la presenza di ossido di ferro a contaminazioni artistiche o da ruggine o come ferro da sangue, insistendo sul fatto che la quantità di materiale di apporto è troppo piccola per essere all’origine dell’immagine. </w:t>
      </w:r>
    </w:p>
    <w:p w14:paraId="1D5198FD" w14:textId="77777777"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 xml:space="preserve">Due lavori presentati da McCrone allo Sturp furono rifiutati; egli le pubblicò poi sulla rivista The Microscope e in varie altre sedi. </w:t>
      </w:r>
    </w:p>
    <w:p w14:paraId="5E66EC16" w14:textId="77777777"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 xml:space="preserve">Più tardi, nel 1978-’80, McCrone trovò sui suoi nastri anche tracce inequivocabili di cinabro (solfuro di mercurio: pigmento rosso diffusissimo nel medioevo) e di alizarina (pigmento rosso-rosa vegetale), e la presenza di un legante che potrebbe essere collagene (gelatina) o bianco d’uovo. In pratica si tratterebbe di colori a tempera. Inoltre, non trovò presenza di sangue. </w:t>
      </w:r>
    </w:p>
    <w:p w14:paraId="2D7C0174" w14:textId="77777777"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 xml:space="preserve">McCrone fu presto estromesso a tutti gli effetti dalle attività dello Sturp e dovette riconsegnare i nastri su cui aveva lavorato. </w:t>
      </w:r>
    </w:p>
    <w:p w14:paraId="0950837B" w14:textId="77777777"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 xml:space="preserve">In contrasto, Heller e Adler, dello Sturp, dissero di avere accertato la presenza di sangue perché evidenziarono reazioni tipiche delle porfirine. Essi furono i soli a condurre analisi sul «sangue» e </w:t>
      </w:r>
      <w:r w:rsidRPr="004F1127">
        <w:rPr>
          <w:rFonts w:ascii="Times New Roman" w:hAnsi="Times New Roman" w:cs="Times New Roman"/>
          <w:i/>
          <w:sz w:val="24"/>
          <w:szCs w:val="24"/>
        </w:rPr>
        <w:lastRenderedPageBreak/>
        <w:t xml:space="preserve">nessuna di esse è specifica per il sangue. Il test delle porfirine sarebbe positivo anche su tracce di origine vegetale. Anche essi ammettono di avere trovato una particella di cinabro. </w:t>
      </w:r>
    </w:p>
    <w:p w14:paraId="70D0ABF8" w14:textId="77777777"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 xml:space="preserve">Studi successivi eseguiti dallo scettico Joe Nickell ed esperti forensi hanno anche dimostrato che molti dei risultati ottenuti dai due chimici dello Sturp darebbero gli stessi risultati anche su colori a tempera. </w:t>
      </w:r>
    </w:p>
    <w:p w14:paraId="104921A2" w14:textId="10624255" w:rsidR="004F1127" w:rsidRPr="004F1127" w:rsidRDefault="004F1127" w:rsidP="00AD0A84">
      <w:pPr>
        <w:rPr>
          <w:rFonts w:ascii="Times New Roman" w:hAnsi="Times New Roman" w:cs="Times New Roman"/>
          <w:i/>
          <w:sz w:val="24"/>
          <w:szCs w:val="24"/>
        </w:rPr>
      </w:pPr>
      <w:r w:rsidRPr="004F1127">
        <w:rPr>
          <w:rFonts w:ascii="Times New Roman" w:hAnsi="Times New Roman" w:cs="Times New Roman"/>
          <w:i/>
          <w:sz w:val="24"/>
          <w:szCs w:val="24"/>
        </w:rPr>
        <w:t>Alcune delle conclusioni di McCrone, comunque, sono state recentemente confermate durante un convegno di sindonologi. Nel 2008, infatti, sono state eseguite analisi per spettrometria Raman sulla polvere che Riggi di Numana aveva raccolto nel 1978 con uno speciale aspiratore tra la Sindone e la tela d’Olanda. È stata confermata la presenza di una grande quantità di particelle di ossidi di ferro a vari gradi di idratazione (ocra), nonché di cinabro, alizarina e altri pigmenti pittorici.</w:t>
      </w:r>
    </w:p>
    <w:p w14:paraId="0F2B1E90" w14:textId="77777777" w:rsidR="0024194A" w:rsidRDefault="0024194A" w:rsidP="00AD0A84">
      <w:pPr>
        <w:rPr>
          <w:rFonts w:ascii="Times New Roman" w:hAnsi="Times New Roman" w:cs="Times New Roman"/>
          <w:sz w:val="28"/>
          <w:szCs w:val="28"/>
        </w:rPr>
      </w:pPr>
    </w:p>
    <w:p w14:paraId="2CF5B262" w14:textId="77777777" w:rsidR="0024194A" w:rsidRDefault="0024194A" w:rsidP="00AD0A84">
      <w:pPr>
        <w:rPr>
          <w:rFonts w:ascii="Times New Roman" w:hAnsi="Times New Roman" w:cs="Times New Roman"/>
          <w:sz w:val="28"/>
          <w:szCs w:val="28"/>
        </w:rPr>
      </w:pPr>
    </w:p>
    <w:p w14:paraId="5A614805" w14:textId="73C3824C" w:rsidR="003D36D9" w:rsidRDefault="0024194A" w:rsidP="00AD0A84">
      <w:pPr>
        <w:rPr>
          <w:rFonts w:ascii="Times New Roman" w:hAnsi="Times New Roman" w:cs="Times New Roman"/>
          <w:sz w:val="28"/>
          <w:szCs w:val="28"/>
        </w:rPr>
      </w:pPr>
      <w:r>
        <w:rPr>
          <w:rFonts w:ascii="Times New Roman" w:hAnsi="Times New Roman" w:cs="Times New Roman"/>
          <w:sz w:val="28"/>
          <w:szCs w:val="28"/>
        </w:rPr>
        <w:t xml:space="preserve"> </w:t>
      </w:r>
      <w:r w:rsidR="0016157E">
        <w:rPr>
          <w:rFonts w:ascii="Times New Roman" w:hAnsi="Times New Roman" w:cs="Times New Roman"/>
          <w:sz w:val="28"/>
          <w:szCs w:val="28"/>
        </w:rPr>
        <w:t>Da questi dati quindi sintetizzati da Garlaschelli risulterebbe quindi a più riprese e per diversi autori, a partire dall’analisi iniziale di McCrone, la presenza chimica sul Lino di tracce materiali di probabile caratterizzazione pittorica.Come poi ciò si sarebbe inserito in lettura con altri studi determinanti il reperimento comunque sul Telo sindonico d</w:t>
      </w:r>
      <w:r w:rsidR="00354BCC">
        <w:rPr>
          <w:rFonts w:ascii="Times New Roman" w:hAnsi="Times New Roman" w:cs="Times New Roman"/>
          <w:sz w:val="28"/>
          <w:szCs w:val="28"/>
        </w:rPr>
        <w:t>i tracce di em</w:t>
      </w:r>
      <w:r w:rsidR="00D4493B">
        <w:rPr>
          <w:rFonts w:ascii="Times New Roman" w:hAnsi="Times New Roman" w:cs="Times New Roman"/>
          <w:sz w:val="28"/>
          <w:szCs w:val="28"/>
        </w:rPr>
        <w:t>oglobina, ossia della presenza</w:t>
      </w:r>
      <w:r w:rsidR="00354BCC">
        <w:rPr>
          <w:rFonts w:ascii="Times New Roman" w:hAnsi="Times New Roman" w:cs="Times New Roman"/>
          <w:sz w:val="28"/>
          <w:szCs w:val="28"/>
        </w:rPr>
        <w:t xml:space="preserve"> del</w:t>
      </w:r>
      <w:r w:rsidR="0016157E">
        <w:rPr>
          <w:rFonts w:ascii="Times New Roman" w:hAnsi="Times New Roman" w:cs="Times New Roman"/>
          <w:sz w:val="28"/>
          <w:szCs w:val="28"/>
        </w:rPr>
        <w:t xml:space="preserve"> sangue, è argomento appunto di molti altri studi</w:t>
      </w:r>
      <w:r w:rsidR="008E324C">
        <w:rPr>
          <w:rFonts w:ascii="Times New Roman" w:hAnsi="Times New Roman" w:cs="Times New Roman"/>
          <w:sz w:val="28"/>
          <w:szCs w:val="28"/>
        </w:rPr>
        <w:t xml:space="preserve"> scientifici</w:t>
      </w:r>
      <w:r w:rsidR="0016157E">
        <w:rPr>
          <w:rFonts w:ascii="Times New Roman" w:hAnsi="Times New Roman" w:cs="Times New Roman"/>
          <w:sz w:val="28"/>
          <w:szCs w:val="28"/>
        </w:rPr>
        <w:t>, quindi naturalmente evitiamo su ciò ogni considerazione</w:t>
      </w:r>
      <w:r w:rsidR="004A5E2A">
        <w:rPr>
          <w:rFonts w:ascii="Times New Roman" w:hAnsi="Times New Roman" w:cs="Times New Roman"/>
          <w:sz w:val="28"/>
          <w:szCs w:val="28"/>
        </w:rPr>
        <w:t xml:space="preserve"> che non ci compete</w:t>
      </w:r>
      <w:r w:rsidR="0016157E">
        <w:rPr>
          <w:rFonts w:ascii="Times New Roman" w:hAnsi="Times New Roman" w:cs="Times New Roman"/>
          <w:sz w:val="28"/>
          <w:szCs w:val="28"/>
        </w:rPr>
        <w:t>.</w:t>
      </w:r>
      <w:r w:rsidR="0005591E">
        <w:rPr>
          <w:rFonts w:ascii="Times New Roman" w:hAnsi="Times New Roman" w:cs="Times New Roman"/>
          <w:sz w:val="28"/>
          <w:szCs w:val="28"/>
        </w:rPr>
        <w:t xml:space="preserve"> </w:t>
      </w:r>
    </w:p>
    <w:p w14:paraId="6A5B183C" w14:textId="6114BDD5" w:rsidR="0016157E" w:rsidRDefault="0005591E" w:rsidP="00AD0A84">
      <w:pPr>
        <w:rPr>
          <w:rFonts w:ascii="Times New Roman" w:hAnsi="Times New Roman" w:cs="Times New Roman"/>
          <w:sz w:val="28"/>
          <w:szCs w:val="28"/>
        </w:rPr>
      </w:pPr>
      <w:r>
        <w:rPr>
          <w:rFonts w:ascii="Times New Roman" w:hAnsi="Times New Roman" w:cs="Times New Roman"/>
          <w:sz w:val="28"/>
          <w:szCs w:val="28"/>
        </w:rPr>
        <w:t xml:space="preserve">Sotto questo punto di vista non apparirebbe a nostra opinione necessaria una valutazione forzatamente alternativa tra presenza biologica di sangue e presenza chimica di colorante, come da lettura di molti studiosi. I due elementi potrebbero evidentemente essere presenti entrambi sul Lino, magari a datazioni ovviamente diverse, anzi come detto da possibile azione correttiva ed evidenziante per l’osservatore. </w:t>
      </w:r>
    </w:p>
    <w:p w14:paraId="41215F7E" w14:textId="77777777" w:rsidR="004A5E2A" w:rsidRDefault="008E324C" w:rsidP="00AD0A84">
      <w:pPr>
        <w:rPr>
          <w:rFonts w:ascii="Times New Roman" w:hAnsi="Times New Roman" w:cs="Times New Roman"/>
          <w:sz w:val="28"/>
          <w:szCs w:val="28"/>
        </w:rPr>
      </w:pPr>
      <w:r>
        <w:rPr>
          <w:rFonts w:ascii="Times New Roman" w:hAnsi="Times New Roman" w:cs="Times New Roman"/>
          <w:sz w:val="28"/>
          <w:szCs w:val="28"/>
        </w:rPr>
        <w:t>Se quindi</w:t>
      </w:r>
      <w:r w:rsidR="0016157E">
        <w:rPr>
          <w:rFonts w:ascii="Times New Roman" w:hAnsi="Times New Roman" w:cs="Times New Roman"/>
          <w:sz w:val="28"/>
          <w:szCs w:val="28"/>
        </w:rPr>
        <w:t xml:space="preserve"> i dati di base considerati da McCrone avessero </w:t>
      </w:r>
      <w:r>
        <w:rPr>
          <w:rFonts w:ascii="Times New Roman" w:hAnsi="Times New Roman" w:cs="Times New Roman"/>
          <w:sz w:val="28"/>
          <w:szCs w:val="28"/>
        </w:rPr>
        <w:t>così</w:t>
      </w:r>
      <w:r w:rsidR="0060091F">
        <w:rPr>
          <w:rFonts w:ascii="Times New Roman" w:hAnsi="Times New Roman" w:cs="Times New Roman"/>
          <w:sz w:val="28"/>
          <w:szCs w:val="28"/>
        </w:rPr>
        <w:t xml:space="preserve"> riconoscimento</w:t>
      </w:r>
      <w:r w:rsidR="0016157E">
        <w:rPr>
          <w:rFonts w:ascii="Times New Roman" w:hAnsi="Times New Roman" w:cs="Times New Roman"/>
          <w:sz w:val="28"/>
          <w:szCs w:val="28"/>
        </w:rPr>
        <w:t>, avremmo</w:t>
      </w:r>
      <w:r w:rsidR="00416E6A">
        <w:rPr>
          <w:rFonts w:ascii="Times New Roman" w:hAnsi="Times New Roman" w:cs="Times New Roman"/>
          <w:sz w:val="28"/>
          <w:szCs w:val="28"/>
        </w:rPr>
        <w:t xml:space="preserve"> sul Lino</w:t>
      </w:r>
      <w:r w:rsidR="0016157E">
        <w:rPr>
          <w:rFonts w:ascii="Times New Roman" w:hAnsi="Times New Roman" w:cs="Times New Roman"/>
          <w:sz w:val="28"/>
          <w:szCs w:val="28"/>
        </w:rPr>
        <w:t xml:space="preserve"> presenza </w:t>
      </w:r>
      <w:r w:rsidR="00416E6A">
        <w:rPr>
          <w:rFonts w:ascii="Times New Roman" w:hAnsi="Times New Roman" w:cs="Times New Roman"/>
          <w:sz w:val="28"/>
          <w:szCs w:val="28"/>
        </w:rPr>
        <w:t>chimica di tracce di pittura.</w:t>
      </w:r>
    </w:p>
    <w:p w14:paraId="5FBAC7DB" w14:textId="0535E8A4" w:rsidR="000E6A3B" w:rsidRDefault="004A5E2A" w:rsidP="00AD0A84">
      <w:pPr>
        <w:rPr>
          <w:rFonts w:ascii="Times New Roman" w:hAnsi="Times New Roman" w:cs="Times New Roman"/>
          <w:sz w:val="28"/>
          <w:szCs w:val="28"/>
        </w:rPr>
      </w:pPr>
      <w:r>
        <w:rPr>
          <w:rFonts w:ascii="Times New Roman" w:hAnsi="Times New Roman" w:cs="Times New Roman"/>
          <w:sz w:val="28"/>
          <w:szCs w:val="28"/>
        </w:rPr>
        <w:t>P</w:t>
      </w:r>
      <w:r w:rsidR="00422F3C">
        <w:rPr>
          <w:rFonts w:ascii="Times New Roman" w:hAnsi="Times New Roman" w:cs="Times New Roman"/>
          <w:sz w:val="28"/>
          <w:szCs w:val="28"/>
        </w:rPr>
        <w:t>er le considerazioni generali prime effettuate</w:t>
      </w:r>
      <w:r w:rsidR="00416E6A">
        <w:rPr>
          <w:rFonts w:ascii="Times New Roman" w:hAnsi="Times New Roman" w:cs="Times New Roman"/>
          <w:sz w:val="28"/>
          <w:szCs w:val="28"/>
        </w:rPr>
        <w:t xml:space="preserve">, </w:t>
      </w:r>
      <w:r>
        <w:rPr>
          <w:rFonts w:ascii="Times New Roman" w:hAnsi="Times New Roman" w:cs="Times New Roman"/>
          <w:sz w:val="28"/>
          <w:szCs w:val="28"/>
        </w:rPr>
        <w:t xml:space="preserve">questa presenza non avrebbe potuto quindi trarre </w:t>
      </w:r>
      <w:r w:rsidR="00D17C1F">
        <w:rPr>
          <w:rFonts w:ascii="Times New Roman" w:hAnsi="Times New Roman" w:cs="Times New Roman"/>
          <w:sz w:val="28"/>
          <w:szCs w:val="28"/>
        </w:rPr>
        <w:t xml:space="preserve">origine da una </w:t>
      </w:r>
      <w:r>
        <w:rPr>
          <w:rFonts w:ascii="Times New Roman" w:hAnsi="Times New Roman" w:cs="Times New Roman"/>
          <w:sz w:val="28"/>
          <w:szCs w:val="28"/>
        </w:rPr>
        <w:t>Immagine sindonica integrale,</w:t>
      </w:r>
      <w:r w:rsidR="00D17C1F">
        <w:rPr>
          <w:rFonts w:ascii="Times New Roman" w:hAnsi="Times New Roman" w:cs="Times New Roman"/>
          <w:sz w:val="28"/>
          <w:szCs w:val="28"/>
        </w:rPr>
        <w:t xml:space="preserve"> composta su schema</w:t>
      </w:r>
      <w:r w:rsidR="008E324C">
        <w:rPr>
          <w:rFonts w:ascii="Times New Roman" w:hAnsi="Times New Roman" w:cs="Times New Roman"/>
          <w:sz w:val="28"/>
          <w:szCs w:val="28"/>
        </w:rPr>
        <w:t>, definizione e composizione pittorica</w:t>
      </w:r>
      <w:r w:rsidR="00D17C1F">
        <w:rPr>
          <w:rFonts w:ascii="Times New Roman" w:hAnsi="Times New Roman" w:cs="Times New Roman"/>
          <w:sz w:val="28"/>
          <w:szCs w:val="28"/>
        </w:rPr>
        <w:t xml:space="preserve">. </w:t>
      </w:r>
    </w:p>
    <w:p w14:paraId="002A86F7" w14:textId="431D2F70" w:rsidR="004A5E2A" w:rsidRDefault="001B62EB" w:rsidP="00AD0A84">
      <w:pPr>
        <w:rPr>
          <w:rFonts w:ascii="Times New Roman" w:hAnsi="Times New Roman" w:cs="Times New Roman"/>
          <w:sz w:val="28"/>
          <w:szCs w:val="28"/>
        </w:rPr>
      </w:pPr>
      <w:r>
        <w:rPr>
          <w:rFonts w:ascii="Times New Roman" w:hAnsi="Times New Roman" w:cs="Times New Roman"/>
          <w:sz w:val="28"/>
          <w:szCs w:val="28"/>
        </w:rPr>
        <w:t>Come detto non ne apparirebbero per l’epoca</w:t>
      </w:r>
      <w:r w:rsidR="008E324C">
        <w:rPr>
          <w:rFonts w:ascii="Times New Roman" w:hAnsi="Times New Roman" w:cs="Times New Roman"/>
          <w:sz w:val="28"/>
          <w:szCs w:val="28"/>
        </w:rPr>
        <w:t xml:space="preserve"> medio trecentesca</w:t>
      </w:r>
      <w:r>
        <w:rPr>
          <w:rFonts w:ascii="Times New Roman" w:hAnsi="Times New Roman" w:cs="Times New Roman"/>
          <w:sz w:val="28"/>
          <w:szCs w:val="28"/>
        </w:rPr>
        <w:t xml:space="preserve"> i presupposti di capacità </w:t>
      </w:r>
      <w:r w:rsidR="004A5E2A">
        <w:rPr>
          <w:rFonts w:ascii="Times New Roman" w:hAnsi="Times New Roman" w:cs="Times New Roman"/>
          <w:sz w:val="28"/>
          <w:szCs w:val="28"/>
        </w:rPr>
        <w:t xml:space="preserve">tecnica, </w:t>
      </w:r>
      <w:r>
        <w:rPr>
          <w:rFonts w:ascii="Times New Roman" w:hAnsi="Times New Roman" w:cs="Times New Roman"/>
          <w:sz w:val="28"/>
          <w:szCs w:val="28"/>
        </w:rPr>
        <w:t>culturale</w:t>
      </w:r>
      <w:r w:rsidR="004A5E2A">
        <w:rPr>
          <w:rFonts w:ascii="Times New Roman" w:hAnsi="Times New Roman" w:cs="Times New Roman"/>
          <w:sz w:val="28"/>
          <w:szCs w:val="28"/>
        </w:rPr>
        <w:t xml:space="preserve"> ed artistica</w:t>
      </w:r>
      <w:r>
        <w:rPr>
          <w:rFonts w:ascii="Times New Roman" w:hAnsi="Times New Roman" w:cs="Times New Roman"/>
          <w:sz w:val="28"/>
          <w:szCs w:val="28"/>
        </w:rPr>
        <w:t xml:space="preserve">. </w:t>
      </w:r>
    </w:p>
    <w:p w14:paraId="2ABAFFEE" w14:textId="76B88637" w:rsidR="00416E6A" w:rsidRDefault="004A5E2A" w:rsidP="00AD0A84">
      <w:pPr>
        <w:rPr>
          <w:rFonts w:ascii="Times New Roman" w:hAnsi="Times New Roman" w:cs="Times New Roman"/>
          <w:sz w:val="28"/>
          <w:szCs w:val="28"/>
        </w:rPr>
      </w:pPr>
      <w:r>
        <w:rPr>
          <w:rFonts w:ascii="Times New Roman" w:hAnsi="Times New Roman" w:cs="Times New Roman"/>
          <w:sz w:val="28"/>
          <w:szCs w:val="28"/>
        </w:rPr>
        <w:t>Ed a</w:t>
      </w:r>
      <w:r w:rsidR="00D17C1F">
        <w:rPr>
          <w:rFonts w:ascii="Times New Roman" w:hAnsi="Times New Roman" w:cs="Times New Roman"/>
          <w:sz w:val="28"/>
          <w:szCs w:val="28"/>
        </w:rPr>
        <w:t xml:space="preserve">l di là </w:t>
      </w:r>
      <w:r>
        <w:rPr>
          <w:rFonts w:ascii="Times New Roman" w:hAnsi="Times New Roman" w:cs="Times New Roman"/>
          <w:sz w:val="28"/>
          <w:szCs w:val="28"/>
        </w:rPr>
        <w:t xml:space="preserve">poi </w:t>
      </w:r>
      <w:r w:rsidR="00D17C1F">
        <w:rPr>
          <w:rFonts w:ascii="Times New Roman" w:hAnsi="Times New Roman" w:cs="Times New Roman"/>
          <w:sz w:val="28"/>
          <w:szCs w:val="28"/>
        </w:rPr>
        <w:t>delle opinion</w:t>
      </w:r>
      <w:r>
        <w:rPr>
          <w:rFonts w:ascii="Times New Roman" w:hAnsi="Times New Roman" w:cs="Times New Roman"/>
          <w:sz w:val="28"/>
          <w:szCs w:val="28"/>
        </w:rPr>
        <w:t>i di carattere storico,</w:t>
      </w:r>
      <w:r w:rsidR="00D17C1F">
        <w:rPr>
          <w:rFonts w:ascii="Times New Roman" w:hAnsi="Times New Roman" w:cs="Times New Roman"/>
          <w:sz w:val="28"/>
          <w:szCs w:val="28"/>
        </w:rPr>
        <w:t xml:space="preserve"> </w:t>
      </w:r>
      <w:r w:rsidR="00636635">
        <w:rPr>
          <w:rFonts w:ascii="Times New Roman" w:hAnsi="Times New Roman" w:cs="Times New Roman"/>
          <w:sz w:val="28"/>
          <w:szCs w:val="28"/>
        </w:rPr>
        <w:t>resta comunque</w:t>
      </w:r>
      <w:r w:rsidR="000E6A3B">
        <w:rPr>
          <w:rFonts w:ascii="Times New Roman" w:hAnsi="Times New Roman" w:cs="Times New Roman"/>
          <w:sz w:val="28"/>
          <w:szCs w:val="28"/>
        </w:rPr>
        <w:t xml:space="preserve"> il centrale dato riporta</w:t>
      </w:r>
      <w:r>
        <w:rPr>
          <w:rFonts w:ascii="Times New Roman" w:hAnsi="Times New Roman" w:cs="Times New Roman"/>
          <w:sz w:val="28"/>
          <w:szCs w:val="28"/>
        </w:rPr>
        <w:t xml:space="preserve">to sulle </w:t>
      </w:r>
      <w:r w:rsidR="000E6A3B">
        <w:rPr>
          <w:rFonts w:ascii="Times New Roman" w:hAnsi="Times New Roman" w:cs="Times New Roman"/>
          <w:sz w:val="28"/>
          <w:szCs w:val="28"/>
        </w:rPr>
        <w:t>cognizioni di carattere anatomico</w:t>
      </w:r>
      <w:r>
        <w:rPr>
          <w:rFonts w:ascii="Times New Roman" w:hAnsi="Times New Roman" w:cs="Times New Roman"/>
          <w:sz w:val="28"/>
          <w:szCs w:val="28"/>
        </w:rPr>
        <w:t xml:space="preserve"> sconosciute per l’epoca</w:t>
      </w:r>
      <w:r w:rsidR="000E6A3B">
        <w:rPr>
          <w:rFonts w:ascii="Times New Roman" w:hAnsi="Times New Roman" w:cs="Times New Roman"/>
          <w:sz w:val="28"/>
          <w:szCs w:val="28"/>
        </w:rPr>
        <w:t xml:space="preserve"> che avrebbero</w:t>
      </w:r>
      <w:r w:rsidR="008E324C">
        <w:rPr>
          <w:rFonts w:ascii="Times New Roman" w:hAnsi="Times New Roman" w:cs="Times New Roman"/>
          <w:sz w:val="28"/>
          <w:szCs w:val="28"/>
        </w:rPr>
        <w:t xml:space="preserve"> potuto consentire</w:t>
      </w:r>
      <w:r w:rsidR="000E6A3B">
        <w:rPr>
          <w:rFonts w:ascii="Times New Roman" w:hAnsi="Times New Roman" w:cs="Times New Roman"/>
          <w:sz w:val="28"/>
          <w:szCs w:val="28"/>
        </w:rPr>
        <w:t xml:space="preserve"> fedeltà di resa pittorica nel dettaglio.</w:t>
      </w:r>
    </w:p>
    <w:p w14:paraId="64B44614" w14:textId="53C84D17" w:rsidR="00962D48" w:rsidRDefault="00962D48" w:rsidP="00AD0A84">
      <w:pPr>
        <w:rPr>
          <w:rFonts w:ascii="Times New Roman" w:hAnsi="Times New Roman" w:cs="Times New Roman"/>
          <w:sz w:val="28"/>
          <w:szCs w:val="28"/>
        </w:rPr>
      </w:pPr>
      <w:r>
        <w:rPr>
          <w:rFonts w:ascii="Times New Roman" w:hAnsi="Times New Roman" w:cs="Times New Roman"/>
          <w:sz w:val="28"/>
          <w:szCs w:val="28"/>
        </w:rPr>
        <w:t>E se l’immagine della Sindone non è dipinto generale, ed appaiono al contempo all’analisi tracce di pittura, quelle sono integrazioni.</w:t>
      </w:r>
    </w:p>
    <w:p w14:paraId="32953770" w14:textId="77777777" w:rsidR="00E034C2" w:rsidRDefault="00E034C2" w:rsidP="00AD0A84">
      <w:pPr>
        <w:rPr>
          <w:rFonts w:ascii="Times New Roman" w:hAnsi="Times New Roman" w:cs="Times New Roman"/>
          <w:sz w:val="28"/>
          <w:szCs w:val="28"/>
        </w:rPr>
      </w:pPr>
    </w:p>
    <w:p w14:paraId="0D02B03A" w14:textId="77777777" w:rsidR="00E034C2" w:rsidRDefault="00ED15EA" w:rsidP="00AD0A84">
      <w:pPr>
        <w:rPr>
          <w:rFonts w:ascii="Times New Roman" w:hAnsi="Times New Roman" w:cs="Times New Roman"/>
          <w:sz w:val="28"/>
          <w:szCs w:val="28"/>
        </w:rPr>
      </w:pPr>
      <w:r>
        <w:rPr>
          <w:rFonts w:ascii="Times New Roman" w:hAnsi="Times New Roman" w:cs="Times New Roman"/>
          <w:sz w:val="28"/>
          <w:szCs w:val="28"/>
        </w:rPr>
        <w:t>I dati di McCrone confermano quindi l’antica denuncia di Pierre d’</w:t>
      </w:r>
      <w:r w:rsidR="00E034C2">
        <w:rPr>
          <w:rFonts w:ascii="Times New Roman" w:hAnsi="Times New Roman" w:cs="Times New Roman"/>
          <w:sz w:val="28"/>
          <w:szCs w:val="28"/>
        </w:rPr>
        <w:t>Arcis, e vanno quindi lette congiuntamente.</w:t>
      </w:r>
    </w:p>
    <w:p w14:paraId="0A6F3318" w14:textId="54609E68" w:rsidR="00E034C2" w:rsidRDefault="00E034C2" w:rsidP="00AD0A84">
      <w:pPr>
        <w:rPr>
          <w:rFonts w:ascii="Times New Roman" w:hAnsi="Times New Roman" w:cs="Times New Roman"/>
          <w:sz w:val="28"/>
          <w:szCs w:val="28"/>
        </w:rPr>
      </w:pPr>
      <w:r>
        <w:rPr>
          <w:rFonts w:ascii="Times New Roman" w:hAnsi="Times New Roman" w:cs="Times New Roman"/>
          <w:sz w:val="28"/>
          <w:szCs w:val="28"/>
        </w:rPr>
        <w:t>Naturalmente sia gli uni che gli altri hanno precise opinioni contrarie, in termini scientifici ed interpretativi. Le analisi di McCrone sono state contestate in verifica da altri studi di valore, così come l’antica denuncia del Vescovo di Troyes poteva avere non fondamento alcuno. Il dibattito scientifico e storico non può certo esaurirsi su uno schema singolo di dati, o su di una singola questione.</w:t>
      </w:r>
    </w:p>
    <w:p w14:paraId="33941E71" w14:textId="65E7BDA8" w:rsidR="00E034C2" w:rsidRDefault="00E034C2" w:rsidP="00AD0A84">
      <w:pPr>
        <w:rPr>
          <w:rFonts w:ascii="Times New Roman" w:hAnsi="Times New Roman" w:cs="Times New Roman"/>
          <w:sz w:val="28"/>
          <w:szCs w:val="28"/>
        </w:rPr>
      </w:pPr>
      <w:r>
        <w:rPr>
          <w:rFonts w:ascii="Times New Roman" w:hAnsi="Times New Roman" w:cs="Times New Roman"/>
          <w:sz w:val="28"/>
          <w:szCs w:val="28"/>
        </w:rPr>
        <w:lastRenderedPageBreak/>
        <w:t>Resta però un complesso ricostruttivo, da cui questa ricerca, come ogni altra ricerca sulla grande questione, tenta faticosamente di articolare una teoria.</w:t>
      </w:r>
    </w:p>
    <w:p w14:paraId="0509D973" w14:textId="668A1C30" w:rsidR="00E034C2" w:rsidRDefault="00633DFB" w:rsidP="00AD0A84">
      <w:pPr>
        <w:rPr>
          <w:rFonts w:ascii="Times New Roman" w:hAnsi="Times New Roman" w:cs="Times New Roman"/>
          <w:sz w:val="28"/>
          <w:szCs w:val="28"/>
        </w:rPr>
      </w:pPr>
      <w:r>
        <w:rPr>
          <w:rFonts w:ascii="Times New Roman" w:hAnsi="Times New Roman" w:cs="Times New Roman"/>
          <w:sz w:val="28"/>
          <w:szCs w:val="28"/>
        </w:rPr>
        <w:t>Diventa quindi per noi particolarmente importante, per questa vicenda, la figura di Jeanne da Vergy, consorte in seconde nozze di Geoffroy I di Charny, autore del dono della Sindone alla Parrocchiale di Lirey. Uno studio di precisione (</w:t>
      </w:r>
      <w:r w:rsidR="00D22757">
        <w:rPr>
          <w:rFonts w:ascii="Times New Roman" w:hAnsi="Times New Roman" w:cs="Times New Roman"/>
          <w:sz w:val="28"/>
          <w:szCs w:val="28"/>
        </w:rPr>
        <w:t>284</w:t>
      </w:r>
      <w:r>
        <w:rPr>
          <w:rFonts w:ascii="Times New Roman" w:hAnsi="Times New Roman" w:cs="Times New Roman"/>
          <w:sz w:val="28"/>
          <w:szCs w:val="28"/>
        </w:rPr>
        <w:t>) ci dimostra su ciò come la parentela di discendenza di Jeanne de Vergy con Othon de la Roche sia reale e soprattutto diretta, risalendo ad Othon II, il figlio d</w:t>
      </w:r>
      <w:r w:rsidR="003D36D9">
        <w:rPr>
          <w:rFonts w:ascii="Times New Roman" w:hAnsi="Times New Roman" w:cs="Times New Roman"/>
          <w:sz w:val="28"/>
          <w:szCs w:val="28"/>
        </w:rPr>
        <w:t>e</w:t>
      </w:r>
      <w:r>
        <w:rPr>
          <w:rFonts w:ascii="Times New Roman" w:hAnsi="Times New Roman" w:cs="Times New Roman"/>
          <w:sz w:val="28"/>
          <w:szCs w:val="28"/>
        </w:rPr>
        <w:t>l presunto trafugatore della Blacherne.</w:t>
      </w:r>
    </w:p>
    <w:p w14:paraId="0FC8CEAF" w14:textId="77777777" w:rsidR="00633DFB" w:rsidRDefault="00633DFB" w:rsidP="00AD0A84">
      <w:pPr>
        <w:rPr>
          <w:rFonts w:ascii="Times New Roman" w:hAnsi="Times New Roman" w:cs="Times New Roman"/>
          <w:sz w:val="28"/>
          <w:szCs w:val="28"/>
        </w:rPr>
      </w:pPr>
    </w:p>
    <w:p w14:paraId="482449B1" w14:textId="77777777" w:rsidR="003D36D9" w:rsidRDefault="003D36D9" w:rsidP="00AD0A84">
      <w:pPr>
        <w:rPr>
          <w:rFonts w:ascii="Times New Roman" w:hAnsi="Times New Roman" w:cs="Times New Roman"/>
          <w:sz w:val="28"/>
          <w:szCs w:val="28"/>
        </w:rPr>
      </w:pPr>
    </w:p>
    <w:p w14:paraId="66EFD731" w14:textId="0DDA70B7" w:rsidR="00633DFB" w:rsidRPr="00633DFB" w:rsidRDefault="00633DFB" w:rsidP="00AD0A84">
      <w:pPr>
        <w:rPr>
          <w:rFonts w:ascii="Times New Roman" w:hAnsi="Times New Roman" w:cs="Times New Roman"/>
          <w:i/>
          <w:sz w:val="24"/>
          <w:szCs w:val="24"/>
        </w:rPr>
      </w:pPr>
      <w:r>
        <w:rPr>
          <w:rFonts w:ascii="Times New Roman" w:hAnsi="Times New Roman" w:cs="Times New Roman"/>
          <w:sz w:val="28"/>
          <w:szCs w:val="28"/>
        </w:rPr>
        <w:t>…</w:t>
      </w:r>
      <w:r w:rsidRPr="00633DFB">
        <w:rPr>
          <w:rFonts w:ascii="Times New Roman" w:hAnsi="Times New Roman" w:cs="Times New Roman"/>
          <w:i/>
          <w:sz w:val="24"/>
          <w:szCs w:val="24"/>
        </w:rPr>
        <w:t>Jeanne de Vergy è la figlia di Guillaume e di Agnès de Durnay. Suo padre è il figlio di Jean I e Marguerite de Noyers. Jean I è figlio di Henry I de Vergy ed Isabelle de Ray, figlia di Othon II de La Roche e sorella di Jean Signore di Ray.  Queste genealogie dimostrano come Jeanne de Vergy è imparentata, alla quinta generazione, con Othon de La Roche</w:t>
      </w:r>
      <w:r>
        <w:rPr>
          <w:rFonts w:ascii="Times New Roman" w:hAnsi="Times New Roman" w:cs="Times New Roman"/>
          <w:i/>
          <w:sz w:val="24"/>
          <w:szCs w:val="24"/>
        </w:rPr>
        <w:t>…</w:t>
      </w:r>
    </w:p>
    <w:p w14:paraId="3017322F" w14:textId="6707DC1C" w:rsidR="00ED15EA" w:rsidRDefault="00ED15EA"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2E6A895C" w14:textId="77777777" w:rsidR="003D36D9" w:rsidRDefault="003D36D9" w:rsidP="00AD0A84">
      <w:pPr>
        <w:rPr>
          <w:rFonts w:ascii="Times New Roman" w:hAnsi="Times New Roman" w:cs="Times New Roman"/>
          <w:sz w:val="28"/>
          <w:szCs w:val="28"/>
        </w:rPr>
      </w:pPr>
    </w:p>
    <w:p w14:paraId="059916F0" w14:textId="72F5A3D0" w:rsidR="00633DFB" w:rsidRDefault="00633DFB" w:rsidP="00AD0A84">
      <w:pPr>
        <w:rPr>
          <w:rFonts w:ascii="Times New Roman" w:hAnsi="Times New Roman" w:cs="Times New Roman"/>
          <w:sz w:val="28"/>
          <w:szCs w:val="28"/>
        </w:rPr>
      </w:pPr>
      <w:r>
        <w:rPr>
          <w:rFonts w:ascii="Times New Roman" w:hAnsi="Times New Roman" w:cs="Times New Roman"/>
          <w:sz w:val="28"/>
          <w:szCs w:val="28"/>
        </w:rPr>
        <w:t>La discendenza quindi è in linea assolutamente diretta. Ciò acquista duplice valore. Da un lato, come la critica da tempo intravede, sulla conservazione nel tempo su base familistica della Reliquia dalla Blacherne sino all’ostensione di Lirey.</w:t>
      </w:r>
    </w:p>
    <w:p w14:paraId="549A6443" w14:textId="19344C77" w:rsidR="00633DFB" w:rsidRDefault="007824A7" w:rsidP="00AD0A84">
      <w:pPr>
        <w:rPr>
          <w:rFonts w:ascii="Times New Roman" w:hAnsi="Times New Roman" w:cs="Times New Roman"/>
          <w:sz w:val="28"/>
          <w:szCs w:val="28"/>
        </w:rPr>
      </w:pPr>
      <w:r>
        <w:rPr>
          <w:rFonts w:ascii="Times New Roman" w:hAnsi="Times New Roman" w:cs="Times New Roman"/>
          <w:sz w:val="28"/>
          <w:szCs w:val="28"/>
        </w:rPr>
        <w:t>Ma vi è un secondo dato, da valutare con attenzione.</w:t>
      </w:r>
    </w:p>
    <w:p w14:paraId="0D65E5F9" w14:textId="1B5BDF2B" w:rsidR="007824A7" w:rsidRDefault="007824A7" w:rsidP="00AD0A84">
      <w:pPr>
        <w:rPr>
          <w:rFonts w:ascii="Times New Roman" w:hAnsi="Times New Roman" w:cs="Times New Roman"/>
          <w:sz w:val="28"/>
          <w:szCs w:val="28"/>
        </w:rPr>
      </w:pPr>
      <w:r>
        <w:rPr>
          <w:rFonts w:ascii="Times New Roman" w:hAnsi="Times New Roman" w:cs="Times New Roman"/>
          <w:sz w:val="28"/>
          <w:szCs w:val="28"/>
        </w:rPr>
        <w:t>E’ come detto nostra opinione che Othon de la Roche possa essersi impadronito alla Blacherne di una Sindone articolata</w:t>
      </w:r>
      <w:r w:rsidR="00066082">
        <w:rPr>
          <w:rFonts w:ascii="Times New Roman" w:hAnsi="Times New Roman" w:cs="Times New Roman"/>
          <w:sz w:val="28"/>
          <w:szCs w:val="28"/>
        </w:rPr>
        <w:t xml:space="preserve"> e composita</w:t>
      </w:r>
      <w:r>
        <w:rPr>
          <w:rFonts w:ascii="Times New Roman" w:hAnsi="Times New Roman" w:cs="Times New Roman"/>
          <w:sz w:val="28"/>
          <w:szCs w:val="28"/>
        </w:rPr>
        <w:t>, come nella definizione di Mesarites, in pluralità di veli. Ritenere che il Crociato possa essersi disfatto dei Veli esterni appare quindi del tutto logico.</w:t>
      </w:r>
    </w:p>
    <w:p w14:paraId="2E8D3F2D" w14:textId="4ADC82F8" w:rsidR="00066082" w:rsidRDefault="00066082" w:rsidP="00AD0A84">
      <w:pPr>
        <w:rPr>
          <w:rFonts w:ascii="Times New Roman" w:hAnsi="Times New Roman" w:cs="Times New Roman"/>
          <w:sz w:val="28"/>
          <w:szCs w:val="28"/>
        </w:rPr>
      </w:pPr>
      <w:r>
        <w:rPr>
          <w:rFonts w:ascii="Times New Roman" w:hAnsi="Times New Roman" w:cs="Times New Roman"/>
          <w:sz w:val="28"/>
          <w:szCs w:val="28"/>
        </w:rPr>
        <w:t>Ove accaduto ciò, appare nella naturalità delle cose che almeno la diretta discendenza familistica dei de la Roche fosse a conoscenza, ad appena qualche generazione di distanza, delle circostanze di reperimento e della conformazione stessa sindonica al 1204; soprattutto ove la Sindone fosse rimasta nel possedimento familistico.</w:t>
      </w:r>
      <w:r w:rsidR="00623D32">
        <w:rPr>
          <w:rFonts w:ascii="Times New Roman" w:hAnsi="Times New Roman" w:cs="Times New Roman"/>
          <w:sz w:val="28"/>
          <w:szCs w:val="28"/>
        </w:rPr>
        <w:t xml:space="preserve"> </w:t>
      </w:r>
      <w:r>
        <w:rPr>
          <w:rFonts w:ascii="Times New Roman" w:hAnsi="Times New Roman" w:cs="Times New Roman"/>
          <w:sz w:val="28"/>
          <w:szCs w:val="28"/>
        </w:rPr>
        <w:t xml:space="preserve">Che il segreto dei de la Roche non fosse poi </w:t>
      </w:r>
      <w:r w:rsidR="00D22757">
        <w:rPr>
          <w:rFonts w:ascii="Times New Roman" w:hAnsi="Times New Roman" w:cs="Times New Roman"/>
          <w:sz w:val="28"/>
          <w:szCs w:val="28"/>
        </w:rPr>
        <w:t>così totalmente impenetrabile (nè</w:t>
      </w:r>
      <w:r w:rsidR="005F0566">
        <w:rPr>
          <w:rFonts w:ascii="Times New Roman" w:hAnsi="Times New Roman" w:cs="Times New Roman"/>
          <w:sz w:val="28"/>
          <w:szCs w:val="28"/>
        </w:rPr>
        <w:t xml:space="preserve"> poteva umanamente esserlo</w:t>
      </w:r>
      <w:r>
        <w:rPr>
          <w:rFonts w:ascii="Times New Roman" w:hAnsi="Times New Roman" w:cs="Times New Roman"/>
          <w:sz w:val="28"/>
          <w:szCs w:val="28"/>
        </w:rPr>
        <w:t>) pare quindi dimostrato dagli indicativi e sprezzanti capitelli scultorei del Verano e di Semur.</w:t>
      </w:r>
    </w:p>
    <w:p w14:paraId="1D2A88D5" w14:textId="5CE211C3" w:rsidR="004B1C73" w:rsidRDefault="004B1C73" w:rsidP="00AD0A84">
      <w:pPr>
        <w:rPr>
          <w:rFonts w:ascii="Times New Roman" w:hAnsi="Times New Roman" w:cs="Times New Roman"/>
          <w:sz w:val="28"/>
          <w:szCs w:val="28"/>
        </w:rPr>
      </w:pPr>
      <w:r>
        <w:rPr>
          <w:rFonts w:ascii="Times New Roman" w:hAnsi="Times New Roman" w:cs="Times New Roman"/>
          <w:sz w:val="28"/>
          <w:szCs w:val="28"/>
        </w:rPr>
        <w:t xml:space="preserve">Ove quindi Jeanne de Vergy avesse autorizzato, presumibilmente sulla Figura sindonica del Costato o dei Piedi, interventi cromatici di rafforzamento dell’immagine, lo avrebbe fatto nel dubbio perenne ed antico sull’originalità miracolistica della Figura stessa, dubbio originato dalla presenza inesplicabile dei Veli. Ciò tra l’altro avrebbe comunque tacitato anche la sua coscienza cristiana. </w:t>
      </w:r>
    </w:p>
    <w:p w14:paraId="3DA77937" w14:textId="77777777" w:rsidR="004B1C73" w:rsidRDefault="004B1C73" w:rsidP="00AD0A84">
      <w:pPr>
        <w:rPr>
          <w:rFonts w:ascii="Times New Roman" w:hAnsi="Times New Roman" w:cs="Times New Roman"/>
          <w:sz w:val="28"/>
          <w:szCs w:val="28"/>
        </w:rPr>
      </w:pPr>
    </w:p>
    <w:p w14:paraId="035E3917" w14:textId="77777777" w:rsidR="004B1C73" w:rsidRDefault="004B1C73" w:rsidP="00AD0A84">
      <w:pPr>
        <w:rPr>
          <w:rFonts w:ascii="Times New Roman" w:hAnsi="Times New Roman" w:cs="Times New Roman"/>
          <w:sz w:val="28"/>
          <w:szCs w:val="28"/>
        </w:rPr>
      </w:pPr>
    </w:p>
    <w:p w14:paraId="7738F0EE" w14:textId="09E8BA95" w:rsidR="004B1C73" w:rsidRDefault="004B1C73" w:rsidP="00AD0A84">
      <w:pPr>
        <w:rPr>
          <w:rFonts w:ascii="Times New Roman" w:hAnsi="Times New Roman" w:cs="Times New Roman"/>
          <w:sz w:val="28"/>
          <w:szCs w:val="28"/>
        </w:rPr>
      </w:pPr>
      <w:r>
        <w:rPr>
          <w:rFonts w:ascii="Times New Roman" w:hAnsi="Times New Roman" w:cs="Times New Roman"/>
          <w:sz w:val="28"/>
          <w:szCs w:val="28"/>
        </w:rPr>
        <w:t xml:space="preserve">                          </w:t>
      </w:r>
      <w:r w:rsidR="00623D32">
        <w:rPr>
          <w:rFonts w:ascii="Times New Roman" w:hAnsi="Times New Roman" w:cs="Times New Roman"/>
          <w:sz w:val="28"/>
          <w:szCs w:val="28"/>
        </w:rPr>
        <w:t xml:space="preserve">                           </w:t>
      </w:r>
      <w:r>
        <w:rPr>
          <w:rFonts w:ascii="Times New Roman" w:hAnsi="Times New Roman" w:cs="Times New Roman"/>
          <w:sz w:val="28"/>
          <w:szCs w:val="28"/>
        </w:rPr>
        <w:t>Conclusioni</w:t>
      </w:r>
    </w:p>
    <w:p w14:paraId="77D7E729" w14:textId="77777777" w:rsidR="004B1C73" w:rsidRDefault="004B1C73" w:rsidP="00AD0A84">
      <w:pPr>
        <w:rPr>
          <w:rFonts w:ascii="Times New Roman" w:hAnsi="Times New Roman" w:cs="Times New Roman"/>
          <w:sz w:val="28"/>
          <w:szCs w:val="28"/>
        </w:rPr>
      </w:pPr>
    </w:p>
    <w:p w14:paraId="67D05D6C" w14:textId="6A593285" w:rsidR="004B1C73" w:rsidRDefault="004B1C73" w:rsidP="00AD0A84">
      <w:pPr>
        <w:rPr>
          <w:rFonts w:ascii="Times New Roman" w:hAnsi="Times New Roman" w:cs="Times New Roman"/>
          <w:sz w:val="28"/>
          <w:szCs w:val="28"/>
        </w:rPr>
      </w:pPr>
      <w:r>
        <w:rPr>
          <w:rFonts w:ascii="Times New Roman" w:hAnsi="Times New Roman" w:cs="Times New Roman"/>
          <w:sz w:val="28"/>
          <w:szCs w:val="28"/>
        </w:rPr>
        <w:t>Possiamo</w:t>
      </w:r>
      <w:r w:rsidR="00432DFF">
        <w:rPr>
          <w:rFonts w:ascii="Times New Roman" w:hAnsi="Times New Roman" w:cs="Times New Roman"/>
          <w:sz w:val="28"/>
          <w:szCs w:val="28"/>
        </w:rPr>
        <w:t xml:space="preserve"> riassumendo</w:t>
      </w:r>
      <w:r>
        <w:rPr>
          <w:rFonts w:ascii="Times New Roman" w:hAnsi="Times New Roman" w:cs="Times New Roman"/>
          <w:sz w:val="28"/>
          <w:szCs w:val="28"/>
        </w:rPr>
        <w:t xml:space="preserve"> quindi ritenere di poter affermare da tutto ciò, ossia dal combinato dell’antica denuncia di d’Arcis e dei moderni studi di McCrone, che:</w:t>
      </w:r>
    </w:p>
    <w:p w14:paraId="0C073D8C" w14:textId="77777777" w:rsidR="00623D32" w:rsidRDefault="00623D32" w:rsidP="00AD0A84">
      <w:pPr>
        <w:rPr>
          <w:rFonts w:ascii="Times New Roman" w:hAnsi="Times New Roman" w:cs="Times New Roman"/>
          <w:sz w:val="28"/>
          <w:szCs w:val="28"/>
        </w:rPr>
      </w:pPr>
    </w:p>
    <w:p w14:paraId="30CC18F1" w14:textId="69C81E5B" w:rsidR="004B1C73" w:rsidRDefault="004B1C73" w:rsidP="00154AE7">
      <w:pPr>
        <w:pStyle w:val="Paragrafoelenco"/>
        <w:numPr>
          <w:ilvl w:val="0"/>
          <w:numId w:val="24"/>
        </w:numPr>
        <w:contextualSpacing w:val="0"/>
        <w:rPr>
          <w:rFonts w:ascii="Times New Roman" w:hAnsi="Times New Roman" w:cs="Times New Roman"/>
          <w:sz w:val="28"/>
          <w:szCs w:val="28"/>
        </w:rPr>
      </w:pPr>
      <w:r>
        <w:rPr>
          <w:rFonts w:ascii="Times New Roman" w:hAnsi="Times New Roman" w:cs="Times New Roman"/>
          <w:sz w:val="28"/>
          <w:szCs w:val="28"/>
        </w:rPr>
        <w:lastRenderedPageBreak/>
        <w:t>Un intervento pittorico</w:t>
      </w:r>
      <w:r w:rsidR="00432DFF">
        <w:rPr>
          <w:rFonts w:ascii="Times New Roman" w:hAnsi="Times New Roman" w:cs="Times New Roman"/>
          <w:sz w:val="28"/>
          <w:szCs w:val="28"/>
        </w:rPr>
        <w:t xml:space="preserve"> correttivo,</w:t>
      </w:r>
      <w:r>
        <w:rPr>
          <w:rFonts w:ascii="Times New Roman" w:hAnsi="Times New Roman" w:cs="Times New Roman"/>
          <w:sz w:val="28"/>
          <w:szCs w:val="28"/>
        </w:rPr>
        <w:t xml:space="preserve"> di modesta entità e di fase trecentesca</w:t>
      </w:r>
      <w:r w:rsidR="00432DFF">
        <w:rPr>
          <w:rFonts w:ascii="Times New Roman" w:hAnsi="Times New Roman" w:cs="Times New Roman"/>
          <w:sz w:val="28"/>
          <w:szCs w:val="28"/>
        </w:rPr>
        <w:t>,</w:t>
      </w:r>
      <w:r>
        <w:rPr>
          <w:rFonts w:ascii="Times New Roman" w:hAnsi="Times New Roman" w:cs="Times New Roman"/>
          <w:sz w:val="28"/>
          <w:szCs w:val="28"/>
        </w:rPr>
        <w:t xml:space="preserve"> possa essersi effettivamente verificato sull’Immagine della Figura sindonica di Cristo;</w:t>
      </w:r>
    </w:p>
    <w:p w14:paraId="7007C332" w14:textId="05D01F8C" w:rsidR="004B1C73" w:rsidRDefault="004B1C73" w:rsidP="00154AE7">
      <w:pPr>
        <w:pStyle w:val="Paragrafoelenco"/>
        <w:numPr>
          <w:ilvl w:val="0"/>
          <w:numId w:val="24"/>
        </w:numPr>
        <w:contextualSpacing w:val="0"/>
        <w:rPr>
          <w:rFonts w:ascii="Times New Roman" w:hAnsi="Times New Roman" w:cs="Times New Roman"/>
          <w:sz w:val="28"/>
          <w:szCs w:val="28"/>
        </w:rPr>
      </w:pPr>
      <w:r>
        <w:rPr>
          <w:rFonts w:ascii="Times New Roman" w:hAnsi="Times New Roman" w:cs="Times New Roman"/>
          <w:sz w:val="28"/>
          <w:szCs w:val="28"/>
        </w:rPr>
        <w:t>Questo intervento avesse come scopo l’evidenziamento, a fini pietistici</w:t>
      </w:r>
      <w:r w:rsidR="00623D32">
        <w:rPr>
          <w:rFonts w:ascii="Times New Roman" w:hAnsi="Times New Roman" w:cs="Times New Roman"/>
          <w:sz w:val="28"/>
          <w:szCs w:val="28"/>
        </w:rPr>
        <w:t xml:space="preserve"> ed espositivi</w:t>
      </w:r>
      <w:r>
        <w:rPr>
          <w:rFonts w:ascii="Times New Roman" w:hAnsi="Times New Roman" w:cs="Times New Roman"/>
          <w:sz w:val="28"/>
          <w:szCs w:val="28"/>
        </w:rPr>
        <w:t xml:space="preserve">, </w:t>
      </w:r>
      <w:r w:rsidR="00432DFF">
        <w:rPr>
          <w:rFonts w:ascii="Times New Roman" w:hAnsi="Times New Roman" w:cs="Times New Roman"/>
          <w:sz w:val="28"/>
          <w:szCs w:val="28"/>
        </w:rPr>
        <w:t>delle tracce visibili sul Lino delle Ferite del Corpo del Signore;</w:t>
      </w:r>
    </w:p>
    <w:p w14:paraId="35F589C3" w14:textId="7C93EE94" w:rsidR="00432DFF" w:rsidRDefault="00432DFF" w:rsidP="00154AE7">
      <w:pPr>
        <w:pStyle w:val="Paragrafoelenco"/>
        <w:numPr>
          <w:ilvl w:val="0"/>
          <w:numId w:val="24"/>
        </w:numPr>
        <w:contextualSpacing w:val="0"/>
        <w:rPr>
          <w:rFonts w:ascii="Times New Roman" w:hAnsi="Times New Roman" w:cs="Times New Roman"/>
          <w:sz w:val="28"/>
          <w:szCs w:val="28"/>
        </w:rPr>
      </w:pPr>
      <w:r>
        <w:rPr>
          <w:rFonts w:ascii="Times New Roman" w:hAnsi="Times New Roman" w:cs="Times New Roman"/>
          <w:sz w:val="28"/>
          <w:szCs w:val="28"/>
        </w:rPr>
        <w:t xml:space="preserve">Tale intervento </w:t>
      </w:r>
      <w:r w:rsidR="00D3577D">
        <w:rPr>
          <w:rFonts w:ascii="Times New Roman" w:hAnsi="Times New Roman" w:cs="Times New Roman"/>
          <w:sz w:val="28"/>
          <w:szCs w:val="28"/>
        </w:rPr>
        <w:t>possa avere</w:t>
      </w:r>
      <w:r>
        <w:rPr>
          <w:rFonts w:ascii="Times New Roman" w:hAnsi="Times New Roman" w:cs="Times New Roman"/>
          <w:sz w:val="28"/>
          <w:szCs w:val="28"/>
        </w:rPr>
        <w:t xml:space="preserve"> avuto estensione minimale</w:t>
      </w:r>
      <w:r w:rsidR="00D3577D">
        <w:rPr>
          <w:rFonts w:ascii="Times New Roman" w:hAnsi="Times New Roman" w:cs="Times New Roman"/>
          <w:sz w:val="28"/>
          <w:szCs w:val="28"/>
        </w:rPr>
        <w:t xml:space="preserve"> o comunque ridotta</w:t>
      </w:r>
      <w:r>
        <w:rPr>
          <w:rFonts w:ascii="Times New Roman" w:hAnsi="Times New Roman" w:cs="Times New Roman"/>
          <w:sz w:val="28"/>
          <w:szCs w:val="28"/>
        </w:rPr>
        <w:t xml:space="preserve"> e circostanziata ai punti interessati, non riguardando né potendo riguardare l’intera Immagine sindonica.</w:t>
      </w:r>
    </w:p>
    <w:p w14:paraId="7CC5CCE1" w14:textId="77777777" w:rsidR="00432DFF" w:rsidRDefault="00432DFF" w:rsidP="00AD0A84">
      <w:pPr>
        <w:rPr>
          <w:rFonts w:ascii="Times New Roman" w:hAnsi="Times New Roman" w:cs="Times New Roman"/>
          <w:sz w:val="28"/>
          <w:szCs w:val="28"/>
        </w:rPr>
      </w:pPr>
    </w:p>
    <w:p w14:paraId="2E8B47D2" w14:textId="00F63434" w:rsidR="00432DFF" w:rsidRDefault="00432DFF" w:rsidP="00AD0A84">
      <w:pPr>
        <w:rPr>
          <w:rFonts w:ascii="Times New Roman" w:hAnsi="Times New Roman" w:cs="Times New Roman"/>
          <w:sz w:val="28"/>
          <w:szCs w:val="28"/>
        </w:rPr>
      </w:pPr>
      <w:r w:rsidRPr="007347DD">
        <w:rPr>
          <w:rFonts w:ascii="Times New Roman" w:hAnsi="Times New Roman" w:cs="Times New Roman"/>
          <w:i/>
          <w:sz w:val="28"/>
          <w:szCs w:val="28"/>
        </w:rPr>
        <w:t>Riteniamo quindi che proprio l’esistenza di questo intervento integrativo, accertabile</w:t>
      </w:r>
      <w:r w:rsidR="007347DD">
        <w:rPr>
          <w:rFonts w:ascii="Times New Roman" w:hAnsi="Times New Roman" w:cs="Times New Roman"/>
          <w:i/>
          <w:sz w:val="28"/>
          <w:szCs w:val="28"/>
        </w:rPr>
        <w:t xml:space="preserve"> storicamente dal memoriale trecentesco e</w:t>
      </w:r>
      <w:r w:rsidRPr="007347DD">
        <w:rPr>
          <w:rFonts w:ascii="Times New Roman" w:hAnsi="Times New Roman" w:cs="Times New Roman"/>
          <w:i/>
          <w:sz w:val="28"/>
          <w:szCs w:val="28"/>
        </w:rPr>
        <w:t xml:space="preserve"> scientificamente solo dalla moderna analisi chimica, sia fattore probatorio di fondo sull’originalità di precedenza alla fase medioevale della Sindone figurata</w:t>
      </w:r>
      <w:r>
        <w:rPr>
          <w:rFonts w:ascii="Times New Roman" w:hAnsi="Times New Roman" w:cs="Times New Roman"/>
          <w:sz w:val="28"/>
          <w:szCs w:val="28"/>
        </w:rPr>
        <w:t>.</w:t>
      </w:r>
    </w:p>
    <w:p w14:paraId="57925772" w14:textId="77777777" w:rsidR="00AF3FF2" w:rsidRDefault="00AF3FF2" w:rsidP="00AD0A84">
      <w:pPr>
        <w:rPr>
          <w:rFonts w:ascii="Times New Roman" w:hAnsi="Times New Roman" w:cs="Times New Roman"/>
          <w:sz w:val="28"/>
          <w:szCs w:val="28"/>
        </w:rPr>
      </w:pPr>
    </w:p>
    <w:p w14:paraId="24318F0D" w14:textId="77777777" w:rsidR="00AF3FF2" w:rsidRDefault="00AF3FF2" w:rsidP="00AD0A84">
      <w:pPr>
        <w:rPr>
          <w:rFonts w:ascii="Times New Roman" w:hAnsi="Times New Roman" w:cs="Times New Roman"/>
          <w:sz w:val="28"/>
          <w:szCs w:val="28"/>
        </w:rPr>
      </w:pPr>
    </w:p>
    <w:p w14:paraId="721063B2" w14:textId="77777777" w:rsidR="003A31A7" w:rsidRDefault="003A31A7" w:rsidP="00AD0A84">
      <w:pPr>
        <w:rPr>
          <w:rFonts w:ascii="Times New Roman" w:hAnsi="Times New Roman" w:cs="Times New Roman"/>
          <w:sz w:val="28"/>
          <w:szCs w:val="28"/>
        </w:rPr>
      </w:pPr>
    </w:p>
    <w:p w14:paraId="483BEA2F" w14:textId="77777777" w:rsidR="0021275D" w:rsidRDefault="0021275D" w:rsidP="00AD0A84">
      <w:pPr>
        <w:rPr>
          <w:rFonts w:ascii="Times New Roman" w:hAnsi="Times New Roman" w:cs="Times New Roman"/>
          <w:sz w:val="28"/>
          <w:szCs w:val="28"/>
        </w:rPr>
      </w:pPr>
    </w:p>
    <w:p w14:paraId="7F99D734" w14:textId="77777777" w:rsidR="00AE4D9F" w:rsidRDefault="00AF3FF2" w:rsidP="00AD0A84">
      <w:pPr>
        <w:rPr>
          <w:rFonts w:ascii="Times New Roman" w:hAnsi="Times New Roman" w:cs="Times New Roman"/>
          <w:sz w:val="28"/>
          <w:szCs w:val="28"/>
        </w:rPr>
      </w:pPr>
      <w:r>
        <w:rPr>
          <w:rFonts w:ascii="Times New Roman" w:hAnsi="Times New Roman" w:cs="Times New Roman"/>
          <w:sz w:val="28"/>
          <w:szCs w:val="28"/>
        </w:rPr>
        <w:t xml:space="preserve"> </w:t>
      </w:r>
      <w:r w:rsidR="0021275D">
        <w:rPr>
          <w:rFonts w:ascii="Times New Roman" w:hAnsi="Times New Roman" w:cs="Times New Roman"/>
          <w:sz w:val="28"/>
          <w:szCs w:val="28"/>
        </w:rPr>
        <w:t xml:space="preserve">            </w:t>
      </w:r>
    </w:p>
    <w:p w14:paraId="5A478EC2" w14:textId="364A6130" w:rsidR="00481F7D" w:rsidRDefault="00AE4D9F" w:rsidP="00AD0A84">
      <w:pPr>
        <w:rPr>
          <w:rFonts w:ascii="Times New Roman" w:hAnsi="Times New Roman" w:cs="Times New Roman"/>
          <w:sz w:val="28"/>
          <w:szCs w:val="28"/>
        </w:rPr>
      </w:pPr>
      <w:r>
        <w:rPr>
          <w:rFonts w:ascii="Times New Roman" w:hAnsi="Times New Roman" w:cs="Times New Roman"/>
          <w:sz w:val="28"/>
          <w:szCs w:val="28"/>
        </w:rPr>
        <w:t xml:space="preserve">              </w:t>
      </w:r>
      <w:r w:rsidR="0021275D">
        <w:rPr>
          <w:rFonts w:ascii="Times New Roman" w:hAnsi="Times New Roman" w:cs="Times New Roman"/>
          <w:sz w:val="28"/>
          <w:szCs w:val="28"/>
        </w:rPr>
        <w:t xml:space="preserve"> </w:t>
      </w:r>
      <w:r w:rsidR="00141BC0">
        <w:rPr>
          <w:rFonts w:ascii="Times New Roman" w:hAnsi="Times New Roman" w:cs="Times New Roman"/>
          <w:sz w:val="28"/>
          <w:szCs w:val="28"/>
        </w:rPr>
        <w:t xml:space="preserve"> </w:t>
      </w:r>
      <w:r w:rsidR="00AF3FF2">
        <w:rPr>
          <w:rFonts w:ascii="Times New Roman" w:hAnsi="Times New Roman" w:cs="Times New Roman"/>
          <w:sz w:val="28"/>
          <w:szCs w:val="28"/>
        </w:rPr>
        <w:t>LA DATAZIONE RADIOCARBONICA DELLA SINDONE</w:t>
      </w:r>
    </w:p>
    <w:p w14:paraId="04AC025E" w14:textId="4D0E7249" w:rsidR="00AF3FF2" w:rsidRDefault="0021275D" w:rsidP="00AD0A84">
      <w:pPr>
        <w:rPr>
          <w:rFonts w:ascii="Times New Roman" w:hAnsi="Times New Roman" w:cs="Times New Roman"/>
          <w:sz w:val="28"/>
          <w:szCs w:val="28"/>
        </w:rPr>
      </w:pPr>
      <w:r>
        <w:rPr>
          <w:rFonts w:ascii="Times New Roman" w:hAnsi="Times New Roman" w:cs="Times New Roman"/>
          <w:sz w:val="28"/>
          <w:szCs w:val="28"/>
        </w:rPr>
        <w:t xml:space="preserve">                             </w:t>
      </w:r>
      <w:r w:rsidR="0055476C">
        <w:rPr>
          <w:rFonts w:ascii="Times New Roman" w:hAnsi="Times New Roman" w:cs="Times New Roman"/>
          <w:sz w:val="28"/>
          <w:szCs w:val="28"/>
        </w:rPr>
        <w:t>Non si può datare ciò che non si conosce.</w:t>
      </w:r>
      <w:r>
        <w:rPr>
          <w:rFonts w:ascii="Times New Roman" w:hAnsi="Times New Roman" w:cs="Times New Roman"/>
          <w:sz w:val="28"/>
          <w:szCs w:val="28"/>
        </w:rPr>
        <w:t xml:space="preserve">                       </w:t>
      </w:r>
      <w:r w:rsidR="00141BC0">
        <w:rPr>
          <w:rFonts w:ascii="Times New Roman" w:hAnsi="Times New Roman" w:cs="Times New Roman"/>
          <w:sz w:val="28"/>
          <w:szCs w:val="28"/>
        </w:rPr>
        <w:t xml:space="preserve"> </w:t>
      </w:r>
    </w:p>
    <w:p w14:paraId="5D2E97BD" w14:textId="77777777" w:rsidR="0055476C" w:rsidRDefault="0055476C" w:rsidP="00AD0A84">
      <w:pPr>
        <w:rPr>
          <w:rFonts w:ascii="Times New Roman" w:hAnsi="Times New Roman" w:cs="Times New Roman"/>
          <w:i/>
          <w:sz w:val="24"/>
          <w:szCs w:val="24"/>
        </w:rPr>
      </w:pPr>
    </w:p>
    <w:p w14:paraId="5F800360" w14:textId="77777777" w:rsidR="0055476C" w:rsidRDefault="0055476C" w:rsidP="00AD0A84">
      <w:pPr>
        <w:rPr>
          <w:rFonts w:ascii="Times New Roman" w:hAnsi="Times New Roman" w:cs="Times New Roman"/>
          <w:i/>
          <w:sz w:val="24"/>
          <w:szCs w:val="24"/>
        </w:rPr>
      </w:pPr>
    </w:p>
    <w:p w14:paraId="3CCD2606" w14:textId="5BD3EF72" w:rsidR="00141BC0" w:rsidRPr="00CB51CA" w:rsidRDefault="00141BC0" w:rsidP="00AD0A84">
      <w:pPr>
        <w:rPr>
          <w:rFonts w:ascii="Times New Roman" w:hAnsi="Times New Roman" w:cs="Times New Roman"/>
          <w:i/>
          <w:sz w:val="24"/>
          <w:szCs w:val="24"/>
        </w:rPr>
      </w:pPr>
      <w:r w:rsidRPr="00CB51CA">
        <w:rPr>
          <w:rFonts w:ascii="Times New Roman" w:hAnsi="Times New Roman" w:cs="Times New Roman"/>
          <w:i/>
          <w:sz w:val="24"/>
          <w:szCs w:val="24"/>
        </w:rPr>
        <w:t>Questa ricerca parte, su questo punto di analisi di eccezionale importanza, e come detto di incompetenza per le nostre possibilità</w:t>
      </w:r>
      <w:r w:rsidR="00D74E81">
        <w:rPr>
          <w:rFonts w:ascii="Times New Roman" w:hAnsi="Times New Roman" w:cs="Times New Roman"/>
          <w:i/>
          <w:sz w:val="24"/>
          <w:szCs w:val="24"/>
        </w:rPr>
        <w:t xml:space="preserve"> di studio</w:t>
      </w:r>
      <w:r w:rsidRPr="00CB51CA">
        <w:rPr>
          <w:rFonts w:ascii="Times New Roman" w:hAnsi="Times New Roman" w:cs="Times New Roman"/>
          <w:i/>
          <w:sz w:val="24"/>
          <w:szCs w:val="24"/>
        </w:rPr>
        <w:t>, da quello che ci appare con sconcerto come un assurdo</w:t>
      </w:r>
      <w:r w:rsidR="00D3577D">
        <w:rPr>
          <w:rFonts w:ascii="Times New Roman" w:hAnsi="Times New Roman" w:cs="Times New Roman"/>
          <w:i/>
          <w:sz w:val="24"/>
          <w:szCs w:val="24"/>
        </w:rPr>
        <w:t xml:space="preserve"> non solamente scientifico quanto soprattutto</w:t>
      </w:r>
      <w:r w:rsidRPr="00CB51CA">
        <w:rPr>
          <w:rFonts w:ascii="Times New Roman" w:hAnsi="Times New Roman" w:cs="Times New Roman"/>
          <w:i/>
          <w:sz w:val="24"/>
          <w:szCs w:val="24"/>
        </w:rPr>
        <w:t xml:space="preserve"> logico</w:t>
      </w:r>
      <w:r w:rsidR="00185FCC">
        <w:rPr>
          <w:rFonts w:ascii="Times New Roman" w:hAnsi="Times New Roman" w:cs="Times New Roman"/>
          <w:i/>
          <w:sz w:val="24"/>
          <w:szCs w:val="24"/>
        </w:rPr>
        <w:t xml:space="preserve"> e metodologico</w:t>
      </w:r>
      <w:r w:rsidRPr="00CB51CA">
        <w:rPr>
          <w:rFonts w:ascii="Times New Roman" w:hAnsi="Times New Roman" w:cs="Times New Roman"/>
          <w:i/>
          <w:sz w:val="24"/>
          <w:szCs w:val="24"/>
        </w:rPr>
        <w:t>.</w:t>
      </w:r>
    </w:p>
    <w:p w14:paraId="6EDAB825" w14:textId="1893A58E" w:rsidR="00141BC0" w:rsidRPr="00CB51CA" w:rsidRDefault="00141BC0" w:rsidP="00AD0A84">
      <w:pPr>
        <w:rPr>
          <w:rFonts w:ascii="Times New Roman" w:hAnsi="Times New Roman" w:cs="Times New Roman"/>
          <w:i/>
          <w:sz w:val="24"/>
          <w:szCs w:val="24"/>
        </w:rPr>
      </w:pPr>
      <w:r w:rsidRPr="00CB51CA">
        <w:rPr>
          <w:rFonts w:ascii="Times New Roman" w:hAnsi="Times New Roman" w:cs="Times New Roman"/>
          <w:i/>
          <w:sz w:val="24"/>
          <w:szCs w:val="24"/>
        </w:rPr>
        <w:t xml:space="preserve"> Al di là di quelli che sono stati i risultati concreti dell’analisi</w:t>
      </w:r>
      <w:r w:rsidR="00146C60">
        <w:rPr>
          <w:rFonts w:ascii="Times New Roman" w:hAnsi="Times New Roman" w:cs="Times New Roman"/>
          <w:i/>
          <w:sz w:val="24"/>
          <w:szCs w:val="24"/>
        </w:rPr>
        <w:t xml:space="preserve"> C14</w:t>
      </w:r>
      <w:r w:rsidRPr="00CB51CA">
        <w:rPr>
          <w:rFonts w:ascii="Times New Roman" w:hAnsi="Times New Roman" w:cs="Times New Roman"/>
          <w:i/>
          <w:sz w:val="24"/>
          <w:szCs w:val="24"/>
        </w:rPr>
        <w:t xml:space="preserve"> del 1988, compiuta dalle più celebri strutture scientifiche mondiali con collaborazione di pool multidisciplinari al più alto livello possibile, </w:t>
      </w:r>
      <w:r w:rsidR="00D74E81">
        <w:rPr>
          <w:rFonts w:ascii="Times New Roman" w:hAnsi="Times New Roman" w:cs="Times New Roman"/>
          <w:i/>
          <w:sz w:val="24"/>
          <w:szCs w:val="24"/>
        </w:rPr>
        <w:t>si parla qui di dati</w:t>
      </w:r>
      <w:r w:rsidRPr="00CB51CA">
        <w:rPr>
          <w:rFonts w:ascii="Times New Roman" w:hAnsi="Times New Roman" w:cs="Times New Roman"/>
          <w:i/>
          <w:sz w:val="24"/>
          <w:szCs w:val="24"/>
        </w:rPr>
        <w:t xml:space="preserve"> che non</w:t>
      </w:r>
      <w:r w:rsidR="00D74E81">
        <w:rPr>
          <w:rFonts w:ascii="Times New Roman" w:hAnsi="Times New Roman" w:cs="Times New Roman"/>
          <w:i/>
          <w:sz w:val="24"/>
          <w:szCs w:val="24"/>
        </w:rPr>
        <w:t xml:space="preserve"> possono</w:t>
      </w:r>
      <w:r w:rsidRPr="00CB51CA">
        <w:rPr>
          <w:rFonts w:ascii="Times New Roman" w:hAnsi="Times New Roman" w:cs="Times New Roman"/>
          <w:i/>
          <w:sz w:val="24"/>
          <w:szCs w:val="24"/>
        </w:rPr>
        <w:t xml:space="preserve"> presentare</w:t>
      </w:r>
      <w:r w:rsidR="00D74E81">
        <w:rPr>
          <w:rFonts w:ascii="Times New Roman" w:hAnsi="Times New Roman" w:cs="Times New Roman"/>
          <w:i/>
          <w:sz w:val="24"/>
          <w:szCs w:val="24"/>
        </w:rPr>
        <w:t xml:space="preserve"> a nostra</w:t>
      </w:r>
      <w:r w:rsidR="002432B9">
        <w:rPr>
          <w:rFonts w:ascii="Times New Roman" w:hAnsi="Times New Roman" w:cs="Times New Roman"/>
          <w:i/>
          <w:sz w:val="24"/>
          <w:szCs w:val="24"/>
        </w:rPr>
        <w:t xml:space="preserve"> modesta e personale</w:t>
      </w:r>
      <w:r w:rsidR="00D74E81">
        <w:rPr>
          <w:rFonts w:ascii="Times New Roman" w:hAnsi="Times New Roman" w:cs="Times New Roman"/>
          <w:i/>
          <w:sz w:val="24"/>
          <w:szCs w:val="24"/>
        </w:rPr>
        <w:t xml:space="preserve"> opinione alcuna utilità</w:t>
      </w:r>
      <w:r w:rsidR="003E2DA7">
        <w:rPr>
          <w:rFonts w:ascii="Times New Roman" w:hAnsi="Times New Roman" w:cs="Times New Roman"/>
          <w:i/>
          <w:sz w:val="24"/>
          <w:szCs w:val="24"/>
        </w:rPr>
        <w:t xml:space="preserve"> che possa definirsi come decisiva</w:t>
      </w:r>
      <w:r w:rsidR="00D74E81">
        <w:rPr>
          <w:rFonts w:ascii="Times New Roman" w:hAnsi="Times New Roman" w:cs="Times New Roman"/>
          <w:i/>
          <w:sz w:val="24"/>
          <w:szCs w:val="24"/>
        </w:rPr>
        <w:t xml:space="preserve"> per la</w:t>
      </w:r>
      <w:r w:rsidR="003E2DA7">
        <w:rPr>
          <w:rFonts w:ascii="Times New Roman" w:hAnsi="Times New Roman" w:cs="Times New Roman"/>
          <w:i/>
          <w:sz w:val="24"/>
          <w:szCs w:val="24"/>
        </w:rPr>
        <w:t xml:space="preserve"> finalità</w:t>
      </w:r>
      <w:r w:rsidRPr="00CB51CA">
        <w:rPr>
          <w:rFonts w:ascii="Times New Roman" w:hAnsi="Times New Roman" w:cs="Times New Roman"/>
          <w:i/>
          <w:sz w:val="24"/>
          <w:szCs w:val="24"/>
        </w:rPr>
        <w:t xml:space="preserve"> di conoscenza</w:t>
      </w:r>
      <w:r w:rsidR="00D7326F">
        <w:rPr>
          <w:rFonts w:ascii="Times New Roman" w:hAnsi="Times New Roman" w:cs="Times New Roman"/>
          <w:i/>
          <w:sz w:val="24"/>
          <w:szCs w:val="24"/>
        </w:rPr>
        <w:t xml:space="preserve"> sulla questione</w:t>
      </w:r>
      <w:r w:rsidRPr="00CB51CA">
        <w:rPr>
          <w:rFonts w:ascii="Times New Roman" w:hAnsi="Times New Roman" w:cs="Times New Roman"/>
          <w:i/>
          <w:sz w:val="24"/>
          <w:szCs w:val="24"/>
        </w:rPr>
        <w:t xml:space="preserve"> per l’intero genere umano.</w:t>
      </w:r>
      <w:r w:rsidR="003E2DA7">
        <w:rPr>
          <w:rFonts w:ascii="Times New Roman" w:hAnsi="Times New Roman" w:cs="Times New Roman"/>
          <w:i/>
          <w:sz w:val="24"/>
          <w:szCs w:val="24"/>
        </w:rPr>
        <w:t xml:space="preserve"> Sono dati</w:t>
      </w:r>
      <w:r w:rsidR="00794486">
        <w:rPr>
          <w:rFonts w:ascii="Times New Roman" w:hAnsi="Times New Roman" w:cs="Times New Roman"/>
          <w:i/>
          <w:sz w:val="24"/>
          <w:szCs w:val="24"/>
        </w:rPr>
        <w:t xml:space="preserve"> di specifico interesse</w:t>
      </w:r>
      <w:r w:rsidR="003E2DA7">
        <w:rPr>
          <w:rFonts w:ascii="Times New Roman" w:hAnsi="Times New Roman" w:cs="Times New Roman"/>
          <w:i/>
          <w:sz w:val="24"/>
          <w:szCs w:val="24"/>
        </w:rPr>
        <w:t>, da valutare naturalmente con attenzione; ma dati da considerarsi come</w:t>
      </w:r>
      <w:r w:rsidR="007A0D8F">
        <w:rPr>
          <w:rFonts w:ascii="Times New Roman" w:hAnsi="Times New Roman" w:cs="Times New Roman"/>
          <w:i/>
          <w:sz w:val="24"/>
          <w:szCs w:val="24"/>
        </w:rPr>
        <w:t xml:space="preserve"> fatalmente</w:t>
      </w:r>
      <w:r w:rsidR="003E2DA7">
        <w:rPr>
          <w:rFonts w:ascii="Times New Roman" w:hAnsi="Times New Roman" w:cs="Times New Roman"/>
          <w:i/>
          <w:sz w:val="24"/>
          <w:szCs w:val="24"/>
        </w:rPr>
        <w:t xml:space="preserve"> sussidiari</w:t>
      </w:r>
      <w:r w:rsidR="00185FCC">
        <w:rPr>
          <w:rFonts w:ascii="Times New Roman" w:hAnsi="Times New Roman" w:cs="Times New Roman"/>
          <w:i/>
          <w:sz w:val="24"/>
          <w:szCs w:val="24"/>
        </w:rPr>
        <w:t xml:space="preserve"> e frammentari</w:t>
      </w:r>
      <w:r w:rsidR="003E2DA7">
        <w:rPr>
          <w:rFonts w:ascii="Times New Roman" w:hAnsi="Times New Roman" w:cs="Times New Roman"/>
          <w:i/>
          <w:sz w:val="24"/>
          <w:szCs w:val="24"/>
        </w:rPr>
        <w:t>.</w:t>
      </w:r>
      <w:r w:rsidR="00342073">
        <w:rPr>
          <w:rFonts w:ascii="Times New Roman" w:hAnsi="Times New Roman" w:cs="Times New Roman"/>
          <w:i/>
          <w:sz w:val="24"/>
          <w:szCs w:val="24"/>
        </w:rPr>
        <w:t xml:space="preserve"> La loro importanza per la conoscenza della Reliquia appare quindi</w:t>
      </w:r>
      <w:r w:rsidR="00680DB7">
        <w:rPr>
          <w:rFonts w:ascii="Times New Roman" w:hAnsi="Times New Roman" w:cs="Times New Roman"/>
          <w:i/>
          <w:sz w:val="24"/>
          <w:szCs w:val="24"/>
        </w:rPr>
        <w:t xml:space="preserve"> a nostra opinione</w:t>
      </w:r>
      <w:r w:rsidR="00342073">
        <w:rPr>
          <w:rFonts w:ascii="Times New Roman" w:hAnsi="Times New Roman" w:cs="Times New Roman"/>
          <w:i/>
          <w:sz w:val="24"/>
          <w:szCs w:val="24"/>
        </w:rPr>
        <w:t xml:space="preserve"> largamente sopravalutata.</w:t>
      </w:r>
    </w:p>
    <w:p w14:paraId="3E6A6C9B" w14:textId="1161633E" w:rsidR="00146C60" w:rsidRDefault="00141BC0" w:rsidP="00AD0A84">
      <w:pPr>
        <w:rPr>
          <w:rFonts w:ascii="Times New Roman" w:hAnsi="Times New Roman" w:cs="Times New Roman"/>
          <w:i/>
          <w:sz w:val="24"/>
          <w:szCs w:val="24"/>
        </w:rPr>
      </w:pPr>
      <w:r w:rsidRPr="00CB51CA">
        <w:rPr>
          <w:rFonts w:ascii="Times New Roman" w:hAnsi="Times New Roman" w:cs="Times New Roman"/>
          <w:i/>
          <w:sz w:val="24"/>
          <w:szCs w:val="24"/>
        </w:rPr>
        <w:t xml:space="preserve">La motivazione </w:t>
      </w:r>
      <w:r w:rsidR="00E42B6C">
        <w:rPr>
          <w:rFonts w:ascii="Times New Roman" w:hAnsi="Times New Roman" w:cs="Times New Roman"/>
          <w:i/>
          <w:sz w:val="24"/>
          <w:szCs w:val="24"/>
        </w:rPr>
        <w:t xml:space="preserve">di questa </w:t>
      </w:r>
      <w:r w:rsidR="00342073">
        <w:rPr>
          <w:rFonts w:ascii="Times New Roman" w:hAnsi="Times New Roman" w:cs="Times New Roman"/>
          <w:i/>
          <w:sz w:val="24"/>
          <w:szCs w:val="24"/>
        </w:rPr>
        <w:t xml:space="preserve">convinzione </w:t>
      </w:r>
      <w:r w:rsidR="00E42B6C">
        <w:rPr>
          <w:rFonts w:ascii="Times New Roman" w:hAnsi="Times New Roman" w:cs="Times New Roman"/>
          <w:i/>
          <w:sz w:val="24"/>
          <w:szCs w:val="24"/>
        </w:rPr>
        <w:t>appare costitutiva anche per</w:t>
      </w:r>
      <w:r w:rsidR="00320BCA">
        <w:rPr>
          <w:rFonts w:ascii="Times New Roman" w:hAnsi="Times New Roman" w:cs="Times New Roman"/>
          <w:i/>
          <w:sz w:val="24"/>
          <w:szCs w:val="24"/>
        </w:rPr>
        <w:t xml:space="preserve"> noi profani</w:t>
      </w:r>
      <w:r w:rsidR="00146C60">
        <w:rPr>
          <w:rFonts w:ascii="Times New Roman" w:hAnsi="Times New Roman" w:cs="Times New Roman"/>
          <w:i/>
          <w:sz w:val="24"/>
          <w:szCs w:val="24"/>
        </w:rPr>
        <w:t xml:space="preserve">, e ciò per un fattore molto netto: siamo appunto in presenza di un assurdo logico di base, che </w:t>
      </w:r>
      <w:r w:rsidR="003A39F7">
        <w:rPr>
          <w:rFonts w:ascii="Times New Roman" w:hAnsi="Times New Roman" w:cs="Times New Roman"/>
          <w:i/>
          <w:sz w:val="24"/>
          <w:szCs w:val="24"/>
        </w:rPr>
        <w:t xml:space="preserve">pare </w:t>
      </w:r>
      <w:r w:rsidR="00146C60">
        <w:rPr>
          <w:rFonts w:ascii="Times New Roman" w:hAnsi="Times New Roman" w:cs="Times New Roman"/>
          <w:i/>
          <w:sz w:val="24"/>
          <w:szCs w:val="24"/>
        </w:rPr>
        <w:t>rende</w:t>
      </w:r>
      <w:r w:rsidR="003A39F7">
        <w:rPr>
          <w:rFonts w:ascii="Times New Roman" w:hAnsi="Times New Roman" w:cs="Times New Roman"/>
          <w:i/>
          <w:sz w:val="24"/>
          <w:szCs w:val="24"/>
        </w:rPr>
        <w:t>re</w:t>
      </w:r>
      <w:r w:rsidR="00146C60">
        <w:rPr>
          <w:rFonts w:ascii="Times New Roman" w:hAnsi="Times New Roman" w:cs="Times New Roman"/>
          <w:i/>
          <w:sz w:val="24"/>
          <w:szCs w:val="24"/>
        </w:rPr>
        <w:t xml:space="preserve"> nei </w:t>
      </w:r>
      <w:r w:rsidR="003A39F7">
        <w:rPr>
          <w:rFonts w:ascii="Times New Roman" w:hAnsi="Times New Roman" w:cs="Times New Roman"/>
          <w:i/>
          <w:sz w:val="24"/>
          <w:szCs w:val="24"/>
        </w:rPr>
        <w:t>fatti solo virtuale</w:t>
      </w:r>
      <w:r w:rsidR="00146C60">
        <w:rPr>
          <w:rFonts w:ascii="Times New Roman" w:hAnsi="Times New Roman" w:cs="Times New Roman"/>
          <w:i/>
          <w:sz w:val="24"/>
          <w:szCs w:val="24"/>
        </w:rPr>
        <w:t xml:space="preserve"> l’analisi scientifica del 1988</w:t>
      </w:r>
      <w:r w:rsidR="00342073">
        <w:rPr>
          <w:rFonts w:ascii="Times New Roman" w:hAnsi="Times New Roman" w:cs="Times New Roman"/>
          <w:i/>
          <w:sz w:val="24"/>
          <w:szCs w:val="24"/>
        </w:rPr>
        <w:t xml:space="preserve"> nei suoi risultati</w:t>
      </w:r>
      <w:r w:rsidR="00146C60">
        <w:rPr>
          <w:rFonts w:ascii="Times New Roman" w:hAnsi="Times New Roman" w:cs="Times New Roman"/>
          <w:i/>
          <w:sz w:val="24"/>
          <w:szCs w:val="24"/>
        </w:rPr>
        <w:t xml:space="preserve">, e </w:t>
      </w:r>
      <w:r w:rsidR="007C0BB4">
        <w:rPr>
          <w:rFonts w:ascii="Times New Roman" w:hAnsi="Times New Roman" w:cs="Times New Roman"/>
          <w:i/>
          <w:sz w:val="24"/>
          <w:szCs w:val="24"/>
        </w:rPr>
        <w:t xml:space="preserve">parrebbe </w:t>
      </w:r>
      <w:r w:rsidR="00146C60">
        <w:rPr>
          <w:rFonts w:ascii="Times New Roman" w:hAnsi="Times New Roman" w:cs="Times New Roman"/>
          <w:i/>
          <w:sz w:val="24"/>
          <w:szCs w:val="24"/>
        </w:rPr>
        <w:t>preclude</w:t>
      </w:r>
      <w:r w:rsidR="007C0BB4">
        <w:rPr>
          <w:rFonts w:ascii="Times New Roman" w:hAnsi="Times New Roman" w:cs="Times New Roman"/>
          <w:i/>
          <w:sz w:val="24"/>
          <w:szCs w:val="24"/>
        </w:rPr>
        <w:t>re</w:t>
      </w:r>
      <w:r w:rsidR="00146C60">
        <w:rPr>
          <w:rFonts w:ascii="Times New Roman" w:hAnsi="Times New Roman" w:cs="Times New Roman"/>
          <w:i/>
          <w:sz w:val="24"/>
          <w:szCs w:val="24"/>
        </w:rPr>
        <w:t xml:space="preserve"> nei fatti appunto</w:t>
      </w:r>
      <w:r w:rsidR="007C0BB4">
        <w:rPr>
          <w:rFonts w:ascii="Times New Roman" w:hAnsi="Times New Roman" w:cs="Times New Roman"/>
          <w:i/>
          <w:sz w:val="24"/>
          <w:szCs w:val="24"/>
        </w:rPr>
        <w:t xml:space="preserve"> anche nel futuro</w:t>
      </w:r>
      <w:r w:rsidR="00146C60">
        <w:rPr>
          <w:rFonts w:ascii="Times New Roman" w:hAnsi="Times New Roman" w:cs="Times New Roman"/>
          <w:i/>
          <w:sz w:val="24"/>
          <w:szCs w:val="24"/>
        </w:rPr>
        <w:t xml:space="preserve"> la credibilità stessa di molte analisi similari.</w:t>
      </w:r>
    </w:p>
    <w:p w14:paraId="264FA234" w14:textId="741CD9E8" w:rsidR="00347282" w:rsidRDefault="00141BC0" w:rsidP="00AD0A84">
      <w:pPr>
        <w:rPr>
          <w:rFonts w:ascii="Times New Roman" w:hAnsi="Times New Roman" w:cs="Times New Roman"/>
          <w:i/>
          <w:sz w:val="24"/>
          <w:szCs w:val="24"/>
        </w:rPr>
      </w:pPr>
      <w:r w:rsidRPr="007C0BB4">
        <w:rPr>
          <w:rFonts w:ascii="Times New Roman" w:hAnsi="Times New Roman" w:cs="Times New Roman"/>
          <w:sz w:val="24"/>
          <w:szCs w:val="24"/>
        </w:rPr>
        <w:t xml:space="preserve">Non è possibile valutare compiutamente l’impatto sulla materia di una fenomenologia di </w:t>
      </w:r>
      <w:r w:rsidR="00857E1B" w:rsidRPr="007C0BB4">
        <w:rPr>
          <w:rFonts w:ascii="Times New Roman" w:hAnsi="Times New Roman" w:cs="Times New Roman"/>
          <w:sz w:val="24"/>
          <w:szCs w:val="24"/>
        </w:rPr>
        <w:t xml:space="preserve">origine e </w:t>
      </w:r>
      <w:r w:rsidRPr="007C0BB4">
        <w:rPr>
          <w:rFonts w:ascii="Times New Roman" w:hAnsi="Times New Roman" w:cs="Times New Roman"/>
          <w:sz w:val="24"/>
          <w:szCs w:val="24"/>
        </w:rPr>
        <w:t xml:space="preserve">realizzazione sconosciuta e per definizione miracolistica. </w:t>
      </w:r>
      <w:r w:rsidR="00C33709" w:rsidRPr="007C0BB4">
        <w:rPr>
          <w:rFonts w:ascii="Times New Roman" w:hAnsi="Times New Roman" w:cs="Times New Roman"/>
          <w:sz w:val="24"/>
          <w:szCs w:val="24"/>
        </w:rPr>
        <w:t>Sono entità disomogenee</w:t>
      </w:r>
      <w:r w:rsidR="00D3577D">
        <w:rPr>
          <w:rFonts w:ascii="Times New Roman" w:hAnsi="Times New Roman" w:cs="Times New Roman"/>
          <w:sz w:val="24"/>
          <w:szCs w:val="24"/>
        </w:rPr>
        <w:t>, e categorie diso</w:t>
      </w:r>
      <w:r w:rsidR="00387D4C">
        <w:rPr>
          <w:rFonts w:ascii="Times New Roman" w:hAnsi="Times New Roman" w:cs="Times New Roman"/>
          <w:sz w:val="24"/>
          <w:szCs w:val="24"/>
        </w:rPr>
        <w:t>mogenee di logica di intervento.</w:t>
      </w:r>
      <w:r w:rsidR="00C33709">
        <w:rPr>
          <w:rFonts w:ascii="Times New Roman" w:hAnsi="Times New Roman" w:cs="Times New Roman"/>
          <w:i/>
          <w:sz w:val="24"/>
          <w:szCs w:val="24"/>
        </w:rPr>
        <w:t xml:space="preserve"> </w:t>
      </w:r>
    </w:p>
    <w:p w14:paraId="617CC4B6" w14:textId="580E5AC3" w:rsidR="00141BC0" w:rsidRPr="00CB51CA" w:rsidRDefault="00141BC0" w:rsidP="00AD0A84">
      <w:pPr>
        <w:rPr>
          <w:rFonts w:ascii="Times New Roman" w:hAnsi="Times New Roman" w:cs="Times New Roman"/>
          <w:i/>
          <w:sz w:val="24"/>
          <w:szCs w:val="24"/>
        </w:rPr>
      </w:pPr>
      <w:r w:rsidRPr="00CB51CA">
        <w:rPr>
          <w:rFonts w:ascii="Times New Roman" w:hAnsi="Times New Roman" w:cs="Times New Roman"/>
          <w:i/>
          <w:sz w:val="24"/>
          <w:szCs w:val="24"/>
        </w:rPr>
        <w:t xml:space="preserve">La scienza poggia </w:t>
      </w:r>
      <w:r w:rsidR="001114E0" w:rsidRPr="00CB51CA">
        <w:rPr>
          <w:rFonts w:ascii="Times New Roman" w:hAnsi="Times New Roman" w:cs="Times New Roman"/>
          <w:i/>
          <w:sz w:val="24"/>
          <w:szCs w:val="24"/>
        </w:rPr>
        <w:t>sulla ricerca</w:t>
      </w:r>
      <w:r w:rsidR="005619CF">
        <w:rPr>
          <w:rFonts w:ascii="Times New Roman" w:hAnsi="Times New Roman" w:cs="Times New Roman"/>
          <w:i/>
          <w:sz w:val="24"/>
          <w:szCs w:val="24"/>
        </w:rPr>
        <w:t xml:space="preserve"> e sul raggiungimento</w:t>
      </w:r>
      <w:r w:rsidR="001114E0" w:rsidRPr="00CB51CA">
        <w:rPr>
          <w:rFonts w:ascii="Times New Roman" w:hAnsi="Times New Roman" w:cs="Times New Roman"/>
          <w:i/>
          <w:sz w:val="24"/>
          <w:szCs w:val="24"/>
        </w:rPr>
        <w:t xml:space="preserve"> della</w:t>
      </w:r>
      <w:r w:rsidR="005619CF">
        <w:rPr>
          <w:rFonts w:ascii="Times New Roman" w:hAnsi="Times New Roman" w:cs="Times New Roman"/>
          <w:i/>
          <w:sz w:val="24"/>
          <w:szCs w:val="24"/>
        </w:rPr>
        <w:t xml:space="preserve"> specifica umana</w:t>
      </w:r>
      <w:r w:rsidR="001114E0" w:rsidRPr="00CB51CA">
        <w:rPr>
          <w:rFonts w:ascii="Times New Roman" w:hAnsi="Times New Roman" w:cs="Times New Roman"/>
          <w:i/>
          <w:sz w:val="24"/>
          <w:szCs w:val="24"/>
        </w:rPr>
        <w:t xml:space="preserve"> conoscenza; e sino a quando non conosceremo (se mai sapremo) almeno in linea di massima la r</w:t>
      </w:r>
      <w:r w:rsidR="00320BCA">
        <w:rPr>
          <w:rFonts w:ascii="Times New Roman" w:hAnsi="Times New Roman" w:cs="Times New Roman"/>
          <w:i/>
          <w:sz w:val="24"/>
          <w:szCs w:val="24"/>
        </w:rPr>
        <w:t>eale</w:t>
      </w:r>
      <w:r w:rsidR="00D92244">
        <w:rPr>
          <w:rFonts w:ascii="Times New Roman" w:hAnsi="Times New Roman" w:cs="Times New Roman"/>
          <w:i/>
          <w:sz w:val="24"/>
          <w:szCs w:val="24"/>
        </w:rPr>
        <w:t xml:space="preserve"> e materiale</w:t>
      </w:r>
      <w:r w:rsidR="00320BCA">
        <w:rPr>
          <w:rFonts w:ascii="Times New Roman" w:hAnsi="Times New Roman" w:cs="Times New Roman"/>
          <w:i/>
          <w:sz w:val="24"/>
          <w:szCs w:val="24"/>
        </w:rPr>
        <w:t xml:space="preserve"> dinamica</w:t>
      </w:r>
      <w:r w:rsidR="001114E0" w:rsidRPr="00CB51CA">
        <w:rPr>
          <w:rFonts w:ascii="Times New Roman" w:hAnsi="Times New Roman" w:cs="Times New Roman"/>
          <w:i/>
          <w:sz w:val="24"/>
          <w:szCs w:val="24"/>
        </w:rPr>
        <w:t xml:space="preserve"> della formazione dell’Immagine sul Lino sindonico, ne appare teoricamente assurda</w:t>
      </w:r>
      <w:r w:rsidR="00D7326F">
        <w:rPr>
          <w:rFonts w:ascii="Times New Roman" w:hAnsi="Times New Roman" w:cs="Times New Roman"/>
          <w:i/>
          <w:sz w:val="24"/>
          <w:szCs w:val="24"/>
        </w:rPr>
        <w:t xml:space="preserve"> appunto</w:t>
      </w:r>
      <w:r w:rsidR="001114E0" w:rsidRPr="00CB51CA">
        <w:rPr>
          <w:rFonts w:ascii="Times New Roman" w:hAnsi="Times New Roman" w:cs="Times New Roman"/>
          <w:i/>
          <w:sz w:val="24"/>
          <w:szCs w:val="24"/>
        </w:rPr>
        <w:t xml:space="preserve"> la valutazione di impatto sulla materia</w:t>
      </w:r>
      <w:r w:rsidR="005619CF">
        <w:rPr>
          <w:rFonts w:ascii="Times New Roman" w:hAnsi="Times New Roman" w:cs="Times New Roman"/>
          <w:i/>
          <w:sz w:val="24"/>
          <w:szCs w:val="24"/>
        </w:rPr>
        <w:t>, e quindi anche</w:t>
      </w:r>
      <w:r w:rsidR="00185FCC">
        <w:rPr>
          <w:rFonts w:ascii="Times New Roman" w:hAnsi="Times New Roman" w:cs="Times New Roman"/>
          <w:i/>
          <w:sz w:val="24"/>
          <w:szCs w:val="24"/>
        </w:rPr>
        <w:t xml:space="preserve"> ed essenzialmente</w:t>
      </w:r>
      <w:r w:rsidR="005619CF">
        <w:rPr>
          <w:rFonts w:ascii="Times New Roman" w:hAnsi="Times New Roman" w:cs="Times New Roman"/>
          <w:i/>
          <w:sz w:val="24"/>
          <w:szCs w:val="24"/>
        </w:rPr>
        <w:t xml:space="preserve"> la datazione sperimentale</w:t>
      </w:r>
      <w:r w:rsidR="001114E0" w:rsidRPr="00CB51CA">
        <w:rPr>
          <w:rFonts w:ascii="Times New Roman" w:hAnsi="Times New Roman" w:cs="Times New Roman"/>
          <w:i/>
          <w:sz w:val="24"/>
          <w:szCs w:val="24"/>
        </w:rPr>
        <w:t xml:space="preserve">. </w:t>
      </w:r>
    </w:p>
    <w:p w14:paraId="4C486AAC" w14:textId="1D44912F" w:rsidR="001114E0" w:rsidRPr="00CB51CA" w:rsidRDefault="001114E0" w:rsidP="00AD0A84">
      <w:pPr>
        <w:rPr>
          <w:rFonts w:ascii="Times New Roman" w:hAnsi="Times New Roman" w:cs="Times New Roman"/>
          <w:i/>
          <w:sz w:val="24"/>
          <w:szCs w:val="24"/>
        </w:rPr>
      </w:pPr>
      <w:r w:rsidRPr="00CB51CA">
        <w:rPr>
          <w:rFonts w:ascii="Times New Roman" w:hAnsi="Times New Roman" w:cs="Times New Roman"/>
          <w:i/>
          <w:sz w:val="24"/>
          <w:szCs w:val="24"/>
        </w:rPr>
        <w:t>Si tratta delle basi</w:t>
      </w:r>
      <w:r w:rsidR="007F3065">
        <w:rPr>
          <w:rFonts w:ascii="Times New Roman" w:hAnsi="Times New Roman" w:cs="Times New Roman"/>
          <w:i/>
          <w:sz w:val="24"/>
          <w:szCs w:val="24"/>
        </w:rPr>
        <w:t xml:space="preserve"> teoriche</w:t>
      </w:r>
      <w:r w:rsidRPr="00CB51CA">
        <w:rPr>
          <w:rFonts w:ascii="Times New Roman" w:hAnsi="Times New Roman" w:cs="Times New Roman"/>
          <w:i/>
          <w:sz w:val="24"/>
          <w:szCs w:val="24"/>
        </w:rPr>
        <w:t xml:space="preserve"> stesse secondo le quali il mondo moderno considera il metodo scientifico. </w:t>
      </w:r>
      <w:r w:rsidR="00770B8A" w:rsidRPr="00CB51CA">
        <w:rPr>
          <w:rFonts w:ascii="Times New Roman" w:hAnsi="Times New Roman" w:cs="Times New Roman"/>
          <w:i/>
          <w:sz w:val="24"/>
          <w:szCs w:val="24"/>
        </w:rPr>
        <w:t>La scientificità di un dato poggia, come noto, sui criteri di base della sperimentabilità, ripetibilità, verificabilità</w:t>
      </w:r>
      <w:r w:rsidR="00B97815">
        <w:rPr>
          <w:rFonts w:ascii="Times New Roman" w:hAnsi="Times New Roman" w:cs="Times New Roman"/>
          <w:i/>
          <w:sz w:val="24"/>
          <w:szCs w:val="24"/>
        </w:rPr>
        <w:t xml:space="preserve">. Nessuno di questi criteri </w:t>
      </w:r>
      <w:r w:rsidR="004D155F" w:rsidRPr="00CB51CA">
        <w:rPr>
          <w:rFonts w:ascii="Times New Roman" w:hAnsi="Times New Roman" w:cs="Times New Roman"/>
          <w:i/>
          <w:sz w:val="24"/>
          <w:szCs w:val="24"/>
        </w:rPr>
        <w:t>è mai stato</w:t>
      </w:r>
      <w:r w:rsidR="00B97815">
        <w:rPr>
          <w:rFonts w:ascii="Times New Roman" w:hAnsi="Times New Roman" w:cs="Times New Roman"/>
          <w:i/>
          <w:sz w:val="24"/>
          <w:szCs w:val="24"/>
        </w:rPr>
        <w:t xml:space="preserve"> a quanto parrebbe</w:t>
      </w:r>
      <w:r w:rsidR="004D155F" w:rsidRPr="00CB51CA">
        <w:rPr>
          <w:rFonts w:ascii="Times New Roman" w:hAnsi="Times New Roman" w:cs="Times New Roman"/>
          <w:i/>
          <w:sz w:val="24"/>
          <w:szCs w:val="24"/>
        </w:rPr>
        <w:t xml:space="preserve"> </w:t>
      </w:r>
      <w:r w:rsidR="00B97815">
        <w:rPr>
          <w:rFonts w:ascii="Times New Roman" w:hAnsi="Times New Roman" w:cs="Times New Roman"/>
          <w:i/>
          <w:sz w:val="24"/>
          <w:szCs w:val="24"/>
        </w:rPr>
        <w:t>sulla formazione sindonica soddisfatto</w:t>
      </w:r>
      <w:r w:rsidR="004D155F" w:rsidRPr="00CB51CA">
        <w:rPr>
          <w:rFonts w:ascii="Times New Roman" w:hAnsi="Times New Roman" w:cs="Times New Roman"/>
          <w:i/>
          <w:sz w:val="24"/>
          <w:szCs w:val="24"/>
        </w:rPr>
        <w:t>.</w:t>
      </w:r>
      <w:r w:rsidR="003E2DA7">
        <w:rPr>
          <w:rFonts w:ascii="Times New Roman" w:hAnsi="Times New Roman" w:cs="Times New Roman"/>
          <w:i/>
          <w:sz w:val="24"/>
          <w:szCs w:val="24"/>
        </w:rPr>
        <w:t xml:space="preserve"> Nessuna altra credibile Sindone è mai stata riprodotta</w:t>
      </w:r>
      <w:r w:rsidR="007F3065">
        <w:rPr>
          <w:rFonts w:ascii="Times New Roman" w:hAnsi="Times New Roman" w:cs="Times New Roman"/>
          <w:i/>
          <w:sz w:val="24"/>
          <w:szCs w:val="24"/>
        </w:rPr>
        <w:t xml:space="preserve">, nel rispetto naturalmente </w:t>
      </w:r>
      <w:r w:rsidR="00347282">
        <w:rPr>
          <w:rFonts w:ascii="Times New Roman" w:hAnsi="Times New Roman" w:cs="Times New Roman"/>
          <w:i/>
          <w:sz w:val="24"/>
          <w:szCs w:val="24"/>
        </w:rPr>
        <w:t xml:space="preserve">dei </w:t>
      </w:r>
      <w:r w:rsidR="003E2DA7">
        <w:rPr>
          <w:rFonts w:ascii="Times New Roman" w:hAnsi="Times New Roman" w:cs="Times New Roman"/>
          <w:i/>
          <w:sz w:val="24"/>
          <w:szCs w:val="24"/>
        </w:rPr>
        <w:t>tentativi compiuti</w:t>
      </w:r>
      <w:r w:rsidR="007F3065">
        <w:rPr>
          <w:rFonts w:ascii="Times New Roman" w:hAnsi="Times New Roman" w:cs="Times New Roman"/>
          <w:i/>
          <w:sz w:val="24"/>
          <w:szCs w:val="24"/>
        </w:rPr>
        <w:t xml:space="preserve"> (*)</w:t>
      </w:r>
      <w:r w:rsidR="003E2DA7">
        <w:rPr>
          <w:rFonts w:ascii="Times New Roman" w:hAnsi="Times New Roman" w:cs="Times New Roman"/>
          <w:i/>
          <w:sz w:val="24"/>
          <w:szCs w:val="24"/>
        </w:rPr>
        <w:t>.</w:t>
      </w:r>
    </w:p>
    <w:p w14:paraId="084A8D39" w14:textId="666AC1F7" w:rsidR="004D155F" w:rsidRPr="00CB51CA" w:rsidRDefault="004D155F" w:rsidP="00AD0A84">
      <w:pPr>
        <w:rPr>
          <w:rFonts w:ascii="Times New Roman" w:hAnsi="Times New Roman" w:cs="Times New Roman"/>
          <w:i/>
          <w:sz w:val="24"/>
          <w:szCs w:val="24"/>
        </w:rPr>
      </w:pPr>
      <w:r w:rsidRPr="00CB51CA">
        <w:rPr>
          <w:rFonts w:ascii="Times New Roman" w:hAnsi="Times New Roman" w:cs="Times New Roman"/>
          <w:i/>
          <w:sz w:val="24"/>
          <w:szCs w:val="24"/>
        </w:rPr>
        <w:lastRenderedPageBreak/>
        <w:t>Navighiamo in alto mare, come detto,</w:t>
      </w:r>
      <w:r w:rsidR="005619CF">
        <w:rPr>
          <w:rFonts w:ascii="Times New Roman" w:hAnsi="Times New Roman" w:cs="Times New Roman"/>
          <w:i/>
          <w:sz w:val="24"/>
          <w:szCs w:val="24"/>
        </w:rPr>
        <w:t xml:space="preserve"> anche per eventuali teorie</w:t>
      </w:r>
      <w:r w:rsidR="00B97815">
        <w:rPr>
          <w:rFonts w:ascii="Times New Roman" w:hAnsi="Times New Roman" w:cs="Times New Roman"/>
          <w:i/>
          <w:sz w:val="24"/>
          <w:szCs w:val="24"/>
        </w:rPr>
        <w:t xml:space="preserve"> complete e soprattutto condivise</w:t>
      </w:r>
      <w:r w:rsidR="00857E1B">
        <w:rPr>
          <w:rFonts w:ascii="Times New Roman" w:hAnsi="Times New Roman" w:cs="Times New Roman"/>
          <w:i/>
          <w:sz w:val="24"/>
          <w:szCs w:val="24"/>
        </w:rPr>
        <w:t xml:space="preserve"> sulla origine</w:t>
      </w:r>
      <w:r w:rsidR="005619CF">
        <w:rPr>
          <w:rFonts w:ascii="Times New Roman" w:hAnsi="Times New Roman" w:cs="Times New Roman"/>
          <w:i/>
          <w:sz w:val="24"/>
          <w:szCs w:val="24"/>
        </w:rPr>
        <w:t xml:space="preserve"> stessa</w:t>
      </w:r>
      <w:r w:rsidRPr="00CB51CA">
        <w:rPr>
          <w:rFonts w:ascii="Times New Roman" w:hAnsi="Times New Roman" w:cs="Times New Roman"/>
          <w:i/>
          <w:sz w:val="24"/>
          <w:szCs w:val="24"/>
        </w:rPr>
        <w:t xml:space="preserve"> del fenomeno, fatta naturalmente eccezione per quella di carattere miracolistico</w:t>
      </w:r>
      <w:r w:rsidR="00DF511B">
        <w:rPr>
          <w:rFonts w:ascii="Times New Roman" w:hAnsi="Times New Roman" w:cs="Times New Roman"/>
          <w:i/>
          <w:sz w:val="24"/>
          <w:szCs w:val="24"/>
        </w:rPr>
        <w:t>, che</w:t>
      </w:r>
      <w:r w:rsidR="00857E1B">
        <w:rPr>
          <w:rFonts w:ascii="Times New Roman" w:hAnsi="Times New Roman" w:cs="Times New Roman"/>
          <w:i/>
          <w:sz w:val="24"/>
          <w:szCs w:val="24"/>
        </w:rPr>
        <w:t xml:space="preserve"> resta fattore di fede individuale.</w:t>
      </w:r>
      <w:r w:rsidR="00185FCC">
        <w:rPr>
          <w:rFonts w:ascii="Times New Roman" w:hAnsi="Times New Roman" w:cs="Times New Roman"/>
          <w:i/>
          <w:sz w:val="24"/>
          <w:szCs w:val="24"/>
        </w:rPr>
        <w:t xml:space="preserve"> </w:t>
      </w:r>
    </w:p>
    <w:p w14:paraId="5736E80A" w14:textId="7C0BF987" w:rsidR="004D155F" w:rsidRPr="00CB51CA" w:rsidRDefault="004D155F" w:rsidP="00AD0A84">
      <w:pPr>
        <w:rPr>
          <w:rFonts w:ascii="Times New Roman" w:hAnsi="Times New Roman" w:cs="Times New Roman"/>
          <w:i/>
          <w:sz w:val="24"/>
          <w:szCs w:val="24"/>
        </w:rPr>
      </w:pPr>
      <w:r w:rsidRPr="00CB51CA">
        <w:rPr>
          <w:rFonts w:ascii="Times New Roman" w:hAnsi="Times New Roman" w:cs="Times New Roman"/>
          <w:i/>
          <w:sz w:val="24"/>
          <w:szCs w:val="24"/>
        </w:rPr>
        <w:t xml:space="preserve">In poche parole, </w:t>
      </w:r>
      <w:r w:rsidR="00520FA7">
        <w:rPr>
          <w:rFonts w:ascii="Times New Roman" w:hAnsi="Times New Roman" w:cs="Times New Roman"/>
          <w:i/>
          <w:sz w:val="24"/>
          <w:szCs w:val="24"/>
        </w:rPr>
        <w:t>sull’origine e causa dell’immagine non</w:t>
      </w:r>
      <w:r w:rsidRPr="00CB51CA">
        <w:rPr>
          <w:rFonts w:ascii="Times New Roman" w:hAnsi="Times New Roman" w:cs="Times New Roman"/>
          <w:i/>
          <w:sz w:val="24"/>
          <w:szCs w:val="24"/>
        </w:rPr>
        <w:t xml:space="preserve"> sappiamo nulla</w:t>
      </w:r>
      <w:r w:rsidR="00F20540">
        <w:rPr>
          <w:rFonts w:ascii="Times New Roman" w:hAnsi="Times New Roman" w:cs="Times New Roman"/>
          <w:i/>
          <w:sz w:val="24"/>
          <w:szCs w:val="24"/>
        </w:rPr>
        <w:t xml:space="preserve"> di nulla</w:t>
      </w:r>
      <w:r w:rsidRPr="00CB51CA">
        <w:rPr>
          <w:rFonts w:ascii="Times New Roman" w:hAnsi="Times New Roman" w:cs="Times New Roman"/>
          <w:i/>
          <w:sz w:val="24"/>
          <w:szCs w:val="24"/>
        </w:rPr>
        <w:t xml:space="preserve">. </w:t>
      </w:r>
      <w:r w:rsidR="0099793B">
        <w:rPr>
          <w:rFonts w:ascii="Times New Roman" w:hAnsi="Times New Roman" w:cs="Times New Roman"/>
          <w:i/>
          <w:sz w:val="24"/>
          <w:szCs w:val="24"/>
        </w:rPr>
        <w:t xml:space="preserve">Sappiamo </w:t>
      </w:r>
      <w:r w:rsidR="00EA1BFD">
        <w:rPr>
          <w:rFonts w:ascii="Times New Roman" w:hAnsi="Times New Roman" w:cs="Times New Roman"/>
          <w:i/>
          <w:sz w:val="24"/>
          <w:szCs w:val="24"/>
        </w:rPr>
        <w:t>bene cosa non sia</w:t>
      </w:r>
      <w:r w:rsidR="0099793B">
        <w:rPr>
          <w:rFonts w:ascii="Times New Roman" w:hAnsi="Times New Roman" w:cs="Times New Roman"/>
          <w:i/>
          <w:sz w:val="24"/>
          <w:szCs w:val="24"/>
        </w:rPr>
        <w:t xml:space="preserve">, ma non sappiamo </w:t>
      </w:r>
      <w:r w:rsidR="00176E70">
        <w:rPr>
          <w:rFonts w:ascii="Times New Roman" w:hAnsi="Times New Roman" w:cs="Times New Roman"/>
          <w:i/>
          <w:sz w:val="24"/>
          <w:szCs w:val="24"/>
        </w:rPr>
        <w:t xml:space="preserve">minimamente </w:t>
      </w:r>
      <w:r w:rsidR="0008051C">
        <w:rPr>
          <w:rFonts w:ascii="Times New Roman" w:hAnsi="Times New Roman" w:cs="Times New Roman"/>
          <w:i/>
          <w:sz w:val="24"/>
          <w:szCs w:val="24"/>
        </w:rPr>
        <w:t>cosa sia e come sia stata prodotta</w:t>
      </w:r>
      <w:r w:rsidR="0099793B">
        <w:rPr>
          <w:rFonts w:ascii="Times New Roman" w:hAnsi="Times New Roman" w:cs="Times New Roman"/>
          <w:i/>
          <w:sz w:val="24"/>
          <w:szCs w:val="24"/>
        </w:rPr>
        <w:t xml:space="preserve">, date le sue caratteristiche del tutto estranee al consueto. </w:t>
      </w:r>
      <w:r w:rsidRPr="00CB51CA">
        <w:rPr>
          <w:rFonts w:ascii="Times New Roman" w:hAnsi="Times New Roman" w:cs="Times New Roman"/>
          <w:i/>
          <w:sz w:val="24"/>
          <w:szCs w:val="24"/>
        </w:rPr>
        <w:t xml:space="preserve">Ciò </w:t>
      </w:r>
      <w:r w:rsidR="00E12F67">
        <w:rPr>
          <w:rFonts w:ascii="Times New Roman" w:hAnsi="Times New Roman" w:cs="Times New Roman"/>
          <w:i/>
          <w:sz w:val="24"/>
          <w:szCs w:val="24"/>
        </w:rPr>
        <w:t xml:space="preserve">non può che </w:t>
      </w:r>
      <w:r w:rsidRPr="00CB51CA">
        <w:rPr>
          <w:rFonts w:ascii="Times New Roman" w:hAnsi="Times New Roman" w:cs="Times New Roman"/>
          <w:i/>
          <w:sz w:val="24"/>
          <w:szCs w:val="24"/>
        </w:rPr>
        <w:t>togl</w:t>
      </w:r>
      <w:r w:rsidR="00857E1B">
        <w:rPr>
          <w:rFonts w:ascii="Times New Roman" w:hAnsi="Times New Roman" w:cs="Times New Roman"/>
          <w:i/>
          <w:sz w:val="24"/>
          <w:szCs w:val="24"/>
        </w:rPr>
        <w:t>ie</w:t>
      </w:r>
      <w:r w:rsidR="00E12F67">
        <w:rPr>
          <w:rFonts w:ascii="Times New Roman" w:hAnsi="Times New Roman" w:cs="Times New Roman"/>
          <w:i/>
          <w:sz w:val="24"/>
          <w:szCs w:val="24"/>
        </w:rPr>
        <w:t>re</w:t>
      </w:r>
      <w:r w:rsidR="00857E1B">
        <w:rPr>
          <w:rFonts w:ascii="Times New Roman" w:hAnsi="Times New Roman" w:cs="Times New Roman"/>
          <w:i/>
          <w:sz w:val="24"/>
          <w:szCs w:val="24"/>
        </w:rPr>
        <w:t xml:space="preserve"> naturalmente</w:t>
      </w:r>
      <w:r w:rsidR="00E12F67">
        <w:rPr>
          <w:rFonts w:ascii="Times New Roman" w:hAnsi="Times New Roman" w:cs="Times New Roman"/>
          <w:i/>
          <w:sz w:val="24"/>
          <w:szCs w:val="24"/>
        </w:rPr>
        <w:t xml:space="preserve"> per ogni valutazione equilibrata</w:t>
      </w:r>
      <w:r w:rsidR="0055476C">
        <w:rPr>
          <w:rFonts w:ascii="Times New Roman" w:hAnsi="Times New Roman" w:cs="Times New Roman"/>
          <w:i/>
          <w:sz w:val="24"/>
          <w:szCs w:val="24"/>
        </w:rPr>
        <w:t>, almeno ad oggi,</w:t>
      </w:r>
      <w:r w:rsidR="00857E1B">
        <w:rPr>
          <w:rFonts w:ascii="Times New Roman" w:hAnsi="Times New Roman" w:cs="Times New Roman"/>
          <w:i/>
          <w:sz w:val="24"/>
          <w:szCs w:val="24"/>
        </w:rPr>
        <w:t xml:space="preserve"> ogni centralità</w:t>
      </w:r>
      <w:r w:rsidRPr="00CB51CA">
        <w:rPr>
          <w:rFonts w:ascii="Times New Roman" w:hAnsi="Times New Roman" w:cs="Times New Roman"/>
          <w:i/>
          <w:sz w:val="24"/>
          <w:szCs w:val="24"/>
        </w:rPr>
        <w:t xml:space="preserve"> di responso all’esito di datazione radiocarbonica, qualunque esso sia (</w:t>
      </w:r>
      <w:r w:rsidR="00D7326F">
        <w:rPr>
          <w:rFonts w:ascii="Times New Roman" w:hAnsi="Times New Roman" w:cs="Times New Roman"/>
          <w:i/>
          <w:sz w:val="24"/>
          <w:szCs w:val="24"/>
        </w:rPr>
        <w:t>quindi ovviamente</w:t>
      </w:r>
      <w:r w:rsidRPr="00CB51CA">
        <w:rPr>
          <w:rFonts w:ascii="Times New Roman" w:hAnsi="Times New Roman" w:cs="Times New Roman"/>
          <w:i/>
          <w:sz w:val="24"/>
          <w:szCs w:val="24"/>
        </w:rPr>
        <w:t xml:space="preserve"> anche fosse </w:t>
      </w:r>
      <w:r w:rsidR="005619CF">
        <w:rPr>
          <w:rFonts w:ascii="Times New Roman" w:hAnsi="Times New Roman" w:cs="Times New Roman"/>
          <w:i/>
          <w:sz w:val="24"/>
          <w:szCs w:val="24"/>
        </w:rPr>
        <w:t>stato o fosse un domani</w:t>
      </w:r>
      <w:r w:rsidR="00FF2AD4" w:rsidRPr="00CB51CA">
        <w:rPr>
          <w:rFonts w:ascii="Times New Roman" w:hAnsi="Times New Roman" w:cs="Times New Roman"/>
          <w:i/>
          <w:sz w:val="24"/>
          <w:szCs w:val="24"/>
        </w:rPr>
        <w:t xml:space="preserve"> del tutto </w:t>
      </w:r>
      <w:r w:rsidRPr="00CB51CA">
        <w:rPr>
          <w:rFonts w:ascii="Times New Roman" w:hAnsi="Times New Roman" w:cs="Times New Roman"/>
          <w:i/>
          <w:sz w:val="24"/>
          <w:szCs w:val="24"/>
        </w:rPr>
        <w:t>coerente con le fasi storiche cristologiche)</w:t>
      </w:r>
      <w:r w:rsidR="00C35D06">
        <w:rPr>
          <w:rFonts w:ascii="Times New Roman" w:hAnsi="Times New Roman" w:cs="Times New Roman"/>
          <w:i/>
          <w:sz w:val="24"/>
          <w:szCs w:val="24"/>
        </w:rPr>
        <w:t xml:space="preserve"> per questo particolare caso</w:t>
      </w:r>
      <w:r w:rsidRPr="00CB51CA">
        <w:rPr>
          <w:rFonts w:ascii="Times New Roman" w:hAnsi="Times New Roman" w:cs="Times New Roman"/>
          <w:i/>
          <w:sz w:val="24"/>
          <w:szCs w:val="24"/>
        </w:rPr>
        <w:t>.</w:t>
      </w:r>
    </w:p>
    <w:p w14:paraId="7EB66280" w14:textId="4C6D6990" w:rsidR="00EB2A14" w:rsidRDefault="004D155F" w:rsidP="00AD0A84">
      <w:pPr>
        <w:rPr>
          <w:rFonts w:ascii="Times New Roman" w:hAnsi="Times New Roman" w:cs="Times New Roman"/>
          <w:i/>
          <w:sz w:val="24"/>
          <w:szCs w:val="24"/>
        </w:rPr>
      </w:pPr>
      <w:r w:rsidRPr="00CB51CA">
        <w:rPr>
          <w:rFonts w:ascii="Times New Roman" w:hAnsi="Times New Roman" w:cs="Times New Roman"/>
          <w:i/>
          <w:sz w:val="24"/>
          <w:szCs w:val="24"/>
        </w:rPr>
        <w:t>Nella carenza assoluta di conoscenza sulla formazione dell’Immagine ogni teoria, anche la più assurda, potrebbe avere</w:t>
      </w:r>
      <w:r w:rsidR="00825E99">
        <w:rPr>
          <w:rFonts w:ascii="Times New Roman" w:hAnsi="Times New Roman" w:cs="Times New Roman"/>
          <w:i/>
          <w:sz w:val="24"/>
          <w:szCs w:val="24"/>
        </w:rPr>
        <w:t xml:space="preserve"> altrimenti</w:t>
      </w:r>
      <w:r w:rsidRPr="00CB51CA">
        <w:rPr>
          <w:rFonts w:ascii="Times New Roman" w:hAnsi="Times New Roman" w:cs="Times New Roman"/>
          <w:i/>
          <w:sz w:val="24"/>
          <w:szCs w:val="24"/>
        </w:rPr>
        <w:t xml:space="preserve"> cittadinanza di dibattito.</w:t>
      </w:r>
    </w:p>
    <w:p w14:paraId="307CF005" w14:textId="2B94AFEE" w:rsidR="004D155F" w:rsidRPr="00CB51CA" w:rsidRDefault="008609BB" w:rsidP="00AD0A84">
      <w:pPr>
        <w:rPr>
          <w:rFonts w:ascii="Times New Roman" w:hAnsi="Times New Roman" w:cs="Times New Roman"/>
          <w:i/>
          <w:sz w:val="24"/>
          <w:szCs w:val="24"/>
        </w:rPr>
      </w:pPr>
      <w:r>
        <w:rPr>
          <w:rFonts w:ascii="Times New Roman" w:hAnsi="Times New Roman" w:cs="Times New Roman"/>
          <w:i/>
          <w:sz w:val="24"/>
          <w:szCs w:val="24"/>
        </w:rPr>
        <w:t>Prima di tutto, l’azione</w:t>
      </w:r>
      <w:r w:rsidR="00EB2A14">
        <w:rPr>
          <w:rFonts w:ascii="Times New Roman" w:hAnsi="Times New Roman" w:cs="Times New Roman"/>
          <w:i/>
          <w:sz w:val="24"/>
          <w:szCs w:val="24"/>
        </w:rPr>
        <w:t xml:space="preserve"> di una fonte di energia </w:t>
      </w:r>
      <w:r w:rsidR="00787916">
        <w:rPr>
          <w:rFonts w:ascii="Times New Roman" w:hAnsi="Times New Roman" w:cs="Times New Roman"/>
          <w:i/>
          <w:sz w:val="24"/>
          <w:szCs w:val="24"/>
        </w:rPr>
        <w:t xml:space="preserve">totalmente </w:t>
      </w:r>
      <w:r w:rsidR="00EB2A14">
        <w:rPr>
          <w:rFonts w:ascii="Times New Roman" w:hAnsi="Times New Roman" w:cs="Times New Roman"/>
          <w:i/>
          <w:sz w:val="24"/>
          <w:szCs w:val="24"/>
        </w:rPr>
        <w:t>sconosciuta</w:t>
      </w:r>
      <w:r w:rsidR="00946E04">
        <w:rPr>
          <w:rFonts w:ascii="Times New Roman" w:hAnsi="Times New Roman" w:cs="Times New Roman"/>
          <w:i/>
          <w:sz w:val="24"/>
          <w:szCs w:val="24"/>
        </w:rPr>
        <w:t xml:space="preserve"> creante la figura impressa</w:t>
      </w:r>
      <w:r w:rsidR="003E2DA7">
        <w:rPr>
          <w:rFonts w:ascii="Times New Roman" w:hAnsi="Times New Roman" w:cs="Times New Roman"/>
          <w:i/>
          <w:sz w:val="24"/>
          <w:szCs w:val="24"/>
        </w:rPr>
        <w:t xml:space="preserve"> </w:t>
      </w:r>
      <w:r w:rsidR="00EB2A14">
        <w:rPr>
          <w:rFonts w:ascii="Times New Roman" w:hAnsi="Times New Roman" w:cs="Times New Roman"/>
          <w:i/>
          <w:sz w:val="24"/>
          <w:szCs w:val="24"/>
        </w:rPr>
        <w:t>o l’utilizzo di elementi</w:t>
      </w:r>
      <w:r w:rsidR="00FE57F3">
        <w:rPr>
          <w:rFonts w:ascii="Times New Roman" w:hAnsi="Times New Roman" w:cs="Times New Roman"/>
          <w:i/>
          <w:sz w:val="24"/>
          <w:szCs w:val="24"/>
        </w:rPr>
        <w:t xml:space="preserve"> e tecniche</w:t>
      </w:r>
      <w:r w:rsidR="00EB2A14">
        <w:rPr>
          <w:rFonts w:ascii="Times New Roman" w:hAnsi="Times New Roman" w:cs="Times New Roman"/>
          <w:i/>
          <w:sz w:val="24"/>
          <w:szCs w:val="24"/>
        </w:rPr>
        <w:t xml:space="preserve"> di base non identificabili</w:t>
      </w:r>
      <w:r w:rsidR="00EA1BFD">
        <w:rPr>
          <w:rFonts w:ascii="Times New Roman" w:hAnsi="Times New Roman" w:cs="Times New Roman"/>
          <w:i/>
          <w:sz w:val="24"/>
          <w:szCs w:val="24"/>
        </w:rPr>
        <w:t xml:space="preserve"> in alcun modo</w:t>
      </w:r>
      <w:r w:rsidR="00EB2A14">
        <w:rPr>
          <w:rFonts w:ascii="Times New Roman" w:hAnsi="Times New Roman" w:cs="Times New Roman"/>
          <w:i/>
          <w:sz w:val="24"/>
          <w:szCs w:val="24"/>
        </w:rPr>
        <w:t xml:space="preserve"> di origine alla composizione dell’Immagine</w:t>
      </w:r>
      <w:r w:rsidR="00C35D06">
        <w:rPr>
          <w:rFonts w:ascii="Times New Roman" w:hAnsi="Times New Roman" w:cs="Times New Roman"/>
          <w:i/>
          <w:sz w:val="24"/>
          <w:szCs w:val="24"/>
        </w:rPr>
        <w:t>,</w:t>
      </w:r>
      <w:r w:rsidR="00EB2A14">
        <w:rPr>
          <w:rFonts w:ascii="Times New Roman" w:hAnsi="Times New Roman" w:cs="Times New Roman"/>
          <w:i/>
          <w:sz w:val="24"/>
          <w:szCs w:val="24"/>
        </w:rPr>
        <w:t xml:space="preserve"> </w:t>
      </w:r>
      <w:r>
        <w:rPr>
          <w:rFonts w:ascii="Times New Roman" w:hAnsi="Times New Roman" w:cs="Times New Roman"/>
          <w:i/>
          <w:sz w:val="24"/>
          <w:szCs w:val="24"/>
        </w:rPr>
        <w:t>come da molte ip</w:t>
      </w:r>
      <w:r w:rsidR="00C777DB">
        <w:rPr>
          <w:rFonts w:ascii="Times New Roman" w:hAnsi="Times New Roman" w:cs="Times New Roman"/>
          <w:i/>
          <w:sz w:val="24"/>
          <w:szCs w:val="24"/>
        </w:rPr>
        <w:t>otesi autorevolmente e</w:t>
      </w:r>
      <w:r w:rsidR="00B228C2">
        <w:rPr>
          <w:rFonts w:ascii="Times New Roman" w:hAnsi="Times New Roman" w:cs="Times New Roman"/>
          <w:i/>
          <w:sz w:val="24"/>
          <w:szCs w:val="24"/>
        </w:rPr>
        <w:t>spresse nel ventaglio infinito d</w:t>
      </w:r>
      <w:r w:rsidR="00393D87">
        <w:rPr>
          <w:rFonts w:ascii="Times New Roman" w:hAnsi="Times New Roman" w:cs="Times New Roman"/>
          <w:i/>
          <w:sz w:val="24"/>
          <w:szCs w:val="24"/>
        </w:rPr>
        <w:t>e</w:t>
      </w:r>
      <w:r w:rsidR="00B228C2">
        <w:rPr>
          <w:rFonts w:ascii="Times New Roman" w:hAnsi="Times New Roman" w:cs="Times New Roman"/>
          <w:i/>
          <w:sz w:val="24"/>
          <w:szCs w:val="24"/>
        </w:rPr>
        <w:t xml:space="preserve">lla ricerca di questi anni, </w:t>
      </w:r>
      <w:r>
        <w:rPr>
          <w:rFonts w:ascii="Times New Roman" w:hAnsi="Times New Roman" w:cs="Times New Roman"/>
          <w:i/>
          <w:sz w:val="24"/>
          <w:szCs w:val="24"/>
        </w:rPr>
        <w:t xml:space="preserve"> </w:t>
      </w:r>
      <w:r w:rsidR="00B228C2">
        <w:rPr>
          <w:rFonts w:ascii="Times New Roman" w:hAnsi="Times New Roman" w:cs="Times New Roman"/>
          <w:i/>
          <w:sz w:val="24"/>
          <w:szCs w:val="24"/>
        </w:rPr>
        <w:t>andrebbe fatalmente</w:t>
      </w:r>
      <w:r w:rsidR="00946E04">
        <w:rPr>
          <w:rFonts w:ascii="Times New Roman" w:hAnsi="Times New Roman" w:cs="Times New Roman"/>
          <w:i/>
          <w:sz w:val="24"/>
          <w:szCs w:val="24"/>
        </w:rPr>
        <w:t xml:space="preserve"> ad alterare i criteri fondamentali di </w:t>
      </w:r>
      <w:r w:rsidR="00EB2A14">
        <w:rPr>
          <w:rFonts w:ascii="Times New Roman" w:hAnsi="Times New Roman" w:cs="Times New Roman"/>
          <w:i/>
          <w:sz w:val="24"/>
          <w:szCs w:val="24"/>
        </w:rPr>
        <w:t xml:space="preserve">utilizzazione del metodo C14, </w:t>
      </w:r>
      <w:r w:rsidR="003E2DA7">
        <w:rPr>
          <w:rFonts w:ascii="Times New Roman" w:hAnsi="Times New Roman" w:cs="Times New Roman"/>
          <w:i/>
          <w:sz w:val="24"/>
          <w:szCs w:val="24"/>
        </w:rPr>
        <w:t>che devono essere di certezza</w:t>
      </w:r>
      <w:r w:rsidR="0055476C">
        <w:rPr>
          <w:rFonts w:ascii="Times New Roman" w:hAnsi="Times New Roman" w:cs="Times New Roman"/>
          <w:i/>
          <w:sz w:val="24"/>
          <w:szCs w:val="24"/>
        </w:rPr>
        <w:t xml:space="preserve"> come per ogni altro metodo</w:t>
      </w:r>
      <w:r w:rsidR="003E2DA7">
        <w:rPr>
          <w:rFonts w:ascii="Times New Roman" w:hAnsi="Times New Roman" w:cs="Times New Roman"/>
          <w:i/>
          <w:sz w:val="24"/>
          <w:szCs w:val="24"/>
        </w:rPr>
        <w:t xml:space="preserve">, </w:t>
      </w:r>
      <w:r w:rsidR="00EB2A14">
        <w:rPr>
          <w:rFonts w:ascii="Times New Roman" w:hAnsi="Times New Roman" w:cs="Times New Roman"/>
          <w:i/>
          <w:sz w:val="24"/>
          <w:szCs w:val="24"/>
        </w:rPr>
        <w:t>rendendone per sempre opinabili i risultati.</w:t>
      </w:r>
      <w:r w:rsidR="00251BD5">
        <w:rPr>
          <w:rFonts w:ascii="Times New Roman" w:hAnsi="Times New Roman" w:cs="Times New Roman"/>
          <w:i/>
          <w:sz w:val="24"/>
          <w:szCs w:val="24"/>
        </w:rPr>
        <w:t xml:space="preserve"> Proprio perché potrebbe andare a mutare in maniera incognita le proprietà stesse di base dei tessuti di analisi, nella costituzione quindi di un materiale</w:t>
      </w:r>
      <w:r w:rsidR="00C96169">
        <w:rPr>
          <w:rFonts w:ascii="Times New Roman" w:hAnsi="Times New Roman" w:cs="Times New Roman"/>
          <w:i/>
          <w:sz w:val="24"/>
          <w:szCs w:val="24"/>
        </w:rPr>
        <w:t xml:space="preserve"> di base</w:t>
      </w:r>
      <w:r w:rsidR="007D2CCF">
        <w:rPr>
          <w:rFonts w:ascii="Times New Roman" w:hAnsi="Times New Roman" w:cs="Times New Roman"/>
          <w:i/>
          <w:sz w:val="24"/>
          <w:szCs w:val="24"/>
        </w:rPr>
        <w:t xml:space="preserve"> in quel caso</w:t>
      </w:r>
      <w:r w:rsidR="00C96169">
        <w:rPr>
          <w:rFonts w:ascii="Times New Roman" w:hAnsi="Times New Roman" w:cs="Times New Roman"/>
          <w:i/>
          <w:sz w:val="24"/>
          <w:szCs w:val="24"/>
        </w:rPr>
        <w:t xml:space="preserve"> potenzialmente </w:t>
      </w:r>
      <w:r w:rsidR="00AA6612">
        <w:rPr>
          <w:rFonts w:ascii="Times New Roman" w:hAnsi="Times New Roman" w:cs="Times New Roman"/>
          <w:i/>
          <w:sz w:val="24"/>
          <w:szCs w:val="24"/>
        </w:rPr>
        <w:t xml:space="preserve">contaminato al </w:t>
      </w:r>
      <w:r w:rsidR="00251BD5">
        <w:rPr>
          <w:rFonts w:ascii="Times New Roman" w:hAnsi="Times New Roman" w:cs="Times New Roman"/>
          <w:i/>
          <w:sz w:val="24"/>
          <w:szCs w:val="24"/>
        </w:rPr>
        <w:t>punto da non potere rappresentare attendibile campionatura.</w:t>
      </w:r>
      <w:r w:rsidR="004D155F" w:rsidRPr="00CB51CA">
        <w:rPr>
          <w:rFonts w:ascii="Times New Roman" w:hAnsi="Times New Roman" w:cs="Times New Roman"/>
          <w:i/>
          <w:sz w:val="24"/>
          <w:szCs w:val="24"/>
        </w:rPr>
        <w:t xml:space="preserve"> </w:t>
      </w:r>
    </w:p>
    <w:p w14:paraId="3EBC85EF" w14:textId="24D7BDD4" w:rsidR="004D155F" w:rsidRDefault="00946E04" w:rsidP="00AD0A84">
      <w:pPr>
        <w:rPr>
          <w:rFonts w:ascii="Times New Roman" w:hAnsi="Times New Roman" w:cs="Times New Roman"/>
          <w:i/>
          <w:sz w:val="24"/>
          <w:szCs w:val="24"/>
        </w:rPr>
      </w:pPr>
      <w:r>
        <w:rPr>
          <w:rFonts w:ascii="Times New Roman" w:hAnsi="Times New Roman" w:cs="Times New Roman"/>
          <w:i/>
          <w:sz w:val="24"/>
          <w:szCs w:val="24"/>
        </w:rPr>
        <w:t>Ragionando ovviamente per assurdo, senza l’accertamento riconosciuto della origine o della composizione dell’Immagine sul Lino</w:t>
      </w:r>
      <w:r w:rsidR="00436DDE">
        <w:rPr>
          <w:rFonts w:ascii="Times New Roman" w:hAnsi="Times New Roman" w:cs="Times New Roman"/>
          <w:i/>
          <w:sz w:val="24"/>
          <w:szCs w:val="24"/>
        </w:rPr>
        <w:t xml:space="preserve"> e delle sue reali caratteristiche di base</w:t>
      </w:r>
      <w:r w:rsidR="00B06FEA">
        <w:rPr>
          <w:rFonts w:ascii="Times New Roman" w:hAnsi="Times New Roman" w:cs="Times New Roman"/>
          <w:i/>
          <w:sz w:val="24"/>
          <w:szCs w:val="24"/>
        </w:rPr>
        <w:t>, l’immagine</w:t>
      </w:r>
      <w:r>
        <w:rPr>
          <w:rFonts w:ascii="Times New Roman" w:hAnsi="Times New Roman" w:cs="Times New Roman"/>
          <w:i/>
          <w:sz w:val="24"/>
          <w:szCs w:val="24"/>
        </w:rPr>
        <w:t xml:space="preserve"> potrebbe persino essersi generata</w:t>
      </w:r>
      <w:r w:rsidR="00AB3312">
        <w:rPr>
          <w:rFonts w:ascii="Times New Roman" w:hAnsi="Times New Roman" w:cs="Times New Roman"/>
          <w:i/>
          <w:sz w:val="24"/>
          <w:szCs w:val="24"/>
        </w:rPr>
        <w:t xml:space="preserve"> contro ogni logica</w:t>
      </w:r>
      <w:r w:rsidR="0006413E">
        <w:rPr>
          <w:rFonts w:ascii="Times New Roman" w:hAnsi="Times New Roman" w:cs="Times New Roman"/>
          <w:i/>
          <w:sz w:val="24"/>
          <w:szCs w:val="24"/>
        </w:rPr>
        <w:t xml:space="preserve"> in ogni maniera;</w:t>
      </w:r>
      <w:r w:rsidR="00AB3312">
        <w:rPr>
          <w:rFonts w:ascii="Times New Roman" w:hAnsi="Times New Roman" w:cs="Times New Roman"/>
          <w:i/>
          <w:sz w:val="24"/>
          <w:szCs w:val="24"/>
        </w:rPr>
        <w:t xml:space="preserve"> persino</w:t>
      </w:r>
      <w:r>
        <w:rPr>
          <w:rFonts w:ascii="Times New Roman" w:hAnsi="Times New Roman" w:cs="Times New Roman"/>
          <w:i/>
          <w:sz w:val="24"/>
          <w:szCs w:val="24"/>
        </w:rPr>
        <w:t xml:space="preserve"> per contatto</w:t>
      </w:r>
      <w:r w:rsidR="00AB3312">
        <w:rPr>
          <w:rFonts w:ascii="Times New Roman" w:hAnsi="Times New Roman" w:cs="Times New Roman"/>
          <w:i/>
          <w:sz w:val="24"/>
          <w:szCs w:val="24"/>
        </w:rPr>
        <w:t xml:space="preserve"> o derivazione</w:t>
      </w:r>
      <w:r>
        <w:rPr>
          <w:rFonts w:ascii="Times New Roman" w:hAnsi="Times New Roman" w:cs="Times New Roman"/>
          <w:i/>
          <w:sz w:val="24"/>
          <w:szCs w:val="24"/>
        </w:rPr>
        <w:t xml:space="preserve"> da immagine precedente, divenendo così mero supporto. E’ ev</w:t>
      </w:r>
      <w:r w:rsidR="00393D87">
        <w:rPr>
          <w:rFonts w:ascii="Times New Roman" w:hAnsi="Times New Roman" w:cs="Times New Roman"/>
          <w:i/>
          <w:sz w:val="24"/>
          <w:szCs w:val="24"/>
        </w:rPr>
        <w:t>idente come</w:t>
      </w:r>
      <w:r w:rsidR="00D02FB4">
        <w:rPr>
          <w:rFonts w:ascii="Times New Roman" w:hAnsi="Times New Roman" w:cs="Times New Roman"/>
          <w:i/>
          <w:sz w:val="24"/>
          <w:szCs w:val="24"/>
        </w:rPr>
        <w:t xml:space="preserve"> su queste basi</w:t>
      </w:r>
      <w:r w:rsidR="00393D87">
        <w:rPr>
          <w:rFonts w:ascii="Times New Roman" w:hAnsi="Times New Roman" w:cs="Times New Roman"/>
          <w:i/>
          <w:sz w:val="24"/>
          <w:szCs w:val="24"/>
        </w:rPr>
        <w:t xml:space="preserve"> inesistenti</w:t>
      </w:r>
      <w:r w:rsidR="00D02FB4">
        <w:rPr>
          <w:rFonts w:ascii="Times New Roman" w:hAnsi="Times New Roman" w:cs="Times New Roman"/>
          <w:i/>
          <w:sz w:val="24"/>
          <w:szCs w:val="24"/>
        </w:rPr>
        <w:t xml:space="preserve"> si possa</w:t>
      </w:r>
      <w:r>
        <w:rPr>
          <w:rFonts w:ascii="Times New Roman" w:hAnsi="Times New Roman" w:cs="Times New Roman"/>
          <w:i/>
          <w:sz w:val="24"/>
          <w:szCs w:val="24"/>
        </w:rPr>
        <w:t xml:space="preserve"> dire qualunque cosa e sostenere qualunque teoria.</w:t>
      </w:r>
    </w:p>
    <w:p w14:paraId="3D4BD745" w14:textId="11B0AAE4" w:rsidR="00C35D06" w:rsidRDefault="00B904F5" w:rsidP="00AD0A84">
      <w:pPr>
        <w:rPr>
          <w:rFonts w:ascii="Times New Roman" w:hAnsi="Times New Roman" w:cs="Times New Roman"/>
          <w:i/>
          <w:sz w:val="24"/>
          <w:szCs w:val="24"/>
        </w:rPr>
      </w:pPr>
      <w:r>
        <w:rPr>
          <w:rFonts w:ascii="Times New Roman" w:hAnsi="Times New Roman" w:cs="Times New Roman"/>
          <w:i/>
          <w:sz w:val="24"/>
          <w:szCs w:val="24"/>
        </w:rPr>
        <w:t>Ciò è</w:t>
      </w:r>
      <w:r w:rsidR="00C57198">
        <w:rPr>
          <w:rFonts w:ascii="Times New Roman" w:hAnsi="Times New Roman" w:cs="Times New Roman"/>
          <w:i/>
          <w:sz w:val="24"/>
          <w:szCs w:val="24"/>
        </w:rPr>
        <w:t xml:space="preserve"> evidentemente</w:t>
      </w:r>
      <w:r w:rsidR="00C35D06">
        <w:rPr>
          <w:rFonts w:ascii="Times New Roman" w:hAnsi="Times New Roman" w:cs="Times New Roman"/>
          <w:i/>
          <w:sz w:val="24"/>
          <w:szCs w:val="24"/>
        </w:rPr>
        <w:t xml:space="preserve"> mette</w:t>
      </w:r>
      <w:r>
        <w:rPr>
          <w:rFonts w:ascii="Times New Roman" w:hAnsi="Times New Roman" w:cs="Times New Roman"/>
          <w:i/>
          <w:sz w:val="24"/>
          <w:szCs w:val="24"/>
        </w:rPr>
        <w:t>re</w:t>
      </w:r>
      <w:r w:rsidR="00C35D06">
        <w:rPr>
          <w:rFonts w:ascii="Times New Roman" w:hAnsi="Times New Roman" w:cs="Times New Roman"/>
          <w:i/>
          <w:sz w:val="24"/>
          <w:szCs w:val="24"/>
        </w:rPr>
        <w:t xml:space="preserve"> il carro avanti ai buoi. Svelata la natura dell’Immagine e la sua stessa formazione, si proceda eventualmente alla sua datazione</w:t>
      </w:r>
      <w:r w:rsidR="00EA1BFD">
        <w:rPr>
          <w:rFonts w:ascii="Times New Roman" w:hAnsi="Times New Roman" w:cs="Times New Roman"/>
          <w:i/>
          <w:sz w:val="24"/>
          <w:szCs w:val="24"/>
        </w:rPr>
        <w:t xml:space="preserve"> presunta</w:t>
      </w:r>
      <w:r w:rsidR="00C35D06">
        <w:rPr>
          <w:rFonts w:ascii="Times New Roman" w:hAnsi="Times New Roman" w:cs="Times New Roman"/>
          <w:i/>
          <w:sz w:val="24"/>
          <w:szCs w:val="24"/>
        </w:rPr>
        <w:t>, sulla base dei da</w:t>
      </w:r>
      <w:r w:rsidR="00EA1BFD">
        <w:rPr>
          <w:rFonts w:ascii="Times New Roman" w:hAnsi="Times New Roman" w:cs="Times New Roman"/>
          <w:i/>
          <w:sz w:val="24"/>
          <w:szCs w:val="24"/>
        </w:rPr>
        <w:t xml:space="preserve">ti raggiunti e </w:t>
      </w:r>
      <w:r w:rsidR="00F72E24">
        <w:rPr>
          <w:rFonts w:ascii="Times New Roman" w:hAnsi="Times New Roman" w:cs="Times New Roman"/>
          <w:i/>
          <w:sz w:val="24"/>
          <w:szCs w:val="24"/>
        </w:rPr>
        <w:t>se a ciò il metodo radiocarbonico darà garanzie per la nuova situazione.</w:t>
      </w:r>
      <w:r w:rsidR="002A5CE4">
        <w:rPr>
          <w:rFonts w:ascii="Times New Roman" w:hAnsi="Times New Roman" w:cs="Times New Roman"/>
          <w:i/>
          <w:sz w:val="24"/>
          <w:szCs w:val="24"/>
        </w:rPr>
        <w:t xml:space="preserve"> </w:t>
      </w:r>
      <w:r w:rsidR="002A5CE4" w:rsidRPr="00C57198">
        <w:rPr>
          <w:rFonts w:ascii="Times New Roman" w:hAnsi="Times New Roman" w:cs="Times New Roman"/>
          <w:sz w:val="24"/>
          <w:szCs w:val="24"/>
        </w:rPr>
        <w:t>Non ha nessun senso tentare di datare ciò che non si sa nemmeno cosa sia.</w:t>
      </w:r>
      <w:r w:rsidR="002A5CE4">
        <w:rPr>
          <w:rFonts w:ascii="Times New Roman" w:hAnsi="Times New Roman" w:cs="Times New Roman"/>
          <w:i/>
          <w:sz w:val="24"/>
          <w:szCs w:val="24"/>
        </w:rPr>
        <w:t xml:space="preserve"> E’ una crudele derisione a se stessi ed al mondo.</w:t>
      </w:r>
    </w:p>
    <w:p w14:paraId="22A00B1C" w14:textId="3A4FED45" w:rsidR="00F72E24" w:rsidRDefault="00F72E24" w:rsidP="00AD0A84">
      <w:pPr>
        <w:rPr>
          <w:rFonts w:ascii="Times New Roman" w:hAnsi="Times New Roman" w:cs="Times New Roman"/>
          <w:i/>
          <w:sz w:val="24"/>
          <w:szCs w:val="24"/>
        </w:rPr>
      </w:pPr>
      <w:r>
        <w:rPr>
          <w:rFonts w:ascii="Times New Roman" w:hAnsi="Times New Roman" w:cs="Times New Roman"/>
          <w:i/>
          <w:sz w:val="24"/>
          <w:szCs w:val="24"/>
        </w:rPr>
        <w:t xml:space="preserve">Lo si dica in modo quieto e da ultimi della classe, ma così perdiamo tutti solo tempo. </w:t>
      </w:r>
      <w:r w:rsidR="004F576B">
        <w:rPr>
          <w:rFonts w:ascii="Times New Roman" w:hAnsi="Times New Roman" w:cs="Times New Roman"/>
          <w:i/>
          <w:sz w:val="24"/>
          <w:szCs w:val="24"/>
        </w:rPr>
        <w:t>E ci stupiamo</w:t>
      </w:r>
      <w:r w:rsidR="0021259C">
        <w:rPr>
          <w:rFonts w:ascii="Times New Roman" w:hAnsi="Times New Roman" w:cs="Times New Roman"/>
          <w:i/>
          <w:sz w:val="24"/>
          <w:szCs w:val="24"/>
        </w:rPr>
        <w:t xml:space="preserve"> noi stessi del</w:t>
      </w:r>
      <w:r w:rsidR="004F576B">
        <w:rPr>
          <w:rFonts w:ascii="Times New Roman" w:hAnsi="Times New Roman" w:cs="Times New Roman"/>
          <w:i/>
          <w:sz w:val="24"/>
          <w:szCs w:val="24"/>
        </w:rPr>
        <w:t xml:space="preserve"> come questa evidente indicazione di metodo, nei fatti sottintesa o accennata da tanti studi formali, debba provenire da una ricerca come la nostra, di carattere essenzialmente storico.</w:t>
      </w:r>
    </w:p>
    <w:p w14:paraId="56001E06" w14:textId="6B8A62F4" w:rsidR="00DB201C" w:rsidRDefault="00DB201C" w:rsidP="00AD0A84">
      <w:pPr>
        <w:rPr>
          <w:rFonts w:ascii="Times New Roman" w:hAnsi="Times New Roman" w:cs="Times New Roman"/>
          <w:i/>
          <w:sz w:val="24"/>
          <w:szCs w:val="24"/>
        </w:rPr>
      </w:pPr>
      <w:r w:rsidRPr="00F93E4E">
        <w:rPr>
          <w:rFonts w:ascii="Times New Roman" w:hAnsi="Times New Roman" w:cs="Times New Roman"/>
          <w:sz w:val="24"/>
          <w:szCs w:val="24"/>
        </w:rPr>
        <w:t>L’ analisi del 1988 era nata come fattore di studio dichiaratamente aggiuntivo</w:t>
      </w:r>
      <w:r>
        <w:rPr>
          <w:rFonts w:ascii="Times New Roman" w:hAnsi="Times New Roman" w:cs="Times New Roman"/>
          <w:i/>
          <w:sz w:val="24"/>
          <w:szCs w:val="24"/>
        </w:rPr>
        <w:t>, ed incapace di per sé di attribuire una parola finale e neppure determinante sulla vicenda. Il suo risultato è stato</w:t>
      </w:r>
      <w:r w:rsidR="00EC2353">
        <w:rPr>
          <w:rFonts w:ascii="Times New Roman" w:hAnsi="Times New Roman" w:cs="Times New Roman"/>
          <w:i/>
          <w:sz w:val="24"/>
          <w:szCs w:val="24"/>
        </w:rPr>
        <w:t xml:space="preserve"> per certi aspetti significativo</w:t>
      </w:r>
      <w:r>
        <w:rPr>
          <w:rFonts w:ascii="Times New Roman" w:hAnsi="Times New Roman" w:cs="Times New Roman"/>
          <w:i/>
          <w:sz w:val="24"/>
          <w:szCs w:val="24"/>
        </w:rPr>
        <w:t>, e di ciò va</w:t>
      </w:r>
      <w:r w:rsidR="00F93E4E">
        <w:rPr>
          <w:rFonts w:ascii="Times New Roman" w:hAnsi="Times New Roman" w:cs="Times New Roman"/>
          <w:i/>
          <w:sz w:val="24"/>
          <w:szCs w:val="24"/>
        </w:rPr>
        <w:t xml:space="preserve"> comunque da tutti</w:t>
      </w:r>
      <w:r>
        <w:rPr>
          <w:rFonts w:ascii="Times New Roman" w:hAnsi="Times New Roman" w:cs="Times New Roman"/>
          <w:i/>
          <w:sz w:val="24"/>
          <w:szCs w:val="24"/>
        </w:rPr>
        <w:t xml:space="preserve"> preso atto; apparirebbe coincidenza tra la fase storica identificata dai risultati del C14 e quella della prima manifestazione pubblica della Sindone moderna.</w:t>
      </w:r>
    </w:p>
    <w:p w14:paraId="27D52DF4" w14:textId="3803B180" w:rsidR="00EC2353" w:rsidRDefault="00EC2353" w:rsidP="00AD0A84">
      <w:pPr>
        <w:rPr>
          <w:rFonts w:ascii="Times New Roman" w:hAnsi="Times New Roman" w:cs="Times New Roman"/>
          <w:i/>
          <w:sz w:val="24"/>
          <w:szCs w:val="24"/>
        </w:rPr>
      </w:pPr>
      <w:r>
        <w:rPr>
          <w:rFonts w:ascii="Times New Roman" w:hAnsi="Times New Roman" w:cs="Times New Roman"/>
          <w:i/>
          <w:sz w:val="24"/>
          <w:szCs w:val="24"/>
        </w:rPr>
        <w:t>Ma l’importanza termina lì. Sino all’assenza completa di qualunque spiegazione condivisa sul fenomeno</w:t>
      </w:r>
      <w:r w:rsidR="0031256E">
        <w:rPr>
          <w:rFonts w:ascii="Times New Roman" w:hAnsi="Times New Roman" w:cs="Times New Roman"/>
          <w:i/>
          <w:sz w:val="24"/>
          <w:szCs w:val="24"/>
        </w:rPr>
        <w:t xml:space="preserve"> sindonico</w:t>
      </w:r>
      <w:r w:rsidR="00F93E4E">
        <w:rPr>
          <w:rFonts w:ascii="Times New Roman" w:hAnsi="Times New Roman" w:cs="Times New Roman"/>
          <w:i/>
          <w:sz w:val="24"/>
          <w:szCs w:val="24"/>
        </w:rPr>
        <w:t xml:space="preserve"> generale</w:t>
      </w:r>
      <w:r>
        <w:rPr>
          <w:rFonts w:ascii="Times New Roman" w:hAnsi="Times New Roman" w:cs="Times New Roman"/>
          <w:i/>
          <w:sz w:val="24"/>
          <w:szCs w:val="24"/>
        </w:rPr>
        <w:t xml:space="preserve"> </w:t>
      </w:r>
      <w:r w:rsidR="008609BB">
        <w:rPr>
          <w:rFonts w:ascii="Times New Roman" w:hAnsi="Times New Roman" w:cs="Times New Roman"/>
          <w:i/>
          <w:sz w:val="24"/>
          <w:szCs w:val="24"/>
        </w:rPr>
        <w:t>qualsiasi lettura, compresa quella</w:t>
      </w:r>
      <w:r>
        <w:rPr>
          <w:rFonts w:ascii="Times New Roman" w:hAnsi="Times New Roman" w:cs="Times New Roman"/>
          <w:i/>
          <w:sz w:val="24"/>
          <w:szCs w:val="24"/>
        </w:rPr>
        <w:t xml:space="preserve"> miracolistica</w:t>
      </w:r>
      <w:r w:rsidR="008609BB">
        <w:rPr>
          <w:rFonts w:ascii="Times New Roman" w:hAnsi="Times New Roman" w:cs="Times New Roman"/>
          <w:i/>
          <w:sz w:val="24"/>
          <w:szCs w:val="24"/>
        </w:rPr>
        <w:t xml:space="preserve">, rimane in piedi. Ed in assenza di </w:t>
      </w:r>
      <w:r>
        <w:rPr>
          <w:rFonts w:ascii="Times New Roman" w:hAnsi="Times New Roman" w:cs="Times New Roman"/>
          <w:i/>
          <w:sz w:val="24"/>
          <w:szCs w:val="24"/>
        </w:rPr>
        <w:t xml:space="preserve">lettura </w:t>
      </w:r>
      <w:r w:rsidR="0031256E">
        <w:rPr>
          <w:rFonts w:ascii="Times New Roman" w:hAnsi="Times New Roman" w:cs="Times New Roman"/>
          <w:i/>
          <w:sz w:val="24"/>
          <w:szCs w:val="24"/>
        </w:rPr>
        <w:t xml:space="preserve">non </w:t>
      </w:r>
      <w:r w:rsidR="00F93E4E">
        <w:rPr>
          <w:rFonts w:ascii="Times New Roman" w:hAnsi="Times New Roman" w:cs="Times New Roman"/>
          <w:i/>
          <w:sz w:val="24"/>
          <w:szCs w:val="24"/>
        </w:rPr>
        <w:t xml:space="preserve">si </w:t>
      </w:r>
      <w:r w:rsidR="0031256E">
        <w:rPr>
          <w:rFonts w:ascii="Times New Roman" w:hAnsi="Times New Roman" w:cs="Times New Roman"/>
          <w:i/>
          <w:sz w:val="24"/>
          <w:szCs w:val="24"/>
        </w:rPr>
        <w:t xml:space="preserve">può ammettere ovviamente </w:t>
      </w:r>
      <w:r w:rsidR="008609BB">
        <w:rPr>
          <w:rFonts w:ascii="Times New Roman" w:hAnsi="Times New Roman" w:cs="Times New Roman"/>
          <w:i/>
          <w:sz w:val="24"/>
          <w:szCs w:val="24"/>
        </w:rPr>
        <w:t xml:space="preserve">alcun </w:t>
      </w:r>
      <w:r w:rsidR="0031256E">
        <w:rPr>
          <w:rFonts w:ascii="Times New Roman" w:hAnsi="Times New Roman" w:cs="Times New Roman"/>
          <w:i/>
          <w:sz w:val="24"/>
          <w:szCs w:val="24"/>
        </w:rPr>
        <w:t>inquadramento di fondo</w:t>
      </w:r>
      <w:r w:rsidR="008609BB">
        <w:rPr>
          <w:rFonts w:ascii="Times New Roman" w:hAnsi="Times New Roman" w:cs="Times New Roman"/>
          <w:i/>
          <w:sz w:val="24"/>
          <w:szCs w:val="24"/>
        </w:rPr>
        <w:t xml:space="preserve"> della vicenda e della componente stessa</w:t>
      </w:r>
      <w:r w:rsidR="00F93E4E">
        <w:rPr>
          <w:rFonts w:ascii="Times New Roman" w:hAnsi="Times New Roman" w:cs="Times New Roman"/>
          <w:i/>
          <w:sz w:val="24"/>
          <w:szCs w:val="24"/>
        </w:rPr>
        <w:t xml:space="preserve"> in assenza di</w:t>
      </w:r>
      <w:r w:rsidR="0031256E">
        <w:rPr>
          <w:rFonts w:ascii="Times New Roman" w:hAnsi="Times New Roman" w:cs="Times New Roman"/>
          <w:i/>
          <w:sz w:val="24"/>
          <w:szCs w:val="24"/>
        </w:rPr>
        <w:t xml:space="preserve"> base sperimentale. </w:t>
      </w:r>
    </w:p>
    <w:p w14:paraId="7486829D" w14:textId="00BD5D36" w:rsidR="008313C4" w:rsidRDefault="005619CF" w:rsidP="00AD0A84">
      <w:pPr>
        <w:rPr>
          <w:rFonts w:ascii="Times New Roman" w:hAnsi="Times New Roman" w:cs="Times New Roman"/>
          <w:i/>
          <w:sz w:val="24"/>
          <w:szCs w:val="24"/>
        </w:rPr>
      </w:pPr>
      <w:r>
        <w:rPr>
          <w:rFonts w:ascii="Times New Roman" w:hAnsi="Times New Roman" w:cs="Times New Roman"/>
          <w:i/>
          <w:sz w:val="24"/>
          <w:szCs w:val="24"/>
        </w:rPr>
        <w:t>Dal profondo della nostra ignoranza, q</w:t>
      </w:r>
      <w:r w:rsidR="00F72E24">
        <w:rPr>
          <w:rFonts w:ascii="Times New Roman" w:hAnsi="Times New Roman" w:cs="Times New Roman"/>
          <w:i/>
          <w:sz w:val="24"/>
          <w:szCs w:val="24"/>
        </w:rPr>
        <w:t>uesta ricerca volontaria rivolge preciso appello</w:t>
      </w:r>
      <w:r w:rsidR="002A5CE4">
        <w:rPr>
          <w:rFonts w:ascii="Times New Roman" w:hAnsi="Times New Roman" w:cs="Times New Roman"/>
          <w:i/>
          <w:sz w:val="24"/>
          <w:szCs w:val="24"/>
        </w:rPr>
        <w:t xml:space="preserve"> alle autorità </w:t>
      </w:r>
      <w:r>
        <w:rPr>
          <w:rFonts w:ascii="Times New Roman" w:hAnsi="Times New Roman" w:cs="Times New Roman"/>
          <w:i/>
          <w:sz w:val="24"/>
          <w:szCs w:val="24"/>
        </w:rPr>
        <w:t xml:space="preserve">scientifiche di controllo, </w:t>
      </w:r>
      <w:r w:rsidR="00EA1BFD">
        <w:rPr>
          <w:rFonts w:ascii="Times New Roman" w:hAnsi="Times New Roman" w:cs="Times New Roman"/>
          <w:i/>
          <w:sz w:val="24"/>
          <w:szCs w:val="24"/>
        </w:rPr>
        <w:t xml:space="preserve">alla Chiesa, </w:t>
      </w:r>
      <w:r>
        <w:rPr>
          <w:rFonts w:ascii="Times New Roman" w:hAnsi="Times New Roman" w:cs="Times New Roman"/>
          <w:i/>
          <w:sz w:val="24"/>
          <w:szCs w:val="24"/>
        </w:rPr>
        <w:t xml:space="preserve">alle Università, alle Accademie ed Istituti di ricerca ed a tutti gli studiosi di non </w:t>
      </w:r>
      <w:r w:rsidR="00EB2A14">
        <w:rPr>
          <w:rFonts w:ascii="Times New Roman" w:hAnsi="Times New Roman" w:cs="Times New Roman"/>
          <w:i/>
          <w:sz w:val="24"/>
          <w:szCs w:val="24"/>
        </w:rPr>
        <w:t>attribuire consider</w:t>
      </w:r>
      <w:r w:rsidR="00D74E2B">
        <w:rPr>
          <w:rFonts w:ascii="Times New Roman" w:hAnsi="Times New Roman" w:cs="Times New Roman"/>
          <w:i/>
          <w:sz w:val="24"/>
          <w:szCs w:val="24"/>
        </w:rPr>
        <w:t>azione di centralità</w:t>
      </w:r>
      <w:r w:rsidR="008609BB">
        <w:rPr>
          <w:rFonts w:ascii="Times New Roman" w:hAnsi="Times New Roman" w:cs="Times New Roman"/>
          <w:i/>
          <w:sz w:val="24"/>
          <w:szCs w:val="24"/>
        </w:rPr>
        <w:t xml:space="preserve"> alcuna</w:t>
      </w:r>
      <w:r w:rsidR="00D74E2B">
        <w:rPr>
          <w:rFonts w:ascii="Times New Roman" w:hAnsi="Times New Roman" w:cs="Times New Roman"/>
          <w:i/>
          <w:sz w:val="24"/>
          <w:szCs w:val="24"/>
        </w:rPr>
        <w:t>,</w:t>
      </w:r>
      <w:r>
        <w:rPr>
          <w:rFonts w:ascii="Times New Roman" w:hAnsi="Times New Roman" w:cs="Times New Roman"/>
          <w:i/>
          <w:sz w:val="24"/>
          <w:szCs w:val="24"/>
        </w:rPr>
        <w:t xml:space="preserve"> </w:t>
      </w:r>
      <w:r w:rsidR="00F72E24">
        <w:rPr>
          <w:rFonts w:ascii="Times New Roman" w:hAnsi="Times New Roman" w:cs="Times New Roman"/>
          <w:i/>
          <w:sz w:val="24"/>
          <w:szCs w:val="24"/>
        </w:rPr>
        <w:t xml:space="preserve">per i loro studi sindonici, </w:t>
      </w:r>
      <w:r w:rsidR="00EB2A14">
        <w:rPr>
          <w:rFonts w:ascii="Times New Roman" w:hAnsi="Times New Roman" w:cs="Times New Roman"/>
          <w:i/>
          <w:sz w:val="24"/>
          <w:szCs w:val="24"/>
        </w:rPr>
        <w:t>al</w:t>
      </w:r>
      <w:r>
        <w:rPr>
          <w:rFonts w:ascii="Times New Roman" w:hAnsi="Times New Roman" w:cs="Times New Roman"/>
          <w:i/>
          <w:sz w:val="24"/>
          <w:szCs w:val="24"/>
        </w:rPr>
        <w:t>la datazion</w:t>
      </w:r>
      <w:r w:rsidR="00EB2A14">
        <w:rPr>
          <w:rFonts w:ascii="Times New Roman" w:hAnsi="Times New Roman" w:cs="Times New Roman"/>
          <w:i/>
          <w:sz w:val="24"/>
          <w:szCs w:val="24"/>
        </w:rPr>
        <w:t xml:space="preserve">e al radiocarbonio </w:t>
      </w:r>
      <w:r w:rsidR="00F72E24">
        <w:rPr>
          <w:rFonts w:ascii="Times New Roman" w:hAnsi="Times New Roman" w:cs="Times New Roman"/>
          <w:i/>
          <w:sz w:val="24"/>
          <w:szCs w:val="24"/>
        </w:rPr>
        <w:t>emersa n</w:t>
      </w:r>
      <w:r w:rsidR="00EB2A14">
        <w:rPr>
          <w:rFonts w:ascii="Times New Roman" w:hAnsi="Times New Roman" w:cs="Times New Roman"/>
          <w:i/>
          <w:sz w:val="24"/>
          <w:szCs w:val="24"/>
        </w:rPr>
        <w:t>el 1988</w:t>
      </w:r>
      <w:r w:rsidR="00F72E24">
        <w:rPr>
          <w:rFonts w:ascii="Times New Roman" w:hAnsi="Times New Roman" w:cs="Times New Roman"/>
          <w:i/>
          <w:sz w:val="24"/>
          <w:szCs w:val="24"/>
        </w:rPr>
        <w:t>,</w:t>
      </w:r>
      <w:r w:rsidR="00D74E2B">
        <w:rPr>
          <w:rFonts w:ascii="Times New Roman" w:hAnsi="Times New Roman" w:cs="Times New Roman"/>
          <w:i/>
          <w:sz w:val="24"/>
          <w:szCs w:val="24"/>
        </w:rPr>
        <w:t xml:space="preserve"> com</w:t>
      </w:r>
      <w:r w:rsidR="0026359A">
        <w:rPr>
          <w:rFonts w:ascii="Times New Roman" w:hAnsi="Times New Roman" w:cs="Times New Roman"/>
          <w:i/>
          <w:sz w:val="24"/>
          <w:szCs w:val="24"/>
        </w:rPr>
        <w:t>e</w:t>
      </w:r>
      <w:r w:rsidR="00F72E24">
        <w:rPr>
          <w:rFonts w:ascii="Times New Roman" w:hAnsi="Times New Roman" w:cs="Times New Roman"/>
          <w:i/>
          <w:sz w:val="24"/>
          <w:szCs w:val="24"/>
        </w:rPr>
        <w:t xml:space="preserve"> naturalmente</w:t>
      </w:r>
      <w:r w:rsidR="0026359A">
        <w:rPr>
          <w:rFonts w:ascii="Times New Roman" w:hAnsi="Times New Roman" w:cs="Times New Roman"/>
          <w:i/>
          <w:sz w:val="24"/>
          <w:szCs w:val="24"/>
        </w:rPr>
        <w:t xml:space="preserve"> ad ogni datazione alternativa</w:t>
      </w:r>
      <w:r w:rsidR="00F72E24">
        <w:rPr>
          <w:rFonts w:ascii="Times New Roman" w:hAnsi="Times New Roman" w:cs="Times New Roman"/>
          <w:i/>
          <w:sz w:val="24"/>
          <w:szCs w:val="24"/>
        </w:rPr>
        <w:t xml:space="preserve">. </w:t>
      </w:r>
    </w:p>
    <w:p w14:paraId="5DD28793" w14:textId="7DC89791" w:rsidR="00FC5229" w:rsidRDefault="00F72E24" w:rsidP="00AD0A84">
      <w:pPr>
        <w:rPr>
          <w:rFonts w:ascii="Times New Roman" w:hAnsi="Times New Roman" w:cs="Times New Roman"/>
          <w:i/>
          <w:sz w:val="24"/>
          <w:szCs w:val="24"/>
        </w:rPr>
      </w:pPr>
      <w:r w:rsidRPr="00F72E24">
        <w:rPr>
          <w:rFonts w:ascii="Times New Roman" w:hAnsi="Times New Roman" w:cs="Times New Roman"/>
          <w:i/>
          <w:sz w:val="24"/>
          <w:szCs w:val="24"/>
        </w:rPr>
        <w:t>Son</w:t>
      </w:r>
      <w:r w:rsidR="00D02FB4">
        <w:rPr>
          <w:rFonts w:ascii="Times New Roman" w:hAnsi="Times New Roman" w:cs="Times New Roman"/>
          <w:i/>
          <w:sz w:val="24"/>
          <w:szCs w:val="24"/>
        </w:rPr>
        <w:t>o dati accessori; inte</w:t>
      </w:r>
      <w:r w:rsidR="007A0D8F">
        <w:rPr>
          <w:rFonts w:ascii="Times New Roman" w:hAnsi="Times New Roman" w:cs="Times New Roman"/>
          <w:i/>
          <w:sz w:val="24"/>
          <w:szCs w:val="24"/>
        </w:rPr>
        <w:t>ressanti, da considerarsi attentamente</w:t>
      </w:r>
      <w:r w:rsidR="00D02FB4">
        <w:rPr>
          <w:rFonts w:ascii="Times New Roman" w:hAnsi="Times New Roman" w:cs="Times New Roman"/>
          <w:i/>
          <w:sz w:val="24"/>
          <w:szCs w:val="24"/>
        </w:rPr>
        <w:t>, ma</w:t>
      </w:r>
      <w:r w:rsidR="007A0D8F">
        <w:rPr>
          <w:rFonts w:ascii="Times New Roman" w:hAnsi="Times New Roman" w:cs="Times New Roman"/>
          <w:i/>
          <w:sz w:val="24"/>
          <w:szCs w:val="24"/>
        </w:rPr>
        <w:t xml:space="preserve"> solamente</w:t>
      </w:r>
      <w:r w:rsidR="00D02FB4">
        <w:rPr>
          <w:rFonts w:ascii="Times New Roman" w:hAnsi="Times New Roman" w:cs="Times New Roman"/>
          <w:i/>
          <w:sz w:val="24"/>
          <w:szCs w:val="24"/>
        </w:rPr>
        <w:t xml:space="preserve"> accessori</w:t>
      </w:r>
      <w:r w:rsidR="0031256E">
        <w:rPr>
          <w:rFonts w:ascii="Times New Roman" w:hAnsi="Times New Roman" w:cs="Times New Roman"/>
          <w:i/>
          <w:sz w:val="24"/>
          <w:szCs w:val="24"/>
        </w:rPr>
        <w:t xml:space="preserve"> e strumentali e</w:t>
      </w:r>
      <w:r w:rsidRPr="00F72E24">
        <w:rPr>
          <w:rFonts w:ascii="Times New Roman" w:hAnsi="Times New Roman" w:cs="Times New Roman"/>
          <w:i/>
          <w:sz w:val="24"/>
          <w:szCs w:val="24"/>
        </w:rPr>
        <w:t xml:space="preserve"> tali sono destinati a rimanere a lungo.</w:t>
      </w:r>
      <w:r w:rsidR="00EB2A14">
        <w:rPr>
          <w:rFonts w:ascii="Times New Roman" w:hAnsi="Times New Roman" w:cs="Times New Roman"/>
          <w:i/>
          <w:sz w:val="24"/>
          <w:szCs w:val="24"/>
        </w:rPr>
        <w:t xml:space="preserve"> </w:t>
      </w:r>
      <w:r>
        <w:rPr>
          <w:rFonts w:ascii="Times New Roman" w:hAnsi="Times New Roman" w:cs="Times New Roman"/>
          <w:i/>
          <w:sz w:val="24"/>
          <w:szCs w:val="24"/>
        </w:rPr>
        <w:t xml:space="preserve">Ciò </w:t>
      </w:r>
      <w:r w:rsidR="00EB2A14">
        <w:rPr>
          <w:rFonts w:ascii="Times New Roman" w:hAnsi="Times New Roman" w:cs="Times New Roman"/>
          <w:i/>
          <w:sz w:val="24"/>
          <w:szCs w:val="24"/>
        </w:rPr>
        <w:t>vista l’indeterminatezz</w:t>
      </w:r>
      <w:r w:rsidR="002B432D">
        <w:rPr>
          <w:rFonts w:ascii="Times New Roman" w:hAnsi="Times New Roman" w:cs="Times New Roman"/>
          <w:i/>
          <w:sz w:val="24"/>
          <w:szCs w:val="24"/>
        </w:rPr>
        <w:t>a dei criteri di base per l’</w:t>
      </w:r>
      <w:r w:rsidR="00EB2A14">
        <w:rPr>
          <w:rFonts w:ascii="Times New Roman" w:hAnsi="Times New Roman" w:cs="Times New Roman"/>
          <w:i/>
          <w:sz w:val="24"/>
          <w:szCs w:val="24"/>
        </w:rPr>
        <w:t>utilizzaz</w:t>
      </w:r>
      <w:r>
        <w:rPr>
          <w:rFonts w:ascii="Times New Roman" w:hAnsi="Times New Roman" w:cs="Times New Roman"/>
          <w:i/>
          <w:sz w:val="24"/>
          <w:szCs w:val="24"/>
        </w:rPr>
        <w:t>ione specifica per questo caso</w:t>
      </w:r>
      <w:r w:rsidR="002B432D">
        <w:rPr>
          <w:rFonts w:ascii="Times New Roman" w:hAnsi="Times New Roman" w:cs="Times New Roman"/>
          <w:i/>
          <w:sz w:val="24"/>
          <w:szCs w:val="24"/>
        </w:rPr>
        <w:t xml:space="preserve"> di questo metodo di datazione</w:t>
      </w:r>
      <w:r>
        <w:rPr>
          <w:rFonts w:ascii="Times New Roman" w:hAnsi="Times New Roman" w:cs="Times New Roman"/>
          <w:i/>
          <w:sz w:val="24"/>
          <w:szCs w:val="24"/>
        </w:rPr>
        <w:t xml:space="preserve">, indeterminatezza destinata a durare sinchè non avremo </w:t>
      </w:r>
      <w:r w:rsidR="00FE57F3">
        <w:rPr>
          <w:rFonts w:ascii="Times New Roman" w:hAnsi="Times New Roman" w:cs="Times New Roman"/>
          <w:i/>
          <w:sz w:val="24"/>
          <w:szCs w:val="24"/>
        </w:rPr>
        <w:t xml:space="preserve">almeno </w:t>
      </w:r>
      <w:r>
        <w:rPr>
          <w:rFonts w:ascii="Times New Roman" w:hAnsi="Times New Roman" w:cs="Times New Roman"/>
          <w:i/>
          <w:sz w:val="24"/>
          <w:szCs w:val="24"/>
        </w:rPr>
        <w:t xml:space="preserve">una qualche idea condivisa sulla modalità di origine di questa particolarissima realtà. </w:t>
      </w:r>
    </w:p>
    <w:p w14:paraId="2D7088C4" w14:textId="3D5F5F01" w:rsidR="00B228C2" w:rsidRDefault="0031256E" w:rsidP="00AD0A84">
      <w:pPr>
        <w:rPr>
          <w:rFonts w:ascii="Times New Roman" w:hAnsi="Times New Roman" w:cs="Times New Roman"/>
          <w:i/>
          <w:sz w:val="24"/>
          <w:szCs w:val="24"/>
        </w:rPr>
      </w:pPr>
      <w:r>
        <w:rPr>
          <w:rFonts w:ascii="Times New Roman" w:hAnsi="Times New Roman" w:cs="Times New Roman"/>
          <w:i/>
          <w:sz w:val="24"/>
          <w:szCs w:val="24"/>
        </w:rPr>
        <w:t>Non si può datare ciò che non si conosce</w:t>
      </w:r>
      <w:r w:rsidR="00A07BE2">
        <w:rPr>
          <w:rFonts w:ascii="Times New Roman" w:hAnsi="Times New Roman" w:cs="Times New Roman"/>
          <w:i/>
          <w:sz w:val="24"/>
          <w:szCs w:val="24"/>
        </w:rPr>
        <w:t>; è un problema di metodo, prima ancora che di risultati.</w:t>
      </w:r>
      <w:r>
        <w:rPr>
          <w:rFonts w:ascii="Times New Roman" w:hAnsi="Times New Roman" w:cs="Times New Roman"/>
          <w:i/>
          <w:sz w:val="24"/>
          <w:szCs w:val="24"/>
        </w:rPr>
        <w:t xml:space="preserve"> </w:t>
      </w:r>
      <w:r w:rsidR="00FC5229">
        <w:rPr>
          <w:rFonts w:ascii="Times New Roman" w:hAnsi="Times New Roman" w:cs="Times New Roman"/>
          <w:i/>
          <w:sz w:val="24"/>
          <w:szCs w:val="24"/>
        </w:rPr>
        <w:t>Questa è almeno la nostra modestissima opinione</w:t>
      </w:r>
      <w:r w:rsidR="00B73A3A">
        <w:rPr>
          <w:rFonts w:ascii="Times New Roman" w:hAnsi="Times New Roman" w:cs="Times New Roman"/>
          <w:i/>
          <w:sz w:val="24"/>
          <w:szCs w:val="24"/>
        </w:rPr>
        <w:t>(**)</w:t>
      </w:r>
      <w:r w:rsidR="00FC5229">
        <w:rPr>
          <w:rFonts w:ascii="Times New Roman" w:hAnsi="Times New Roman" w:cs="Times New Roman"/>
          <w:i/>
          <w:sz w:val="24"/>
          <w:szCs w:val="24"/>
        </w:rPr>
        <w:t xml:space="preserve">. </w:t>
      </w:r>
      <w:r w:rsidR="004B44F1">
        <w:rPr>
          <w:rFonts w:ascii="Times New Roman" w:hAnsi="Times New Roman" w:cs="Times New Roman"/>
          <w:i/>
          <w:sz w:val="24"/>
          <w:szCs w:val="24"/>
        </w:rPr>
        <w:t xml:space="preserve"> </w:t>
      </w:r>
      <w:r w:rsidR="00F72E24">
        <w:rPr>
          <w:rFonts w:ascii="Times New Roman" w:hAnsi="Times New Roman" w:cs="Times New Roman"/>
          <w:i/>
          <w:sz w:val="24"/>
          <w:szCs w:val="24"/>
        </w:rPr>
        <w:t>Grazie.</w:t>
      </w:r>
    </w:p>
    <w:p w14:paraId="0F7293C8" w14:textId="77777777" w:rsidR="00445234" w:rsidRDefault="00445234" w:rsidP="00AD0A84">
      <w:pPr>
        <w:rPr>
          <w:rFonts w:ascii="Times New Roman" w:hAnsi="Times New Roman" w:cs="Times New Roman"/>
          <w:i/>
          <w:sz w:val="24"/>
          <w:szCs w:val="24"/>
        </w:rPr>
      </w:pPr>
    </w:p>
    <w:p w14:paraId="6BA1B5E1" w14:textId="77777777" w:rsidR="005D3E68" w:rsidRDefault="005D3E68" w:rsidP="00AD0A84">
      <w:pPr>
        <w:rPr>
          <w:rFonts w:ascii="Times New Roman" w:hAnsi="Times New Roman" w:cs="Times New Roman"/>
          <w:i/>
          <w:sz w:val="24"/>
          <w:szCs w:val="24"/>
        </w:rPr>
      </w:pPr>
    </w:p>
    <w:p w14:paraId="399C1528" w14:textId="05AFCE49" w:rsidR="00445234" w:rsidRDefault="007F34E6" w:rsidP="00AD0A84">
      <w:pPr>
        <w:rPr>
          <w:rFonts w:ascii="Times New Roman" w:hAnsi="Times New Roman" w:cs="Times New Roman"/>
          <w:i/>
          <w:sz w:val="24"/>
          <w:szCs w:val="24"/>
        </w:rPr>
      </w:pPr>
      <w:r>
        <w:rPr>
          <w:rFonts w:ascii="Times New Roman" w:hAnsi="Times New Roman" w:cs="Times New Roman"/>
          <w:i/>
          <w:sz w:val="24"/>
          <w:szCs w:val="24"/>
        </w:rPr>
        <w:t>(*) A tutt’oggi parrebbe che il più significativo risultato sperimentale di intervento su materiali comparabili teso ad ottenere dei risultati di</w:t>
      </w:r>
      <w:r w:rsidR="008C44C9">
        <w:rPr>
          <w:rFonts w:ascii="Times New Roman" w:hAnsi="Times New Roman" w:cs="Times New Roman"/>
          <w:i/>
          <w:sz w:val="24"/>
          <w:szCs w:val="24"/>
        </w:rPr>
        <w:t xml:space="preserve"> ridotta</w:t>
      </w:r>
      <w:r>
        <w:rPr>
          <w:rFonts w:ascii="Times New Roman" w:hAnsi="Times New Roman" w:cs="Times New Roman"/>
          <w:i/>
          <w:sz w:val="24"/>
          <w:szCs w:val="24"/>
        </w:rPr>
        <w:t xml:space="preserve"> similitudine alla realtà strutturale</w:t>
      </w:r>
      <w:r w:rsidR="008C44C9">
        <w:rPr>
          <w:rFonts w:ascii="Times New Roman" w:hAnsi="Times New Roman" w:cs="Times New Roman"/>
          <w:i/>
          <w:sz w:val="24"/>
          <w:szCs w:val="24"/>
        </w:rPr>
        <w:t xml:space="preserve"> di coloritura delle fibre superficiali</w:t>
      </w:r>
      <w:r>
        <w:rPr>
          <w:rFonts w:ascii="Times New Roman" w:hAnsi="Times New Roman" w:cs="Times New Roman"/>
          <w:i/>
          <w:sz w:val="24"/>
          <w:szCs w:val="24"/>
        </w:rPr>
        <w:t xml:space="preserve"> dell’Immagine sindonica sia, per una certa generale ammissione, quello del gruppo di studiosi facenti capo al Centro Ricerche dell’</w:t>
      </w:r>
      <w:r w:rsidR="00A07BE2">
        <w:rPr>
          <w:rFonts w:ascii="Times New Roman" w:hAnsi="Times New Roman" w:cs="Times New Roman"/>
          <w:i/>
          <w:sz w:val="24"/>
          <w:szCs w:val="24"/>
        </w:rPr>
        <w:t>ENEA (</w:t>
      </w:r>
      <w:r>
        <w:rPr>
          <w:rFonts w:ascii="Times New Roman" w:hAnsi="Times New Roman" w:cs="Times New Roman"/>
          <w:i/>
          <w:sz w:val="24"/>
          <w:szCs w:val="24"/>
        </w:rPr>
        <w:t>Ente per le Nuove tecnologie, l’Energia e l’</w:t>
      </w:r>
      <w:r w:rsidR="00A07BE2">
        <w:rPr>
          <w:rFonts w:ascii="Times New Roman" w:hAnsi="Times New Roman" w:cs="Times New Roman"/>
          <w:i/>
          <w:sz w:val="24"/>
          <w:szCs w:val="24"/>
        </w:rPr>
        <w:t>Ambiente</w:t>
      </w:r>
      <w:r>
        <w:rPr>
          <w:rFonts w:ascii="Times New Roman" w:hAnsi="Times New Roman" w:cs="Times New Roman"/>
          <w:i/>
          <w:sz w:val="24"/>
          <w:szCs w:val="24"/>
        </w:rPr>
        <w:t>) di Frascati coordinati dal dr. Paolo Di Lazzaro</w:t>
      </w:r>
      <w:r w:rsidR="00EF5E25">
        <w:rPr>
          <w:rFonts w:ascii="Times New Roman" w:hAnsi="Times New Roman" w:cs="Times New Roman"/>
          <w:i/>
          <w:sz w:val="24"/>
          <w:szCs w:val="24"/>
        </w:rPr>
        <w:t xml:space="preserve"> ed in supervisione generale dal prof. Giuseppe Baldacchini</w:t>
      </w:r>
      <w:r>
        <w:rPr>
          <w:rFonts w:ascii="Times New Roman" w:hAnsi="Times New Roman" w:cs="Times New Roman"/>
          <w:i/>
          <w:sz w:val="24"/>
          <w:szCs w:val="24"/>
        </w:rPr>
        <w:t xml:space="preserve">. </w:t>
      </w:r>
    </w:p>
    <w:p w14:paraId="7AFF647A" w14:textId="298EF7FA" w:rsidR="00A07BE2" w:rsidRDefault="00A07BE2" w:rsidP="00AD0A84">
      <w:pPr>
        <w:rPr>
          <w:rFonts w:ascii="Times New Roman" w:hAnsi="Times New Roman" w:cs="Times New Roman"/>
          <w:i/>
          <w:sz w:val="24"/>
          <w:szCs w:val="24"/>
        </w:rPr>
      </w:pPr>
      <w:r>
        <w:rPr>
          <w:rFonts w:ascii="Times New Roman" w:hAnsi="Times New Roman" w:cs="Times New Roman"/>
          <w:i/>
          <w:sz w:val="24"/>
          <w:szCs w:val="24"/>
        </w:rPr>
        <w:t>In un rapporto del 2011</w:t>
      </w:r>
      <w:r w:rsidR="005B21D2">
        <w:rPr>
          <w:rFonts w:ascii="Times New Roman" w:hAnsi="Times New Roman" w:cs="Times New Roman"/>
          <w:i/>
          <w:sz w:val="24"/>
          <w:szCs w:val="24"/>
        </w:rPr>
        <w:t>(</w:t>
      </w:r>
      <w:r>
        <w:rPr>
          <w:rFonts w:ascii="Times New Roman" w:hAnsi="Times New Roman" w:cs="Times New Roman"/>
          <w:i/>
          <w:sz w:val="24"/>
          <w:szCs w:val="24"/>
        </w:rPr>
        <w:t xml:space="preserve">n. </w:t>
      </w:r>
      <w:r w:rsidRPr="00A07BE2">
        <w:rPr>
          <w:rFonts w:ascii="Times New Roman" w:hAnsi="Times New Roman" w:cs="Times New Roman"/>
          <w:i/>
          <w:sz w:val="24"/>
          <w:szCs w:val="24"/>
        </w:rPr>
        <w:t>Coloring linens with excimer lasers to simulate the body image of the Turin Shroud</w:t>
      </w:r>
      <w:r>
        <w:rPr>
          <w:rFonts w:ascii="Times New Roman" w:hAnsi="Times New Roman" w:cs="Times New Roman"/>
          <w:i/>
          <w:sz w:val="24"/>
          <w:szCs w:val="24"/>
        </w:rPr>
        <w:t>, Di Lazzaro), il gruppo di studiosi comunica i risultati di intervento su</w:t>
      </w:r>
      <w:r w:rsidRPr="00A07BE2">
        <w:rPr>
          <w:rFonts w:ascii="Times New Roman" w:hAnsi="Times New Roman" w:cs="Times New Roman"/>
          <w:i/>
          <w:sz w:val="24"/>
          <w:szCs w:val="24"/>
        </w:rPr>
        <w:t xml:space="preserve"> tessuti di lino mediante irraggiamento con laser a eccimeri</w:t>
      </w:r>
      <w:r>
        <w:rPr>
          <w:rFonts w:ascii="Times New Roman" w:hAnsi="Times New Roman" w:cs="Times New Roman"/>
          <w:i/>
          <w:sz w:val="24"/>
          <w:szCs w:val="24"/>
        </w:rPr>
        <w:t xml:space="preserve">. </w:t>
      </w:r>
      <w:r w:rsidR="005B21D2">
        <w:rPr>
          <w:rFonts w:ascii="Times New Roman" w:hAnsi="Times New Roman" w:cs="Times New Roman"/>
          <w:i/>
          <w:sz w:val="24"/>
          <w:szCs w:val="24"/>
        </w:rPr>
        <w:t>Il gruppo scientifico stesso ammette l’impossibilità di raggiungimento di risultato</w:t>
      </w:r>
      <w:r w:rsidR="00674D94">
        <w:rPr>
          <w:rFonts w:ascii="Times New Roman" w:hAnsi="Times New Roman" w:cs="Times New Roman"/>
          <w:i/>
          <w:sz w:val="24"/>
          <w:szCs w:val="24"/>
        </w:rPr>
        <w:t xml:space="preserve"> che possa definirsi</w:t>
      </w:r>
      <w:r w:rsidR="005B21D2">
        <w:rPr>
          <w:rFonts w:ascii="Times New Roman" w:hAnsi="Times New Roman" w:cs="Times New Roman"/>
          <w:i/>
          <w:sz w:val="24"/>
          <w:szCs w:val="24"/>
        </w:rPr>
        <w:t xml:space="preserve"> del tutto comparabile con l’immagine sindonica originaria.</w:t>
      </w:r>
      <w:r w:rsidR="001D6C54">
        <w:rPr>
          <w:rFonts w:ascii="Times New Roman" w:hAnsi="Times New Roman" w:cs="Times New Roman"/>
          <w:i/>
          <w:sz w:val="24"/>
          <w:szCs w:val="24"/>
        </w:rPr>
        <w:t xml:space="preserve"> In questo caso, per ottenere un</w:t>
      </w:r>
      <w:r w:rsidR="00DA3290">
        <w:rPr>
          <w:rFonts w:ascii="Times New Roman" w:hAnsi="Times New Roman" w:cs="Times New Roman"/>
          <w:i/>
          <w:sz w:val="24"/>
          <w:szCs w:val="24"/>
        </w:rPr>
        <w:t xml:space="preserve"> comparabile ingiallimento di alcune</w:t>
      </w:r>
      <w:r w:rsidR="001D6C54">
        <w:rPr>
          <w:rFonts w:ascii="Times New Roman" w:hAnsi="Times New Roman" w:cs="Times New Roman"/>
          <w:i/>
          <w:sz w:val="24"/>
          <w:szCs w:val="24"/>
        </w:rPr>
        <w:t xml:space="preserve"> fibre di lino in eccezionale superficialità, il laser era stato regolato ad eccezionale potenza per un i</w:t>
      </w:r>
      <w:r w:rsidR="00674D94">
        <w:rPr>
          <w:rFonts w:ascii="Times New Roman" w:hAnsi="Times New Roman" w:cs="Times New Roman"/>
          <w:i/>
          <w:sz w:val="24"/>
          <w:szCs w:val="24"/>
        </w:rPr>
        <w:t>mpulso straordinariamente breve; ciò aveva ottenuto, per una limitatissima superficie, un effetto di raggiungimento di una qualche similitudine.</w:t>
      </w:r>
      <w:r w:rsidR="00371C5B">
        <w:rPr>
          <w:rFonts w:ascii="Times New Roman" w:hAnsi="Times New Roman" w:cs="Times New Roman"/>
          <w:i/>
          <w:sz w:val="24"/>
          <w:szCs w:val="24"/>
        </w:rPr>
        <w:t xml:space="preserve"> Gli esperimenti sono poi stati ripresi in modalità di ricerca del tutto propria dall’equipe scientifica padovana del Prof. Giulio Fanti, con risultati che ovviamente non siamo in grado di valutare.</w:t>
      </w:r>
      <w:r w:rsidR="004929C7">
        <w:rPr>
          <w:rFonts w:ascii="Times New Roman" w:hAnsi="Times New Roman" w:cs="Times New Roman"/>
          <w:i/>
          <w:sz w:val="24"/>
          <w:szCs w:val="24"/>
        </w:rPr>
        <w:t xml:space="preserve"> Il grande giornalista</w:t>
      </w:r>
      <w:r w:rsidR="00131B04">
        <w:rPr>
          <w:rFonts w:ascii="Times New Roman" w:hAnsi="Times New Roman" w:cs="Times New Roman"/>
          <w:i/>
          <w:sz w:val="24"/>
          <w:szCs w:val="24"/>
        </w:rPr>
        <w:t xml:space="preserve"> radiotelevisivo</w:t>
      </w:r>
      <w:r w:rsidR="004929C7">
        <w:rPr>
          <w:rFonts w:ascii="Times New Roman" w:hAnsi="Times New Roman" w:cs="Times New Roman"/>
          <w:i/>
          <w:sz w:val="24"/>
          <w:szCs w:val="24"/>
        </w:rPr>
        <w:t xml:space="preserve"> Giuseppe Giacobbo (n. Conosciamo davvero Gesù?), dai reports effettuati nel racconto degli esperimenti del gruppo dell’ENEA così riassume:</w:t>
      </w:r>
    </w:p>
    <w:p w14:paraId="0621C57B" w14:textId="1131BA81" w:rsidR="004929C7" w:rsidRDefault="004929C7" w:rsidP="00AD0A84">
      <w:pPr>
        <w:rPr>
          <w:rFonts w:ascii="Times New Roman" w:hAnsi="Times New Roman" w:cs="Times New Roman"/>
          <w:sz w:val="24"/>
          <w:szCs w:val="24"/>
        </w:rPr>
      </w:pPr>
    </w:p>
    <w:p w14:paraId="3BCCA355" w14:textId="26766D58" w:rsidR="004929C7" w:rsidRDefault="004929C7" w:rsidP="00AD0A84">
      <w:pPr>
        <w:rPr>
          <w:rFonts w:ascii="Times New Roman" w:hAnsi="Times New Roman" w:cs="Times New Roman"/>
          <w:sz w:val="24"/>
          <w:szCs w:val="24"/>
        </w:rPr>
      </w:pPr>
      <w:r>
        <w:rPr>
          <w:rFonts w:ascii="Times New Roman" w:hAnsi="Times New Roman" w:cs="Times New Roman"/>
          <w:sz w:val="24"/>
          <w:szCs w:val="24"/>
        </w:rPr>
        <w:t>…Per ottenere un ingiallimento superficiale delle fibre di lino paragonabile a quello della Sindone è stato necessario regolare il laser in modo da avere un impulso brevissimo, solo pochi nanosecondi, ma ad una potenza enorme, superiore ai 10 milioni di Watt per ogni centimetro quadrato.</w:t>
      </w:r>
    </w:p>
    <w:p w14:paraId="2F889986" w14:textId="4BC4D687" w:rsidR="004929C7" w:rsidRPr="004929C7" w:rsidRDefault="004929C7" w:rsidP="00AD0A84">
      <w:pPr>
        <w:rPr>
          <w:rFonts w:ascii="Times New Roman" w:hAnsi="Times New Roman" w:cs="Times New Roman"/>
          <w:sz w:val="24"/>
          <w:szCs w:val="24"/>
        </w:rPr>
      </w:pPr>
      <w:r>
        <w:rPr>
          <w:rFonts w:ascii="Times New Roman" w:hAnsi="Times New Roman" w:cs="Times New Roman"/>
          <w:sz w:val="24"/>
          <w:szCs w:val="24"/>
        </w:rPr>
        <w:t xml:space="preserve">E i frammenti colorati in questo modo avevano giusto le dimensioni di un fazzoletto! Dunque per riprodurre una figura umana intera a grandezza naturale è stato calcolato che occorrerebbe una potenza di 34.000 miliardi di Watt, </w:t>
      </w:r>
      <w:r w:rsidR="009347AD">
        <w:rPr>
          <w:rFonts w:ascii="Times New Roman" w:hAnsi="Times New Roman" w:cs="Times New Roman"/>
          <w:sz w:val="24"/>
          <w:szCs w:val="24"/>
        </w:rPr>
        <w:t>un’intensità che nessuna macchina costruita fino ad oggi può ne</w:t>
      </w:r>
      <w:r w:rsidR="00D0235F">
        <w:rPr>
          <w:rFonts w:ascii="Times New Roman" w:hAnsi="Times New Roman" w:cs="Times New Roman"/>
          <w:sz w:val="24"/>
          <w:szCs w:val="24"/>
        </w:rPr>
        <w:t>anche lontanamente avvicinare (il laser più potente al mondo raggiunge “appena” qualche miliardo di Watt di potenza</w:t>
      </w:r>
      <w:r w:rsidR="00170B17">
        <w:rPr>
          <w:rFonts w:ascii="Times New Roman" w:hAnsi="Times New Roman" w:cs="Times New Roman"/>
          <w:sz w:val="24"/>
          <w:szCs w:val="24"/>
        </w:rPr>
        <w:t>)</w:t>
      </w:r>
      <w:r w:rsidR="00D0444F">
        <w:rPr>
          <w:rFonts w:ascii="Times New Roman" w:hAnsi="Times New Roman" w:cs="Times New Roman"/>
          <w:sz w:val="24"/>
          <w:szCs w:val="24"/>
        </w:rPr>
        <w:t>.</w:t>
      </w:r>
    </w:p>
    <w:p w14:paraId="502C0901" w14:textId="77777777" w:rsidR="004929C7" w:rsidRDefault="004929C7" w:rsidP="00AD0A84">
      <w:pPr>
        <w:rPr>
          <w:rFonts w:ascii="Times New Roman" w:hAnsi="Times New Roman" w:cs="Times New Roman"/>
          <w:i/>
          <w:sz w:val="24"/>
          <w:szCs w:val="24"/>
        </w:rPr>
      </w:pPr>
    </w:p>
    <w:p w14:paraId="37B2E09B" w14:textId="354BF380" w:rsidR="00371C5B" w:rsidRDefault="00371C5B" w:rsidP="00AD0A84">
      <w:pPr>
        <w:rPr>
          <w:rFonts w:ascii="Times New Roman" w:hAnsi="Times New Roman" w:cs="Times New Roman"/>
          <w:i/>
          <w:sz w:val="24"/>
          <w:szCs w:val="24"/>
        </w:rPr>
      </w:pPr>
      <w:r>
        <w:rPr>
          <w:rFonts w:ascii="Times New Roman" w:hAnsi="Times New Roman" w:cs="Times New Roman"/>
          <w:i/>
          <w:sz w:val="24"/>
          <w:szCs w:val="24"/>
        </w:rPr>
        <w:t>Tutto c</w:t>
      </w:r>
      <w:r w:rsidR="00E01478">
        <w:rPr>
          <w:rFonts w:ascii="Times New Roman" w:hAnsi="Times New Roman" w:cs="Times New Roman"/>
          <w:i/>
          <w:sz w:val="24"/>
          <w:szCs w:val="24"/>
        </w:rPr>
        <w:t xml:space="preserve">iò appare </w:t>
      </w:r>
      <w:r w:rsidR="001C2103">
        <w:rPr>
          <w:rFonts w:ascii="Times New Roman" w:hAnsi="Times New Roman" w:cs="Times New Roman"/>
          <w:i/>
          <w:sz w:val="24"/>
          <w:szCs w:val="24"/>
        </w:rPr>
        <w:t xml:space="preserve">comunque </w:t>
      </w:r>
      <w:r w:rsidR="00E01478">
        <w:rPr>
          <w:rFonts w:ascii="Times New Roman" w:hAnsi="Times New Roman" w:cs="Times New Roman"/>
          <w:i/>
          <w:sz w:val="24"/>
          <w:szCs w:val="24"/>
        </w:rPr>
        <w:t>ovviamente un angoscioso assurdo pe</w:t>
      </w:r>
      <w:r w:rsidR="00D0235F">
        <w:rPr>
          <w:rFonts w:ascii="Times New Roman" w:hAnsi="Times New Roman" w:cs="Times New Roman"/>
          <w:i/>
          <w:sz w:val="24"/>
          <w:szCs w:val="24"/>
        </w:rPr>
        <w:t xml:space="preserve">r una componente reliquiaria in </w:t>
      </w:r>
      <w:r w:rsidR="00E01478">
        <w:rPr>
          <w:rFonts w:ascii="Times New Roman" w:hAnsi="Times New Roman" w:cs="Times New Roman"/>
          <w:i/>
          <w:sz w:val="24"/>
          <w:szCs w:val="24"/>
        </w:rPr>
        <w:t xml:space="preserve">ogni caso di origine antica. </w:t>
      </w:r>
      <w:r>
        <w:rPr>
          <w:rFonts w:ascii="Times New Roman" w:hAnsi="Times New Roman" w:cs="Times New Roman"/>
          <w:i/>
          <w:sz w:val="24"/>
          <w:szCs w:val="24"/>
        </w:rPr>
        <w:t>Parlare di una eccezionale emissione di energia di indefinita potenza ed origine come produttrice dell’Immagine sindonica significa</w:t>
      </w:r>
      <w:r w:rsidR="00131B04">
        <w:rPr>
          <w:rFonts w:ascii="Times New Roman" w:hAnsi="Times New Roman" w:cs="Times New Roman"/>
          <w:i/>
          <w:sz w:val="24"/>
          <w:szCs w:val="24"/>
        </w:rPr>
        <w:t xml:space="preserve"> quindi</w:t>
      </w:r>
      <w:r>
        <w:rPr>
          <w:rFonts w:ascii="Times New Roman" w:hAnsi="Times New Roman" w:cs="Times New Roman"/>
          <w:i/>
          <w:sz w:val="24"/>
          <w:szCs w:val="24"/>
        </w:rPr>
        <w:t xml:space="preserve"> nei fatti rasentare l’ipotesi miracolistica stessa.</w:t>
      </w:r>
    </w:p>
    <w:p w14:paraId="4A63CF00" w14:textId="75A081BC" w:rsidR="00CB5295" w:rsidRDefault="00E01478" w:rsidP="00AD0A84">
      <w:pPr>
        <w:rPr>
          <w:rFonts w:ascii="Times New Roman" w:hAnsi="Times New Roman" w:cs="Times New Roman"/>
          <w:i/>
          <w:sz w:val="24"/>
          <w:szCs w:val="24"/>
        </w:rPr>
      </w:pPr>
      <w:r>
        <w:rPr>
          <w:rFonts w:ascii="Times New Roman" w:hAnsi="Times New Roman" w:cs="Times New Roman"/>
          <w:i/>
          <w:sz w:val="24"/>
          <w:szCs w:val="24"/>
        </w:rPr>
        <w:t>A ciò si aggiunga la valutazione del mondo scientifico sulla nullità di una</w:t>
      </w:r>
      <w:r w:rsidR="00131B04">
        <w:rPr>
          <w:rFonts w:ascii="Times New Roman" w:hAnsi="Times New Roman" w:cs="Times New Roman"/>
          <w:i/>
          <w:sz w:val="24"/>
          <w:szCs w:val="24"/>
        </w:rPr>
        <w:t xml:space="preserve"> credibile</w:t>
      </w:r>
      <w:r>
        <w:rPr>
          <w:rFonts w:ascii="Times New Roman" w:hAnsi="Times New Roman" w:cs="Times New Roman"/>
          <w:i/>
          <w:sz w:val="24"/>
          <w:szCs w:val="24"/>
        </w:rPr>
        <w:t xml:space="preserve"> datazione radiocarbonica</w:t>
      </w:r>
      <w:r w:rsidR="00371C5B">
        <w:rPr>
          <w:rFonts w:ascii="Times New Roman" w:hAnsi="Times New Roman" w:cs="Times New Roman"/>
          <w:i/>
          <w:sz w:val="24"/>
          <w:szCs w:val="24"/>
        </w:rPr>
        <w:t xml:space="preserve"> sui tessuti</w:t>
      </w:r>
      <w:r>
        <w:rPr>
          <w:rFonts w:ascii="Times New Roman" w:hAnsi="Times New Roman" w:cs="Times New Roman"/>
          <w:i/>
          <w:sz w:val="24"/>
          <w:szCs w:val="24"/>
        </w:rPr>
        <w:t xml:space="preserve"> raggiunta su materiali </w:t>
      </w:r>
      <w:r w:rsidR="00131B04">
        <w:rPr>
          <w:rFonts w:ascii="Times New Roman" w:hAnsi="Times New Roman" w:cs="Times New Roman"/>
          <w:i/>
          <w:sz w:val="24"/>
          <w:szCs w:val="24"/>
        </w:rPr>
        <w:t xml:space="preserve">ipoteticamente </w:t>
      </w:r>
      <w:r>
        <w:rPr>
          <w:rFonts w:ascii="Times New Roman" w:hAnsi="Times New Roman" w:cs="Times New Roman"/>
          <w:i/>
          <w:sz w:val="24"/>
          <w:szCs w:val="24"/>
        </w:rPr>
        <w:t>investiti da radiazione neutronica (M. Tite / R.Hedges, in Simone Gianolio, La Sindone come reperto archeologico; G. Fanti, E.Marinelli, Risultati di un modello probabilistico applicato alle ricerche e</w:t>
      </w:r>
      <w:r w:rsidR="00D47FBC">
        <w:rPr>
          <w:rFonts w:ascii="Times New Roman" w:hAnsi="Times New Roman" w:cs="Times New Roman"/>
          <w:i/>
          <w:sz w:val="24"/>
          <w:szCs w:val="24"/>
        </w:rPr>
        <w:t>seguite sulla Sindone di Torino</w:t>
      </w:r>
      <w:r>
        <w:rPr>
          <w:rFonts w:ascii="Times New Roman" w:hAnsi="Times New Roman" w:cs="Times New Roman"/>
          <w:i/>
          <w:sz w:val="24"/>
          <w:szCs w:val="24"/>
        </w:rPr>
        <w:t>).</w:t>
      </w:r>
    </w:p>
    <w:p w14:paraId="1F9536F9" w14:textId="04F8182A" w:rsidR="00DB744E" w:rsidRPr="00DB744E" w:rsidRDefault="00DB744E" w:rsidP="00AD0A84">
      <w:pPr>
        <w:rPr>
          <w:rFonts w:ascii="Times New Roman" w:hAnsi="Times New Roman" w:cs="Times New Roman"/>
          <w:b/>
          <w:i/>
          <w:sz w:val="24"/>
          <w:szCs w:val="24"/>
        </w:rPr>
      </w:pPr>
    </w:p>
    <w:p w14:paraId="3DCB8016" w14:textId="409E4930" w:rsidR="00CB5295" w:rsidRDefault="00CB5295" w:rsidP="00AD0A84">
      <w:pPr>
        <w:rPr>
          <w:rFonts w:ascii="Times New Roman" w:hAnsi="Times New Roman" w:cs="Times New Roman"/>
          <w:i/>
          <w:sz w:val="24"/>
          <w:szCs w:val="24"/>
        </w:rPr>
      </w:pPr>
    </w:p>
    <w:p w14:paraId="6A39E71A" w14:textId="77777777" w:rsidR="00CB5295" w:rsidRDefault="00CB5295" w:rsidP="00AD0A84">
      <w:pPr>
        <w:rPr>
          <w:rFonts w:ascii="Times New Roman" w:hAnsi="Times New Roman" w:cs="Times New Roman"/>
          <w:i/>
          <w:sz w:val="24"/>
          <w:szCs w:val="24"/>
        </w:rPr>
      </w:pPr>
    </w:p>
    <w:p w14:paraId="104CB054" w14:textId="77777777" w:rsidR="00234848" w:rsidRDefault="00234848" w:rsidP="00AD0A84">
      <w:pPr>
        <w:rPr>
          <w:rFonts w:ascii="Times New Roman" w:hAnsi="Times New Roman" w:cs="Times New Roman"/>
          <w:i/>
          <w:sz w:val="24"/>
          <w:szCs w:val="24"/>
        </w:rPr>
      </w:pPr>
    </w:p>
    <w:p w14:paraId="6AA899B3" w14:textId="6DDB0F7B" w:rsidR="00BE3E5E" w:rsidRDefault="00BE3E5E" w:rsidP="00AD0A84">
      <w:pPr>
        <w:rPr>
          <w:rFonts w:ascii="Times New Roman" w:hAnsi="Times New Roman" w:cs="Times New Roman"/>
          <w:i/>
          <w:sz w:val="24"/>
          <w:szCs w:val="24"/>
        </w:rPr>
      </w:pPr>
      <w:r>
        <w:rPr>
          <w:rFonts w:ascii="Times New Roman" w:hAnsi="Times New Roman" w:cs="Times New Roman"/>
          <w:i/>
          <w:sz w:val="24"/>
          <w:szCs w:val="24"/>
        </w:rPr>
        <w:t>** Questo studio è lontanissimo naturalmente dal conoscere appieno i</w:t>
      </w:r>
      <w:r w:rsidR="00D31EB7">
        <w:rPr>
          <w:rFonts w:ascii="Times New Roman" w:hAnsi="Times New Roman" w:cs="Times New Roman"/>
          <w:i/>
          <w:sz w:val="24"/>
          <w:szCs w:val="24"/>
        </w:rPr>
        <w:t xml:space="preserve"> tanti argomenti di sostegno che</w:t>
      </w:r>
      <w:r>
        <w:rPr>
          <w:rFonts w:ascii="Times New Roman" w:hAnsi="Times New Roman" w:cs="Times New Roman"/>
          <w:i/>
          <w:sz w:val="24"/>
          <w:szCs w:val="24"/>
        </w:rPr>
        <w:t xml:space="preserve"> gli oppositori dell’autenticità sindonica esprimono ed analizzano. Non si intende qui, come evidente, formulare un giudizio sul complesso della questione</w:t>
      </w:r>
      <w:r w:rsidR="00131B04">
        <w:rPr>
          <w:rFonts w:ascii="Times New Roman" w:hAnsi="Times New Roman" w:cs="Times New Roman"/>
          <w:i/>
          <w:sz w:val="24"/>
          <w:szCs w:val="24"/>
        </w:rPr>
        <w:t xml:space="preserve"> sindonica</w:t>
      </w:r>
      <w:r>
        <w:rPr>
          <w:rFonts w:ascii="Times New Roman" w:hAnsi="Times New Roman" w:cs="Times New Roman"/>
          <w:i/>
          <w:sz w:val="24"/>
          <w:szCs w:val="24"/>
        </w:rPr>
        <w:t>,</w:t>
      </w:r>
      <w:r w:rsidR="0031732E">
        <w:rPr>
          <w:rFonts w:ascii="Times New Roman" w:hAnsi="Times New Roman" w:cs="Times New Roman"/>
          <w:i/>
          <w:sz w:val="24"/>
          <w:szCs w:val="24"/>
        </w:rPr>
        <w:t xml:space="preserve"> né mai ci permetteremmo questa conclusione,</w:t>
      </w:r>
      <w:r w:rsidR="00F12DCB">
        <w:rPr>
          <w:rFonts w:ascii="Times New Roman" w:hAnsi="Times New Roman" w:cs="Times New Roman"/>
          <w:i/>
          <w:sz w:val="24"/>
          <w:szCs w:val="24"/>
        </w:rPr>
        <w:t xml:space="preserve"> su questione quindi aperta</w:t>
      </w:r>
      <w:r>
        <w:rPr>
          <w:rFonts w:ascii="Times New Roman" w:hAnsi="Times New Roman" w:cs="Times New Roman"/>
          <w:i/>
          <w:sz w:val="24"/>
          <w:szCs w:val="24"/>
        </w:rPr>
        <w:t xml:space="preserve"> su cui q</w:t>
      </w:r>
      <w:r w:rsidR="00131B04">
        <w:rPr>
          <w:rFonts w:ascii="Times New Roman" w:hAnsi="Times New Roman" w:cs="Times New Roman"/>
          <w:i/>
          <w:sz w:val="24"/>
          <w:szCs w:val="24"/>
        </w:rPr>
        <w:t>uesto nostro studio di carattere storico</w:t>
      </w:r>
      <w:r>
        <w:rPr>
          <w:rFonts w:ascii="Times New Roman" w:hAnsi="Times New Roman" w:cs="Times New Roman"/>
          <w:i/>
          <w:sz w:val="24"/>
          <w:szCs w:val="24"/>
        </w:rPr>
        <w:t xml:space="preserve"> ritiene solamente potere apportare altri auspicabili elementi di dibattito. Elementi che però a nostro parere possono riguardare solamente in modo molto limitato i risultati dell’analisi C14 del 1988, non certo per sfiducia alle grandi istituzioni di ricerc</w:t>
      </w:r>
      <w:r w:rsidR="002979FE">
        <w:rPr>
          <w:rFonts w:ascii="Times New Roman" w:hAnsi="Times New Roman" w:cs="Times New Roman"/>
          <w:i/>
          <w:sz w:val="24"/>
          <w:szCs w:val="24"/>
        </w:rPr>
        <w:t>a scientifica ma per l’assurdo</w:t>
      </w:r>
      <w:r>
        <w:rPr>
          <w:rFonts w:ascii="Times New Roman" w:hAnsi="Times New Roman" w:cs="Times New Roman"/>
          <w:i/>
          <w:sz w:val="24"/>
          <w:szCs w:val="24"/>
        </w:rPr>
        <w:t xml:space="preserve"> </w:t>
      </w:r>
      <w:r w:rsidR="00DE07DA">
        <w:rPr>
          <w:rFonts w:ascii="Times New Roman" w:hAnsi="Times New Roman" w:cs="Times New Roman"/>
          <w:i/>
          <w:sz w:val="24"/>
          <w:szCs w:val="24"/>
        </w:rPr>
        <w:t>di schema logico stesso</w:t>
      </w:r>
      <w:r>
        <w:rPr>
          <w:rFonts w:ascii="Times New Roman" w:hAnsi="Times New Roman" w:cs="Times New Roman"/>
          <w:i/>
          <w:sz w:val="24"/>
          <w:szCs w:val="24"/>
        </w:rPr>
        <w:t xml:space="preserve"> della questione</w:t>
      </w:r>
      <w:r w:rsidR="00131B04">
        <w:rPr>
          <w:rFonts w:ascii="Times New Roman" w:hAnsi="Times New Roman" w:cs="Times New Roman"/>
          <w:i/>
          <w:sz w:val="24"/>
          <w:szCs w:val="24"/>
        </w:rPr>
        <w:t xml:space="preserve"> di indagine</w:t>
      </w:r>
      <w:r>
        <w:rPr>
          <w:rFonts w:ascii="Times New Roman" w:hAnsi="Times New Roman" w:cs="Times New Roman"/>
          <w:i/>
          <w:sz w:val="24"/>
          <w:szCs w:val="24"/>
        </w:rPr>
        <w:t xml:space="preserve"> come oggettivamente posta.</w:t>
      </w:r>
    </w:p>
    <w:p w14:paraId="0005921F" w14:textId="77777777" w:rsidR="00DE07DA" w:rsidRDefault="00DE07DA" w:rsidP="00AD0A84">
      <w:pPr>
        <w:rPr>
          <w:rFonts w:ascii="Times New Roman" w:hAnsi="Times New Roman" w:cs="Times New Roman"/>
          <w:i/>
          <w:sz w:val="24"/>
          <w:szCs w:val="24"/>
        </w:rPr>
      </w:pPr>
    </w:p>
    <w:p w14:paraId="6554C48F" w14:textId="77777777" w:rsidR="00DE07DA" w:rsidRDefault="00DE07DA" w:rsidP="00AD0A84">
      <w:pPr>
        <w:rPr>
          <w:rFonts w:ascii="Times New Roman" w:hAnsi="Times New Roman" w:cs="Times New Roman"/>
          <w:i/>
          <w:sz w:val="24"/>
          <w:szCs w:val="24"/>
        </w:rPr>
      </w:pPr>
    </w:p>
    <w:p w14:paraId="096A7741" w14:textId="77777777" w:rsidR="005B21D2" w:rsidRDefault="005B21D2" w:rsidP="00AD0A84">
      <w:pPr>
        <w:rPr>
          <w:rFonts w:ascii="Times New Roman" w:hAnsi="Times New Roman" w:cs="Times New Roman"/>
          <w:i/>
          <w:sz w:val="24"/>
          <w:szCs w:val="24"/>
        </w:rPr>
      </w:pPr>
    </w:p>
    <w:p w14:paraId="1C178E73" w14:textId="77777777" w:rsidR="00A07BE2" w:rsidRPr="00445234" w:rsidRDefault="00A07BE2" w:rsidP="00AD0A84">
      <w:pPr>
        <w:rPr>
          <w:rFonts w:ascii="Times New Roman" w:hAnsi="Times New Roman" w:cs="Times New Roman"/>
          <w:i/>
          <w:sz w:val="24"/>
          <w:szCs w:val="24"/>
        </w:rPr>
      </w:pPr>
    </w:p>
    <w:p w14:paraId="67823224" w14:textId="77777777" w:rsidR="007F090A" w:rsidRDefault="007F090A" w:rsidP="00AD0A84">
      <w:pPr>
        <w:rPr>
          <w:rFonts w:ascii="Times New Roman" w:hAnsi="Times New Roman" w:cs="Times New Roman"/>
          <w:i/>
          <w:sz w:val="24"/>
          <w:szCs w:val="24"/>
        </w:rPr>
      </w:pPr>
    </w:p>
    <w:p w14:paraId="25A859B6" w14:textId="77777777" w:rsidR="007F090A" w:rsidRDefault="007F090A" w:rsidP="00AD0A84">
      <w:pPr>
        <w:rPr>
          <w:rFonts w:ascii="Times New Roman" w:hAnsi="Times New Roman" w:cs="Times New Roman"/>
          <w:i/>
          <w:sz w:val="24"/>
          <w:szCs w:val="24"/>
        </w:rPr>
      </w:pPr>
    </w:p>
    <w:p w14:paraId="468651AA" w14:textId="29F7C997" w:rsidR="007F090A" w:rsidRPr="007F090A" w:rsidRDefault="007F090A" w:rsidP="00AD0A84">
      <w:pPr>
        <w:rPr>
          <w:rFonts w:ascii="Times New Roman" w:hAnsi="Times New Roman" w:cs="Times New Roman"/>
          <w:sz w:val="28"/>
          <w:szCs w:val="28"/>
        </w:rPr>
      </w:pPr>
      <w:r>
        <w:rPr>
          <w:rFonts w:ascii="Times New Roman" w:hAnsi="Times New Roman" w:cs="Times New Roman"/>
          <w:i/>
          <w:sz w:val="24"/>
          <w:szCs w:val="24"/>
        </w:rPr>
        <w:t xml:space="preserve">                                                                                  </w:t>
      </w:r>
    </w:p>
    <w:p w14:paraId="0965E734" w14:textId="77777777" w:rsidR="002C7562" w:rsidRDefault="00512F9B" w:rsidP="00AD0A84">
      <w:pPr>
        <w:rPr>
          <w:rFonts w:ascii="Times New Roman" w:hAnsi="Times New Roman" w:cs="Times New Roman"/>
          <w:sz w:val="28"/>
          <w:szCs w:val="28"/>
        </w:rPr>
      </w:pPr>
      <w:r>
        <w:rPr>
          <w:rFonts w:ascii="Times New Roman" w:hAnsi="Times New Roman" w:cs="Times New Roman"/>
          <w:sz w:val="28"/>
          <w:szCs w:val="28"/>
        </w:rPr>
        <w:t xml:space="preserve">      </w:t>
      </w:r>
      <w:r w:rsidR="005D3E68">
        <w:rPr>
          <w:rFonts w:ascii="Times New Roman" w:hAnsi="Times New Roman" w:cs="Times New Roman"/>
          <w:sz w:val="28"/>
          <w:szCs w:val="28"/>
        </w:rPr>
        <w:t xml:space="preserve">                                               </w:t>
      </w:r>
      <w:r w:rsidR="00282946">
        <w:rPr>
          <w:rFonts w:ascii="Times New Roman" w:hAnsi="Times New Roman" w:cs="Times New Roman"/>
          <w:sz w:val="28"/>
          <w:szCs w:val="28"/>
        </w:rPr>
        <w:t xml:space="preserve">   </w:t>
      </w:r>
    </w:p>
    <w:p w14:paraId="00BAA9FD" w14:textId="60157A33" w:rsidR="004D155F" w:rsidRDefault="002C7562" w:rsidP="00AD0A84">
      <w:pPr>
        <w:rPr>
          <w:rFonts w:ascii="Times New Roman" w:hAnsi="Times New Roman" w:cs="Times New Roman"/>
          <w:sz w:val="28"/>
          <w:szCs w:val="28"/>
        </w:rPr>
      </w:pPr>
      <w:r>
        <w:rPr>
          <w:rFonts w:ascii="Times New Roman" w:hAnsi="Times New Roman" w:cs="Times New Roman"/>
          <w:sz w:val="28"/>
          <w:szCs w:val="28"/>
        </w:rPr>
        <w:t xml:space="preserve">                                                               </w:t>
      </w:r>
      <w:r w:rsidR="007F090A">
        <w:rPr>
          <w:rFonts w:ascii="Times New Roman" w:hAnsi="Times New Roman" w:cs="Times New Roman"/>
          <w:sz w:val="28"/>
          <w:szCs w:val="28"/>
        </w:rPr>
        <w:t xml:space="preserve"> 2</w:t>
      </w:r>
    </w:p>
    <w:p w14:paraId="2C5C1EEC" w14:textId="77777777" w:rsidR="007F090A" w:rsidRDefault="007F090A" w:rsidP="00AD0A84">
      <w:pPr>
        <w:rPr>
          <w:rFonts w:ascii="Times New Roman" w:hAnsi="Times New Roman" w:cs="Times New Roman"/>
          <w:sz w:val="28"/>
          <w:szCs w:val="28"/>
        </w:rPr>
      </w:pPr>
    </w:p>
    <w:p w14:paraId="1DCF86A6" w14:textId="77777777" w:rsidR="00512F9B" w:rsidRDefault="00512F9B" w:rsidP="00AD0A84">
      <w:pPr>
        <w:rPr>
          <w:rFonts w:ascii="Times New Roman" w:hAnsi="Times New Roman" w:cs="Times New Roman"/>
          <w:sz w:val="28"/>
          <w:szCs w:val="28"/>
        </w:rPr>
      </w:pPr>
    </w:p>
    <w:p w14:paraId="5A16FB6C" w14:textId="6FA85EBE" w:rsidR="007F090A" w:rsidRDefault="00636AED" w:rsidP="00AD0A84">
      <w:pPr>
        <w:rPr>
          <w:rFonts w:ascii="Times New Roman" w:hAnsi="Times New Roman" w:cs="Times New Roman"/>
          <w:sz w:val="28"/>
          <w:szCs w:val="28"/>
        </w:rPr>
      </w:pPr>
      <w:r>
        <w:rPr>
          <w:rFonts w:ascii="Times New Roman" w:hAnsi="Times New Roman" w:cs="Times New Roman"/>
          <w:sz w:val="28"/>
          <w:szCs w:val="28"/>
        </w:rPr>
        <w:t>Come d</w:t>
      </w:r>
      <w:r w:rsidR="00C777DB">
        <w:rPr>
          <w:rFonts w:ascii="Times New Roman" w:hAnsi="Times New Roman" w:cs="Times New Roman"/>
          <w:sz w:val="28"/>
          <w:szCs w:val="28"/>
        </w:rPr>
        <w:t xml:space="preserve">a nostra opinione quindi, esiste un problema di logica scientifica posto alla base </w:t>
      </w:r>
      <w:r>
        <w:rPr>
          <w:rFonts w:ascii="Times New Roman" w:hAnsi="Times New Roman" w:cs="Times New Roman"/>
          <w:sz w:val="28"/>
          <w:szCs w:val="28"/>
        </w:rPr>
        <w:t xml:space="preserve">stessa dell’accertamento di datazione al radiocarbonio come emerso dalle autorevoli analisi di risposta nell’ottobre 1988. </w:t>
      </w:r>
    </w:p>
    <w:p w14:paraId="4489F67C" w14:textId="77777777" w:rsidR="00C73057" w:rsidRDefault="00636AED" w:rsidP="00AD0A84">
      <w:pPr>
        <w:rPr>
          <w:rFonts w:ascii="Times New Roman" w:hAnsi="Times New Roman" w:cs="Times New Roman"/>
          <w:sz w:val="28"/>
          <w:szCs w:val="28"/>
        </w:rPr>
      </w:pPr>
      <w:r>
        <w:rPr>
          <w:rFonts w:ascii="Times New Roman" w:hAnsi="Times New Roman" w:cs="Times New Roman"/>
          <w:sz w:val="28"/>
          <w:szCs w:val="28"/>
        </w:rPr>
        <w:t xml:space="preserve">La non conoscenza del meccanismo di formazione dell’immagine rappresenta una incognita che rende impossibile l’accertamento di affidabilità del metodo di ricerca. Ciò – in misura certo significativamente minore, ma comunque reale – parrebbe rappresentare un’ombra sull’intero campo degli accertamenti scientifici di analisi sulla reliquia. </w:t>
      </w:r>
    </w:p>
    <w:p w14:paraId="317BA652" w14:textId="443C4120" w:rsidR="00636AED" w:rsidRDefault="00636AED" w:rsidP="00AD0A84">
      <w:pPr>
        <w:rPr>
          <w:rFonts w:ascii="Times New Roman" w:hAnsi="Times New Roman" w:cs="Times New Roman"/>
          <w:sz w:val="28"/>
          <w:szCs w:val="28"/>
        </w:rPr>
      </w:pPr>
      <w:r>
        <w:rPr>
          <w:rFonts w:ascii="Times New Roman" w:hAnsi="Times New Roman" w:cs="Times New Roman"/>
          <w:sz w:val="28"/>
          <w:szCs w:val="28"/>
        </w:rPr>
        <w:t xml:space="preserve">La </w:t>
      </w:r>
      <w:r w:rsidR="00C73057">
        <w:rPr>
          <w:rFonts w:ascii="Times New Roman" w:hAnsi="Times New Roman" w:cs="Times New Roman"/>
          <w:sz w:val="28"/>
          <w:szCs w:val="28"/>
        </w:rPr>
        <w:t xml:space="preserve">eventuale </w:t>
      </w:r>
      <w:r>
        <w:rPr>
          <w:rFonts w:ascii="Times New Roman" w:hAnsi="Times New Roman" w:cs="Times New Roman"/>
          <w:sz w:val="28"/>
          <w:szCs w:val="28"/>
        </w:rPr>
        <w:t xml:space="preserve">presenza di una energia di sconosciuta origine come agente attivo sulla formazione dell’Immagine </w:t>
      </w:r>
      <w:r w:rsidR="00683C13">
        <w:rPr>
          <w:rFonts w:ascii="Times New Roman" w:hAnsi="Times New Roman" w:cs="Times New Roman"/>
          <w:sz w:val="28"/>
          <w:szCs w:val="28"/>
        </w:rPr>
        <w:t xml:space="preserve">non può che </w:t>
      </w:r>
      <w:r>
        <w:rPr>
          <w:rFonts w:ascii="Times New Roman" w:hAnsi="Times New Roman" w:cs="Times New Roman"/>
          <w:sz w:val="28"/>
          <w:szCs w:val="28"/>
        </w:rPr>
        <w:t>rende</w:t>
      </w:r>
      <w:r w:rsidR="00683C13">
        <w:rPr>
          <w:rFonts w:ascii="Times New Roman" w:hAnsi="Times New Roman" w:cs="Times New Roman"/>
          <w:sz w:val="28"/>
          <w:szCs w:val="28"/>
        </w:rPr>
        <w:t>re</w:t>
      </w:r>
      <w:r>
        <w:rPr>
          <w:rFonts w:ascii="Times New Roman" w:hAnsi="Times New Roman" w:cs="Times New Roman"/>
          <w:sz w:val="28"/>
          <w:szCs w:val="28"/>
        </w:rPr>
        <w:t xml:space="preserve"> per certi aspetti ad esempio meno certa </w:t>
      </w:r>
      <w:r w:rsidR="00683C13">
        <w:rPr>
          <w:rFonts w:ascii="Times New Roman" w:hAnsi="Times New Roman" w:cs="Times New Roman"/>
          <w:sz w:val="28"/>
          <w:szCs w:val="28"/>
        </w:rPr>
        <w:t xml:space="preserve">addirittura </w:t>
      </w:r>
      <w:r>
        <w:rPr>
          <w:rFonts w:ascii="Times New Roman" w:hAnsi="Times New Roman" w:cs="Times New Roman"/>
          <w:sz w:val="28"/>
          <w:szCs w:val="28"/>
        </w:rPr>
        <w:t>l’attribuzione di qualità e proprietà tipologiche</w:t>
      </w:r>
      <w:r w:rsidR="00C73057">
        <w:rPr>
          <w:rFonts w:ascii="Times New Roman" w:hAnsi="Times New Roman" w:cs="Times New Roman"/>
          <w:sz w:val="28"/>
          <w:szCs w:val="28"/>
        </w:rPr>
        <w:t xml:space="preserve"> specifiche</w:t>
      </w:r>
      <w:r>
        <w:rPr>
          <w:rFonts w:ascii="Times New Roman" w:hAnsi="Times New Roman" w:cs="Times New Roman"/>
          <w:sz w:val="28"/>
          <w:szCs w:val="28"/>
        </w:rPr>
        <w:t xml:space="preserve"> degli elementi di carattere </w:t>
      </w:r>
      <w:r w:rsidR="00C73057">
        <w:rPr>
          <w:rFonts w:ascii="Times New Roman" w:hAnsi="Times New Roman" w:cs="Times New Roman"/>
          <w:sz w:val="28"/>
          <w:szCs w:val="28"/>
        </w:rPr>
        <w:t>biochimico, alla luce di una loro possibile evoluzione, trasformazione o mutazione. Gli esempi storici di Pasteur o Fermi -  solo per una generica similitudine di comprensione - sono lì ad attestare la loro casistica impressionante.</w:t>
      </w:r>
    </w:p>
    <w:p w14:paraId="1993015D" w14:textId="0D21E0EF" w:rsidR="00C73057" w:rsidRDefault="00C73057" w:rsidP="00AD0A84">
      <w:pPr>
        <w:rPr>
          <w:rFonts w:ascii="Times New Roman" w:hAnsi="Times New Roman" w:cs="Times New Roman"/>
          <w:sz w:val="28"/>
          <w:szCs w:val="28"/>
        </w:rPr>
      </w:pPr>
      <w:r>
        <w:rPr>
          <w:rFonts w:ascii="Times New Roman" w:hAnsi="Times New Roman" w:cs="Times New Roman"/>
          <w:sz w:val="28"/>
          <w:szCs w:val="28"/>
        </w:rPr>
        <w:t>Ciò naturalmente aggiunge rilevanza a</w:t>
      </w:r>
      <w:r w:rsidR="001B3066">
        <w:rPr>
          <w:rFonts w:ascii="Times New Roman" w:hAnsi="Times New Roman" w:cs="Times New Roman"/>
          <w:sz w:val="28"/>
          <w:szCs w:val="28"/>
        </w:rPr>
        <w:t>l metodo de</w:t>
      </w:r>
      <w:r>
        <w:rPr>
          <w:rFonts w:ascii="Times New Roman" w:hAnsi="Times New Roman" w:cs="Times New Roman"/>
          <w:sz w:val="28"/>
          <w:szCs w:val="28"/>
        </w:rPr>
        <w:t>ll’analisi storica come via</w:t>
      </w:r>
      <w:r w:rsidR="001B3066">
        <w:rPr>
          <w:rFonts w:ascii="Times New Roman" w:hAnsi="Times New Roman" w:cs="Times New Roman"/>
          <w:sz w:val="28"/>
          <w:szCs w:val="28"/>
        </w:rPr>
        <w:t xml:space="preserve"> principale</w:t>
      </w:r>
      <w:r>
        <w:rPr>
          <w:rFonts w:ascii="Times New Roman" w:hAnsi="Times New Roman" w:cs="Times New Roman"/>
          <w:sz w:val="28"/>
          <w:szCs w:val="28"/>
        </w:rPr>
        <w:t xml:space="preserve"> di approfondimento di conoscenza alla Reliquia.</w:t>
      </w:r>
    </w:p>
    <w:p w14:paraId="67BEF4B5" w14:textId="19037583" w:rsidR="001B3066" w:rsidRDefault="001B3066" w:rsidP="00AD0A84">
      <w:pPr>
        <w:rPr>
          <w:rFonts w:ascii="Times New Roman" w:hAnsi="Times New Roman" w:cs="Times New Roman"/>
          <w:sz w:val="28"/>
          <w:szCs w:val="28"/>
        </w:rPr>
      </w:pPr>
      <w:r>
        <w:rPr>
          <w:rFonts w:ascii="Times New Roman" w:hAnsi="Times New Roman" w:cs="Times New Roman"/>
          <w:sz w:val="28"/>
          <w:szCs w:val="28"/>
        </w:rPr>
        <w:t>Noi possiamo non sapere come un oggetto sia fatto. Ma possiamo tentare di sapere chi ne abbia parlato, chi lo abbia trasmesso, chi lo abbia trasferito e descritto, chi ne abbia avuto proprietà e possesso. Anche questa è una via di conoscenza.</w:t>
      </w:r>
    </w:p>
    <w:p w14:paraId="33AD7CC6" w14:textId="104AF54D" w:rsidR="00C73057" w:rsidRDefault="00C73057" w:rsidP="00AD0A84">
      <w:pPr>
        <w:rPr>
          <w:rFonts w:ascii="Times New Roman" w:hAnsi="Times New Roman" w:cs="Times New Roman"/>
          <w:sz w:val="28"/>
          <w:szCs w:val="28"/>
        </w:rPr>
      </w:pPr>
      <w:r>
        <w:rPr>
          <w:rFonts w:ascii="Times New Roman" w:hAnsi="Times New Roman" w:cs="Times New Roman"/>
          <w:sz w:val="28"/>
          <w:szCs w:val="28"/>
        </w:rPr>
        <w:t>Per certi aspetti potremmo valutare una funzione di supplenza dell’analisi di ricerca storica su questa eccezionale questione, alla luce della difficoltà indubbia incontrata dagli accertamenti sperimentali. Non che il campo storico sia su ciò esente da insuccessi; ma almeno</w:t>
      </w:r>
      <w:r w:rsidR="003C6DFB">
        <w:rPr>
          <w:rFonts w:ascii="Times New Roman" w:hAnsi="Times New Roman" w:cs="Times New Roman"/>
          <w:sz w:val="28"/>
          <w:szCs w:val="28"/>
        </w:rPr>
        <w:t xml:space="preserve"> per questo caso particolare</w:t>
      </w:r>
      <w:r>
        <w:rPr>
          <w:rFonts w:ascii="Times New Roman" w:hAnsi="Times New Roman" w:cs="Times New Roman"/>
          <w:sz w:val="28"/>
          <w:szCs w:val="28"/>
        </w:rPr>
        <w:t xml:space="preserve"> la </w:t>
      </w:r>
      <w:r w:rsidR="00E65133">
        <w:rPr>
          <w:rFonts w:ascii="Times New Roman" w:hAnsi="Times New Roman" w:cs="Times New Roman"/>
          <w:sz w:val="28"/>
          <w:szCs w:val="28"/>
        </w:rPr>
        <w:t xml:space="preserve">sua </w:t>
      </w:r>
      <w:r w:rsidR="00CE2685">
        <w:rPr>
          <w:rFonts w:ascii="Times New Roman" w:hAnsi="Times New Roman" w:cs="Times New Roman"/>
          <w:sz w:val="28"/>
          <w:szCs w:val="28"/>
        </w:rPr>
        <w:t xml:space="preserve">lenta </w:t>
      </w:r>
      <w:r>
        <w:rPr>
          <w:rFonts w:ascii="Times New Roman" w:hAnsi="Times New Roman" w:cs="Times New Roman"/>
          <w:sz w:val="28"/>
          <w:szCs w:val="28"/>
        </w:rPr>
        <w:t>strada di conoscenza parrebbe</w:t>
      </w:r>
      <w:r w:rsidR="00E65133">
        <w:rPr>
          <w:rFonts w:ascii="Times New Roman" w:hAnsi="Times New Roman" w:cs="Times New Roman"/>
          <w:sz w:val="28"/>
          <w:szCs w:val="28"/>
        </w:rPr>
        <w:t xml:space="preserve"> per </w:t>
      </w:r>
      <w:r w:rsidR="00CE2685">
        <w:rPr>
          <w:rFonts w:ascii="Times New Roman" w:hAnsi="Times New Roman" w:cs="Times New Roman"/>
          <w:sz w:val="28"/>
          <w:szCs w:val="28"/>
        </w:rPr>
        <w:t>natura</w:t>
      </w:r>
      <w:r w:rsidR="00B676F4">
        <w:rPr>
          <w:rFonts w:ascii="Times New Roman" w:hAnsi="Times New Roman" w:cs="Times New Roman"/>
          <w:sz w:val="28"/>
          <w:szCs w:val="28"/>
        </w:rPr>
        <w:t xml:space="preserve"> </w:t>
      </w:r>
      <w:r>
        <w:rPr>
          <w:rFonts w:ascii="Times New Roman" w:hAnsi="Times New Roman" w:cs="Times New Roman"/>
          <w:sz w:val="28"/>
          <w:szCs w:val="28"/>
        </w:rPr>
        <w:t>poggiare</w:t>
      </w:r>
      <w:r w:rsidR="00CE2685">
        <w:rPr>
          <w:rFonts w:ascii="Times New Roman" w:hAnsi="Times New Roman" w:cs="Times New Roman"/>
          <w:sz w:val="28"/>
          <w:szCs w:val="28"/>
        </w:rPr>
        <w:t>, nei particolari raccolti,</w:t>
      </w:r>
      <w:r>
        <w:rPr>
          <w:rFonts w:ascii="Times New Roman" w:hAnsi="Times New Roman" w:cs="Times New Roman"/>
          <w:sz w:val="28"/>
          <w:szCs w:val="28"/>
        </w:rPr>
        <w:t xml:space="preserve"> su campo più solido e meno insidioso.</w:t>
      </w:r>
    </w:p>
    <w:p w14:paraId="7460DDBD" w14:textId="77777777" w:rsidR="00B676F4" w:rsidRDefault="00B676F4" w:rsidP="00AD0A84">
      <w:pPr>
        <w:rPr>
          <w:rFonts w:ascii="Times New Roman" w:hAnsi="Times New Roman" w:cs="Times New Roman"/>
          <w:sz w:val="28"/>
          <w:szCs w:val="28"/>
        </w:rPr>
      </w:pPr>
    </w:p>
    <w:p w14:paraId="4327A0BC" w14:textId="77777777" w:rsidR="00B676F4" w:rsidRDefault="00B676F4" w:rsidP="00AD0A84">
      <w:pPr>
        <w:rPr>
          <w:rFonts w:ascii="Times New Roman" w:hAnsi="Times New Roman" w:cs="Times New Roman"/>
          <w:sz w:val="28"/>
          <w:szCs w:val="28"/>
        </w:rPr>
      </w:pPr>
    </w:p>
    <w:p w14:paraId="624E168D" w14:textId="610B2608" w:rsidR="00B676F4" w:rsidRDefault="00B676F4" w:rsidP="00AD0A84">
      <w:pPr>
        <w:rPr>
          <w:rFonts w:ascii="Times New Roman" w:hAnsi="Times New Roman" w:cs="Times New Roman"/>
          <w:sz w:val="28"/>
          <w:szCs w:val="28"/>
        </w:rPr>
      </w:pPr>
      <w:r>
        <w:rPr>
          <w:rFonts w:ascii="Times New Roman" w:hAnsi="Times New Roman" w:cs="Times New Roman"/>
          <w:sz w:val="28"/>
          <w:szCs w:val="28"/>
        </w:rPr>
        <w:t>Se quindi la via della datazione da analisi radiocarbonica non appare la via determinante, e neppure la più importante</w:t>
      </w:r>
      <w:r w:rsidR="00E65133">
        <w:rPr>
          <w:rFonts w:ascii="Times New Roman" w:hAnsi="Times New Roman" w:cs="Times New Roman"/>
          <w:sz w:val="28"/>
          <w:szCs w:val="28"/>
        </w:rPr>
        <w:t xml:space="preserve"> per la questione</w:t>
      </w:r>
      <w:r>
        <w:rPr>
          <w:rFonts w:ascii="Times New Roman" w:hAnsi="Times New Roman" w:cs="Times New Roman"/>
          <w:sz w:val="28"/>
          <w:szCs w:val="28"/>
        </w:rPr>
        <w:t>, nulla toglie a ciò il fatto che possa essere comunque con</w:t>
      </w:r>
      <w:r w:rsidR="00E65133">
        <w:rPr>
          <w:rFonts w:ascii="Times New Roman" w:hAnsi="Times New Roman" w:cs="Times New Roman"/>
          <w:sz w:val="28"/>
          <w:szCs w:val="28"/>
        </w:rPr>
        <w:t xml:space="preserve"> una qualche</w:t>
      </w:r>
      <w:r>
        <w:rPr>
          <w:rFonts w:ascii="Times New Roman" w:hAnsi="Times New Roman" w:cs="Times New Roman"/>
          <w:sz w:val="28"/>
          <w:szCs w:val="28"/>
        </w:rPr>
        <w:t xml:space="preserve"> utilità perseguita e battuta, quantomeno per cercare di valutare appunto la vicenda dei materiali su cui lo straordinario fenomeno si è verificato.</w:t>
      </w:r>
    </w:p>
    <w:p w14:paraId="3457281C" w14:textId="7ABDF978" w:rsidR="00B676F4" w:rsidRDefault="00B676F4" w:rsidP="00AD0A84">
      <w:pPr>
        <w:rPr>
          <w:rFonts w:ascii="Times New Roman" w:hAnsi="Times New Roman" w:cs="Times New Roman"/>
          <w:sz w:val="28"/>
          <w:szCs w:val="28"/>
        </w:rPr>
      </w:pPr>
      <w:r>
        <w:rPr>
          <w:rFonts w:ascii="Times New Roman" w:hAnsi="Times New Roman" w:cs="Times New Roman"/>
          <w:sz w:val="28"/>
          <w:szCs w:val="28"/>
        </w:rPr>
        <w:t xml:space="preserve">Inutile quindi ripercorrere la </w:t>
      </w:r>
      <w:r w:rsidR="00E1650D">
        <w:rPr>
          <w:rFonts w:ascii="Times New Roman" w:hAnsi="Times New Roman" w:cs="Times New Roman"/>
          <w:sz w:val="28"/>
          <w:szCs w:val="28"/>
        </w:rPr>
        <w:t>questione specifica dell’accertamento C14, su cui qualunque manuale può fornire indicazione di base.</w:t>
      </w:r>
    </w:p>
    <w:p w14:paraId="7FFA97D6" w14:textId="21149BF0" w:rsidR="00E1650D" w:rsidRDefault="00E1650D"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Richiesto a gran voce dal gruppo ufficiale di ricerca STURP già dal 1978, l’accertamento riceveva nel 1986 prima generica stesura protocollare dalla Chiesa di Roma e dalla diocesi torinese; nell’aprile 1988 avveniva la determinazione definitiva della metodologia di lavoro e della scelta di Enti di ricerca e professionisti di consulenza interessati, in ogni caso strutture e studiosi di fama e valore mondiale e riconosciuto. Il 21 aprile 1988 avvenne il prelievo di campioni del Lino. </w:t>
      </w:r>
    </w:p>
    <w:p w14:paraId="5E49F48C" w14:textId="77777777" w:rsidR="0007424B" w:rsidRDefault="00E1650D" w:rsidP="00AD0A84">
      <w:pPr>
        <w:rPr>
          <w:rFonts w:ascii="Times New Roman" w:hAnsi="Times New Roman" w:cs="Times New Roman"/>
          <w:sz w:val="28"/>
          <w:szCs w:val="28"/>
        </w:rPr>
      </w:pPr>
      <w:r>
        <w:rPr>
          <w:rFonts w:ascii="Times New Roman" w:hAnsi="Times New Roman" w:cs="Times New Roman"/>
          <w:sz w:val="28"/>
          <w:szCs w:val="28"/>
        </w:rPr>
        <w:t xml:space="preserve">Il 13 ottobre 1988 il cardinale Ballestrero comunicava i risultati, consistenti in una datazione specifica per i campioni analizzati compresa tra il 1273 ed il 1288, con livello di confidenza in affidabilità del risultato pari al 68% </w:t>
      </w:r>
      <w:r w:rsidR="0007424B">
        <w:rPr>
          <w:rFonts w:ascii="Times New Roman" w:hAnsi="Times New Roman" w:cs="Times New Roman"/>
          <w:sz w:val="28"/>
          <w:szCs w:val="28"/>
        </w:rPr>
        <w:t xml:space="preserve">ed invece generica tra il 1262 e il 1384, con livello di confidenza al 95%. </w:t>
      </w:r>
    </w:p>
    <w:p w14:paraId="1374967D" w14:textId="24BD1CE5" w:rsidR="00E1650D" w:rsidRDefault="0007424B" w:rsidP="00AD0A84">
      <w:pPr>
        <w:rPr>
          <w:rFonts w:ascii="Times New Roman" w:hAnsi="Times New Roman" w:cs="Times New Roman"/>
          <w:sz w:val="28"/>
          <w:szCs w:val="28"/>
        </w:rPr>
      </w:pPr>
      <w:r>
        <w:rPr>
          <w:rFonts w:ascii="Times New Roman" w:hAnsi="Times New Roman" w:cs="Times New Roman"/>
          <w:sz w:val="28"/>
          <w:szCs w:val="28"/>
        </w:rPr>
        <w:t>Tale ultimo dato, arrotondato in via minima al decennio più vicino, determinava la valutazione finale dell</w:t>
      </w:r>
      <w:r w:rsidR="0079729E">
        <w:rPr>
          <w:rFonts w:ascii="Times New Roman" w:hAnsi="Times New Roman" w:cs="Times New Roman"/>
          <w:sz w:val="28"/>
          <w:szCs w:val="28"/>
        </w:rPr>
        <w:t>a datazione</w:t>
      </w:r>
      <w:r>
        <w:rPr>
          <w:rFonts w:ascii="Times New Roman" w:hAnsi="Times New Roman" w:cs="Times New Roman"/>
          <w:sz w:val="28"/>
          <w:szCs w:val="28"/>
        </w:rPr>
        <w:t xml:space="preserve"> radiocarbonica</w:t>
      </w:r>
      <w:r w:rsidR="0079729E">
        <w:rPr>
          <w:rFonts w:ascii="Times New Roman" w:hAnsi="Times New Roman" w:cs="Times New Roman"/>
          <w:sz w:val="28"/>
          <w:szCs w:val="28"/>
        </w:rPr>
        <w:t xml:space="preserve"> alla fase tra il 1260 ed il 1390; è naturalmente su ciò da ricordare come la prima manifestazione conosciuta della Sindone moderna da parte di Geoffroy di Charny risalga alla fase tra il 1353 ed il 1355, quindi del tutto interna alla fascia di datazione comunicata dall’esame di analisi.</w:t>
      </w:r>
    </w:p>
    <w:p w14:paraId="22EACCBC" w14:textId="77777777" w:rsidR="0079729E" w:rsidRDefault="0079729E" w:rsidP="00AD0A84">
      <w:pPr>
        <w:rPr>
          <w:rFonts w:ascii="Times New Roman" w:hAnsi="Times New Roman" w:cs="Times New Roman"/>
          <w:sz w:val="28"/>
          <w:szCs w:val="28"/>
        </w:rPr>
      </w:pPr>
    </w:p>
    <w:p w14:paraId="060A3371" w14:textId="7963DE7C" w:rsidR="0079729E" w:rsidRDefault="0079729E" w:rsidP="00AD0A84">
      <w:pPr>
        <w:rPr>
          <w:rFonts w:ascii="Times New Roman" w:hAnsi="Times New Roman" w:cs="Times New Roman"/>
          <w:sz w:val="28"/>
          <w:szCs w:val="28"/>
        </w:rPr>
      </w:pPr>
      <w:r>
        <w:rPr>
          <w:rFonts w:ascii="Times New Roman" w:hAnsi="Times New Roman" w:cs="Times New Roman"/>
          <w:sz w:val="28"/>
          <w:szCs w:val="28"/>
        </w:rPr>
        <w:t>Non entriamo quindi nelle discussioni accademiche praticamente infinite che tutto ciò avrebbe portato, rappresentando l’argomento scientifico forse più accanitamente dibattuto dell’intera storia moderna.</w:t>
      </w:r>
    </w:p>
    <w:p w14:paraId="0F8EEE97" w14:textId="07AA7FD7" w:rsidR="0079729E" w:rsidRDefault="0079729E" w:rsidP="00AD0A84">
      <w:pPr>
        <w:rPr>
          <w:rFonts w:ascii="Times New Roman" w:hAnsi="Times New Roman" w:cs="Times New Roman"/>
          <w:sz w:val="28"/>
          <w:szCs w:val="28"/>
        </w:rPr>
      </w:pPr>
      <w:r>
        <w:rPr>
          <w:rFonts w:ascii="Times New Roman" w:hAnsi="Times New Roman" w:cs="Times New Roman"/>
          <w:sz w:val="28"/>
          <w:szCs w:val="28"/>
        </w:rPr>
        <w:t xml:space="preserve">Se naturalmente per gli studiosi negazionisti la questione si chiudeva così, naturalmente con l’incognita della sconosciuta formazione dell’Immagine, </w:t>
      </w:r>
      <w:r w:rsidR="000C2F44">
        <w:rPr>
          <w:rFonts w:ascii="Times New Roman" w:hAnsi="Times New Roman" w:cs="Times New Roman"/>
          <w:sz w:val="28"/>
          <w:szCs w:val="28"/>
        </w:rPr>
        <w:t xml:space="preserve">la </w:t>
      </w:r>
      <w:r w:rsidR="00A12637">
        <w:rPr>
          <w:rFonts w:ascii="Times New Roman" w:hAnsi="Times New Roman" w:cs="Times New Roman"/>
          <w:sz w:val="28"/>
          <w:szCs w:val="28"/>
        </w:rPr>
        <w:t>reazione degli affermativisti (</w:t>
      </w:r>
      <w:r w:rsidR="000C2F44">
        <w:rPr>
          <w:rFonts w:ascii="Times New Roman" w:hAnsi="Times New Roman" w:cs="Times New Roman"/>
          <w:sz w:val="28"/>
          <w:szCs w:val="28"/>
        </w:rPr>
        <w:t>nel</w:t>
      </w:r>
      <w:r w:rsidR="00A12637">
        <w:rPr>
          <w:rFonts w:ascii="Times New Roman" w:hAnsi="Times New Roman" w:cs="Times New Roman"/>
          <w:sz w:val="28"/>
          <w:szCs w:val="28"/>
        </w:rPr>
        <w:t xml:space="preserve"> prudente silenzio della Chiesa</w:t>
      </w:r>
      <w:r w:rsidR="000C2F44">
        <w:rPr>
          <w:rFonts w:ascii="Times New Roman" w:hAnsi="Times New Roman" w:cs="Times New Roman"/>
          <w:sz w:val="28"/>
          <w:szCs w:val="28"/>
        </w:rPr>
        <w:t>) si esplicava in contestazioni molteplici su vari argomenti, primo tra tutti il punto esatto di scelta di taglio del campione, giudicato troppo angolare, più esposto ad ogni tipo di contatto e quindi di contaminazione, invalidante in questo caso il risultato d’esame.</w:t>
      </w:r>
    </w:p>
    <w:p w14:paraId="5EB1E57E" w14:textId="3D2C3B7B" w:rsidR="00921CE1" w:rsidRDefault="00FC083D" w:rsidP="00AD0A84">
      <w:pPr>
        <w:rPr>
          <w:rFonts w:ascii="Times New Roman" w:hAnsi="Times New Roman" w:cs="Times New Roman"/>
          <w:sz w:val="28"/>
          <w:szCs w:val="28"/>
        </w:rPr>
      </w:pPr>
      <w:r>
        <w:rPr>
          <w:rFonts w:ascii="Times New Roman" w:hAnsi="Times New Roman" w:cs="Times New Roman"/>
          <w:sz w:val="28"/>
          <w:szCs w:val="28"/>
        </w:rPr>
        <w:t>Tra le ipotesi più serrate è da rimarcare qu</w:t>
      </w:r>
      <w:r w:rsidR="00921CE1">
        <w:rPr>
          <w:rFonts w:ascii="Times New Roman" w:hAnsi="Times New Roman" w:cs="Times New Roman"/>
          <w:sz w:val="28"/>
          <w:szCs w:val="28"/>
        </w:rPr>
        <w:t xml:space="preserve">ella di due studiosi che legarono il proprio nome ad una ipotesi di assoluta particolarità, M. </w:t>
      </w:r>
      <w:r w:rsidR="00E31A14">
        <w:rPr>
          <w:rFonts w:ascii="Times New Roman" w:hAnsi="Times New Roman" w:cs="Times New Roman"/>
          <w:sz w:val="28"/>
          <w:szCs w:val="28"/>
        </w:rPr>
        <w:t>Sue Benford e Joseph Marino (285</w:t>
      </w:r>
      <w:r w:rsidR="00921CE1">
        <w:rPr>
          <w:rFonts w:ascii="Times New Roman" w:hAnsi="Times New Roman" w:cs="Times New Roman"/>
          <w:sz w:val="28"/>
          <w:szCs w:val="28"/>
        </w:rPr>
        <w:t>).</w:t>
      </w:r>
    </w:p>
    <w:p w14:paraId="1AF55DF0" w14:textId="232C48AB" w:rsidR="00921CE1" w:rsidRDefault="00921CE1" w:rsidP="00AD0A84">
      <w:pPr>
        <w:rPr>
          <w:rFonts w:ascii="Times New Roman" w:hAnsi="Times New Roman" w:cs="Times New Roman"/>
          <w:sz w:val="28"/>
          <w:szCs w:val="28"/>
        </w:rPr>
      </w:pPr>
      <w:r>
        <w:rPr>
          <w:rFonts w:ascii="Times New Roman" w:hAnsi="Times New Roman" w:cs="Times New Roman"/>
          <w:sz w:val="28"/>
          <w:szCs w:val="28"/>
        </w:rPr>
        <w:t>I due avanzarono l’ipotesi, portando documentazione specifica</w:t>
      </w:r>
      <w:r w:rsidR="005C68D0">
        <w:rPr>
          <w:rFonts w:ascii="Times New Roman" w:hAnsi="Times New Roman" w:cs="Times New Roman"/>
          <w:sz w:val="28"/>
          <w:szCs w:val="28"/>
        </w:rPr>
        <w:t xml:space="preserve"> in un Convegno nell’anno 2000</w:t>
      </w:r>
      <w:r>
        <w:rPr>
          <w:rFonts w:ascii="Times New Roman" w:hAnsi="Times New Roman" w:cs="Times New Roman"/>
          <w:sz w:val="28"/>
          <w:szCs w:val="28"/>
        </w:rPr>
        <w:t>, che proprio nell’area di preliev</w:t>
      </w:r>
      <w:r w:rsidR="00E31A14">
        <w:rPr>
          <w:rFonts w:ascii="Times New Roman" w:hAnsi="Times New Roman" w:cs="Times New Roman"/>
          <w:sz w:val="28"/>
          <w:szCs w:val="28"/>
        </w:rPr>
        <w:t xml:space="preserve">o si trovasse traccia di un cd </w:t>
      </w:r>
      <w:r w:rsidRPr="00921CE1">
        <w:rPr>
          <w:rFonts w:ascii="Times New Roman" w:hAnsi="Times New Roman" w:cs="Times New Roman"/>
          <w:i/>
          <w:sz w:val="28"/>
          <w:szCs w:val="28"/>
        </w:rPr>
        <w:t>rammendo invisibile</w:t>
      </w:r>
      <w:r>
        <w:rPr>
          <w:rFonts w:ascii="Times New Roman" w:hAnsi="Times New Roman" w:cs="Times New Roman"/>
          <w:i/>
          <w:sz w:val="28"/>
          <w:szCs w:val="28"/>
        </w:rPr>
        <w:t xml:space="preserve">, </w:t>
      </w:r>
      <w:r>
        <w:rPr>
          <w:rFonts w:ascii="Times New Roman" w:hAnsi="Times New Roman" w:cs="Times New Roman"/>
          <w:sz w:val="28"/>
          <w:szCs w:val="28"/>
        </w:rPr>
        <w:t xml:space="preserve">tecnica di tessitura particolare non nota al XIV secolo ma in realtà conosciuta al XVI. </w:t>
      </w:r>
    </w:p>
    <w:p w14:paraId="5F757142" w14:textId="7C2DA098" w:rsidR="00E9190C" w:rsidRDefault="00921CE1" w:rsidP="00AD0A84">
      <w:pPr>
        <w:rPr>
          <w:rFonts w:ascii="Times New Roman" w:hAnsi="Times New Roman" w:cs="Times New Roman"/>
          <w:sz w:val="28"/>
          <w:szCs w:val="28"/>
        </w:rPr>
      </w:pPr>
      <w:r>
        <w:rPr>
          <w:rFonts w:ascii="Times New Roman" w:hAnsi="Times New Roman" w:cs="Times New Roman"/>
          <w:sz w:val="28"/>
          <w:szCs w:val="28"/>
        </w:rPr>
        <w:t>Benford e Marino identificavano una possibile traccia storica su ciò, legata ad una dispo</w:t>
      </w:r>
      <w:r w:rsidR="00732990">
        <w:rPr>
          <w:rFonts w:ascii="Times New Roman" w:hAnsi="Times New Roman" w:cs="Times New Roman"/>
          <w:sz w:val="28"/>
          <w:szCs w:val="28"/>
        </w:rPr>
        <w:t>sizione testamentaria nobiliare</w:t>
      </w:r>
      <w:r w:rsidR="00EF6850">
        <w:rPr>
          <w:rFonts w:ascii="Times New Roman" w:hAnsi="Times New Roman" w:cs="Times New Roman"/>
          <w:sz w:val="28"/>
          <w:szCs w:val="28"/>
        </w:rPr>
        <w:t xml:space="preserve"> di attuazione nel 1531</w:t>
      </w:r>
      <w:r w:rsidR="00914810">
        <w:rPr>
          <w:rFonts w:ascii="Times New Roman" w:hAnsi="Times New Roman" w:cs="Times New Roman"/>
          <w:sz w:val="28"/>
          <w:szCs w:val="28"/>
        </w:rPr>
        <w:t>, da parte della nobile Margherita d’Austria contessa di Savoia</w:t>
      </w:r>
      <w:r w:rsidR="00732990">
        <w:rPr>
          <w:rFonts w:ascii="Times New Roman" w:hAnsi="Times New Roman" w:cs="Times New Roman"/>
          <w:sz w:val="28"/>
          <w:szCs w:val="28"/>
        </w:rPr>
        <w:t>. L</w:t>
      </w:r>
      <w:r>
        <w:rPr>
          <w:rFonts w:ascii="Times New Roman" w:hAnsi="Times New Roman" w:cs="Times New Roman"/>
          <w:sz w:val="28"/>
          <w:szCs w:val="28"/>
        </w:rPr>
        <w:t xml:space="preserve">a loro ipotesi </w:t>
      </w:r>
      <w:r w:rsidR="00732990">
        <w:rPr>
          <w:rFonts w:ascii="Times New Roman" w:hAnsi="Times New Roman" w:cs="Times New Roman"/>
          <w:sz w:val="28"/>
          <w:szCs w:val="28"/>
        </w:rPr>
        <w:t xml:space="preserve">si estendeva alla possibile presenza sull’area in questione di differenze di colore, di dimensioni di filo e tessitura; ciò naturalmente avrebbe condotto </w:t>
      </w:r>
      <w:r w:rsidR="0045177B">
        <w:rPr>
          <w:rFonts w:ascii="Times New Roman" w:hAnsi="Times New Roman" w:cs="Times New Roman"/>
          <w:sz w:val="28"/>
          <w:szCs w:val="28"/>
        </w:rPr>
        <w:t>ad una presenza di materiale misto proprio nel campione di analisi per il C14 che in maniera compensata con il tessuto di epoca cristologica avrebbe condotto ad una errata datazione</w:t>
      </w:r>
      <w:r w:rsidR="0070604E">
        <w:rPr>
          <w:rFonts w:ascii="Times New Roman" w:hAnsi="Times New Roman" w:cs="Times New Roman"/>
          <w:sz w:val="28"/>
          <w:szCs w:val="28"/>
        </w:rPr>
        <w:t xml:space="preserve"> complessiva</w:t>
      </w:r>
      <w:r w:rsidR="0045177B">
        <w:rPr>
          <w:rFonts w:ascii="Times New Roman" w:hAnsi="Times New Roman" w:cs="Times New Roman"/>
          <w:sz w:val="28"/>
          <w:szCs w:val="28"/>
        </w:rPr>
        <w:t xml:space="preserve"> (XVI sec. + I sec. </w:t>
      </w:r>
      <w:r w:rsidR="0070604E">
        <w:rPr>
          <w:rFonts w:ascii="Times New Roman" w:hAnsi="Times New Roman" w:cs="Times New Roman"/>
          <w:sz w:val="28"/>
          <w:szCs w:val="28"/>
        </w:rPr>
        <w:t xml:space="preserve">= tardo XII – primo XIII </w:t>
      </w:r>
      <w:r w:rsidR="00E9190C">
        <w:rPr>
          <w:rFonts w:ascii="Times New Roman" w:hAnsi="Times New Roman" w:cs="Times New Roman"/>
          <w:sz w:val="28"/>
          <w:szCs w:val="28"/>
        </w:rPr>
        <w:t xml:space="preserve">sec.). </w:t>
      </w:r>
    </w:p>
    <w:p w14:paraId="614D17CF" w14:textId="6FBD07D8" w:rsidR="00E9190C" w:rsidRDefault="00E9190C" w:rsidP="00AD0A84">
      <w:pPr>
        <w:rPr>
          <w:rFonts w:ascii="Times New Roman" w:hAnsi="Times New Roman" w:cs="Times New Roman"/>
          <w:sz w:val="28"/>
          <w:szCs w:val="28"/>
        </w:rPr>
      </w:pPr>
      <w:r>
        <w:rPr>
          <w:rFonts w:ascii="Times New Roman" w:hAnsi="Times New Roman" w:cs="Times New Roman"/>
          <w:sz w:val="28"/>
          <w:szCs w:val="28"/>
        </w:rPr>
        <w:t>Saremmo quindi di fronte, seguendo questa ipotesi, ad un p</w:t>
      </w:r>
      <w:r w:rsidR="00E566CC">
        <w:rPr>
          <w:rFonts w:ascii="Times New Roman" w:hAnsi="Times New Roman" w:cs="Times New Roman"/>
          <w:sz w:val="28"/>
          <w:szCs w:val="28"/>
        </w:rPr>
        <w:t xml:space="preserve">relievo di una </w:t>
      </w:r>
      <w:r w:rsidRPr="00E9190C">
        <w:rPr>
          <w:rFonts w:ascii="Times New Roman" w:hAnsi="Times New Roman" w:cs="Times New Roman"/>
          <w:sz w:val="28"/>
          <w:szCs w:val="28"/>
        </w:rPr>
        <w:t>porzione di tessuto</w:t>
      </w:r>
      <w:r w:rsidR="00E566CC">
        <w:rPr>
          <w:rFonts w:ascii="Times New Roman" w:hAnsi="Times New Roman" w:cs="Times New Roman"/>
          <w:sz w:val="28"/>
          <w:szCs w:val="28"/>
        </w:rPr>
        <w:t xml:space="preserve"> contenente una parte</w:t>
      </w:r>
      <w:r w:rsidRPr="00E9190C">
        <w:rPr>
          <w:rFonts w:ascii="Times New Roman" w:hAnsi="Times New Roman" w:cs="Times New Roman"/>
          <w:sz w:val="28"/>
          <w:szCs w:val="28"/>
        </w:rPr>
        <w:t xml:space="preserve"> non originale</w:t>
      </w:r>
      <w:r>
        <w:rPr>
          <w:rFonts w:ascii="Times New Roman" w:hAnsi="Times New Roman" w:cs="Times New Roman"/>
          <w:sz w:val="28"/>
          <w:szCs w:val="28"/>
        </w:rPr>
        <w:t xml:space="preserve">. </w:t>
      </w:r>
    </w:p>
    <w:p w14:paraId="0984B046" w14:textId="5C1C4BBE" w:rsidR="00E9190C" w:rsidRDefault="00E9190C" w:rsidP="00AD0A84">
      <w:pPr>
        <w:rPr>
          <w:rFonts w:ascii="Times New Roman" w:hAnsi="Times New Roman" w:cs="Times New Roman"/>
          <w:sz w:val="28"/>
          <w:szCs w:val="28"/>
        </w:rPr>
      </w:pPr>
      <w:r>
        <w:rPr>
          <w:rFonts w:ascii="Times New Roman" w:hAnsi="Times New Roman" w:cs="Times New Roman"/>
          <w:sz w:val="28"/>
          <w:szCs w:val="28"/>
        </w:rPr>
        <w:t>Benford e Marino tesero ad apportare su ciò documentazione fotografica generica, che confermerebbe l’esistenza, di difficilissima percezione visiva sullo spigato del Lino se non evid</w:t>
      </w:r>
      <w:r w:rsidR="00A06019">
        <w:rPr>
          <w:rFonts w:ascii="Times New Roman" w:hAnsi="Times New Roman" w:cs="Times New Roman"/>
          <w:sz w:val="28"/>
          <w:szCs w:val="28"/>
        </w:rPr>
        <w:t>e</w:t>
      </w:r>
      <w:r>
        <w:rPr>
          <w:rFonts w:ascii="Times New Roman" w:hAnsi="Times New Roman" w:cs="Times New Roman"/>
          <w:sz w:val="28"/>
          <w:szCs w:val="28"/>
        </w:rPr>
        <w:t xml:space="preserve">nziata, della traccia di rammendo; documentazione che fu respinta da gran </w:t>
      </w:r>
      <w:r>
        <w:rPr>
          <w:rFonts w:ascii="Times New Roman" w:hAnsi="Times New Roman" w:cs="Times New Roman"/>
          <w:sz w:val="28"/>
          <w:szCs w:val="28"/>
        </w:rPr>
        <w:lastRenderedPageBreak/>
        <w:t>parte della comunità degli studiosi perché basata su di una immagine di riporto e non dall’osservazione diretta della reliquia.</w:t>
      </w:r>
    </w:p>
    <w:p w14:paraId="1E4584F5" w14:textId="0CC986F8" w:rsidR="002C13C2" w:rsidRDefault="002C13C2" w:rsidP="00AD0A84">
      <w:pPr>
        <w:rPr>
          <w:rFonts w:ascii="Times New Roman" w:hAnsi="Times New Roman" w:cs="Times New Roman"/>
          <w:sz w:val="28"/>
          <w:szCs w:val="28"/>
        </w:rPr>
      </w:pPr>
      <w:r>
        <w:rPr>
          <w:rFonts w:ascii="Times New Roman" w:hAnsi="Times New Roman" w:cs="Times New Roman"/>
          <w:sz w:val="28"/>
          <w:szCs w:val="28"/>
        </w:rPr>
        <w:t>Nei fatti l’ipotesi di Benford e Marino fu sostanzialmente accolta dopo qualche anno da parte del noto</w:t>
      </w:r>
      <w:r w:rsidR="00202D39">
        <w:rPr>
          <w:rFonts w:ascii="Times New Roman" w:hAnsi="Times New Roman" w:cs="Times New Roman"/>
          <w:sz w:val="28"/>
          <w:szCs w:val="28"/>
        </w:rPr>
        <w:t xml:space="preserve"> chimico americano Ray Rogers (</w:t>
      </w:r>
      <w:r w:rsidR="00F909CE">
        <w:rPr>
          <w:rFonts w:ascii="Times New Roman" w:hAnsi="Times New Roman" w:cs="Times New Roman"/>
          <w:sz w:val="28"/>
          <w:szCs w:val="28"/>
        </w:rPr>
        <w:t>286</w:t>
      </w:r>
      <w:r>
        <w:rPr>
          <w:rFonts w:ascii="Times New Roman" w:hAnsi="Times New Roman" w:cs="Times New Roman"/>
          <w:sz w:val="28"/>
          <w:szCs w:val="28"/>
        </w:rPr>
        <w:t>).</w:t>
      </w:r>
    </w:p>
    <w:p w14:paraId="67C312E0" w14:textId="77777777" w:rsidR="00EA5614" w:rsidRDefault="00EA5614" w:rsidP="00AD0A84">
      <w:pPr>
        <w:rPr>
          <w:rFonts w:ascii="Times New Roman" w:hAnsi="Times New Roman" w:cs="Times New Roman"/>
          <w:sz w:val="28"/>
          <w:szCs w:val="28"/>
        </w:rPr>
      </w:pPr>
      <w:r>
        <w:rPr>
          <w:rFonts w:ascii="Times New Roman" w:hAnsi="Times New Roman" w:cs="Times New Roman"/>
          <w:sz w:val="28"/>
          <w:szCs w:val="28"/>
        </w:rPr>
        <w:t xml:space="preserve">L’analisi è molto tecnica, e sfugge naturalmente alle nostre competenze; Rogers, operando su minuscole tracce sindoniche di residuo dalle analisi precedenti per un’area di prossimità al punto del prelievo, avrebbe reperito tracce di interesse. </w:t>
      </w:r>
    </w:p>
    <w:p w14:paraId="35F03608" w14:textId="47AC9B55" w:rsidR="00A97E3E" w:rsidRDefault="00EA5614" w:rsidP="00AD0A84">
      <w:pPr>
        <w:rPr>
          <w:rFonts w:ascii="Times New Roman" w:hAnsi="Times New Roman" w:cs="Times New Roman"/>
          <w:sz w:val="28"/>
          <w:szCs w:val="28"/>
        </w:rPr>
      </w:pPr>
      <w:r>
        <w:rPr>
          <w:rFonts w:ascii="Times New Roman" w:hAnsi="Times New Roman" w:cs="Times New Roman"/>
          <w:sz w:val="28"/>
          <w:szCs w:val="28"/>
        </w:rPr>
        <w:t xml:space="preserve">Saremmo quindi in presenza, in sintesi, di coloranti e mordenti per fissare la tintura, oltre </w:t>
      </w:r>
      <w:r w:rsidR="00A97E3E">
        <w:rPr>
          <w:rFonts w:ascii="Times New Roman" w:hAnsi="Times New Roman" w:cs="Times New Roman"/>
          <w:sz w:val="28"/>
          <w:szCs w:val="28"/>
        </w:rPr>
        <w:t xml:space="preserve">che di fibre di cotone estraneo; per l’esattezza le fibre specifiche sarebbero impregnate, contrariamente al resto della Sindone, da un composto avente come base gomma arabica, a sua volta contenente un colorante da alizarina e mordente a base di allume. </w:t>
      </w:r>
    </w:p>
    <w:p w14:paraId="7C7A62D9" w14:textId="41E2D4D7" w:rsidR="00EA5614" w:rsidRDefault="00EA5614" w:rsidP="00AD0A84">
      <w:pPr>
        <w:rPr>
          <w:rFonts w:ascii="Times New Roman" w:hAnsi="Times New Roman" w:cs="Times New Roman"/>
          <w:sz w:val="28"/>
          <w:szCs w:val="28"/>
        </w:rPr>
      </w:pPr>
      <w:r>
        <w:rPr>
          <w:rFonts w:ascii="Times New Roman" w:hAnsi="Times New Roman" w:cs="Times New Roman"/>
          <w:sz w:val="28"/>
          <w:szCs w:val="28"/>
        </w:rPr>
        <w:t xml:space="preserve">La conseguenza di ciò </w:t>
      </w:r>
      <w:r w:rsidR="00A97E3E">
        <w:rPr>
          <w:rFonts w:ascii="Times New Roman" w:hAnsi="Times New Roman" w:cs="Times New Roman"/>
          <w:sz w:val="28"/>
          <w:szCs w:val="28"/>
        </w:rPr>
        <w:t>sarebbe evidente, ossia il tentativo di colorare un residuo estraneo per renderlo simile al resto della Sindone.</w:t>
      </w:r>
    </w:p>
    <w:p w14:paraId="43CFDAB4" w14:textId="19DE551B" w:rsidR="00A97E3E" w:rsidRDefault="00A97E3E" w:rsidP="00AD0A84">
      <w:pPr>
        <w:rPr>
          <w:rFonts w:ascii="Times New Roman" w:hAnsi="Times New Roman" w:cs="Times New Roman"/>
          <w:sz w:val="28"/>
          <w:szCs w:val="28"/>
        </w:rPr>
      </w:pPr>
      <w:r>
        <w:rPr>
          <w:rFonts w:ascii="Times New Roman" w:hAnsi="Times New Roman" w:cs="Times New Roman"/>
          <w:sz w:val="28"/>
          <w:szCs w:val="28"/>
        </w:rPr>
        <w:t>Nella speranza per questa ricerca di aver ben compreso almeno i dati essenziali delle questioni tecniche, per cui si ripete per sicurezza come si rimandi a letteratura di dettaglio, riteniamo il caso di riportare alcuni dati di fondo sulle fasi di prelievo dei campioni.</w:t>
      </w:r>
    </w:p>
    <w:p w14:paraId="272036AD" w14:textId="77777777" w:rsidR="00A97E3E" w:rsidRDefault="00A97E3E" w:rsidP="00AD0A84">
      <w:pPr>
        <w:rPr>
          <w:rFonts w:ascii="Times New Roman" w:hAnsi="Times New Roman" w:cs="Times New Roman"/>
          <w:sz w:val="28"/>
          <w:szCs w:val="28"/>
        </w:rPr>
      </w:pPr>
    </w:p>
    <w:p w14:paraId="0173A083" w14:textId="645BE67B" w:rsidR="00A97E3E" w:rsidRDefault="00A97E3E" w:rsidP="00154AE7">
      <w:pPr>
        <w:pStyle w:val="Paragrafoelenco"/>
        <w:numPr>
          <w:ilvl w:val="0"/>
          <w:numId w:val="25"/>
        </w:numPr>
        <w:contextualSpacing w:val="0"/>
        <w:rPr>
          <w:rFonts w:ascii="Times New Roman" w:hAnsi="Times New Roman" w:cs="Times New Roman"/>
          <w:sz w:val="28"/>
          <w:szCs w:val="28"/>
        </w:rPr>
      </w:pPr>
      <w:r>
        <w:rPr>
          <w:rFonts w:ascii="Times New Roman" w:hAnsi="Times New Roman" w:cs="Times New Roman"/>
          <w:sz w:val="28"/>
          <w:szCs w:val="28"/>
        </w:rPr>
        <w:t xml:space="preserve">Senza voler citare il complesso delle numerose personalità impegnate nell’osservazione del Lino, lo studio della sua integrità tessile, l’operazione di prelievo vero e proprio, è da notare come ci si trovi di fronte al top dell’esperienza mondiale sul campo. </w:t>
      </w:r>
      <w:r w:rsidR="00741148">
        <w:rPr>
          <w:rFonts w:ascii="Times New Roman" w:hAnsi="Times New Roman" w:cs="Times New Roman"/>
          <w:sz w:val="28"/>
          <w:szCs w:val="28"/>
        </w:rPr>
        <w:t>La Sindone è stata studiata palmo a palmo, e la traccia minuscola di rammendo di difficile percezione</w:t>
      </w:r>
      <w:r w:rsidR="00A07B0A">
        <w:rPr>
          <w:rFonts w:ascii="Times New Roman" w:hAnsi="Times New Roman" w:cs="Times New Roman"/>
          <w:sz w:val="28"/>
          <w:szCs w:val="28"/>
        </w:rPr>
        <w:t xml:space="preserve"> comunque</w:t>
      </w:r>
      <w:r w:rsidR="00741148">
        <w:rPr>
          <w:rFonts w:ascii="Times New Roman" w:hAnsi="Times New Roman" w:cs="Times New Roman"/>
          <w:sz w:val="28"/>
          <w:szCs w:val="28"/>
        </w:rPr>
        <w:t xml:space="preserve"> non reperita.</w:t>
      </w:r>
    </w:p>
    <w:p w14:paraId="17427815" w14:textId="0E95F931" w:rsidR="00741148" w:rsidRDefault="00741148" w:rsidP="00154AE7">
      <w:pPr>
        <w:pStyle w:val="Paragrafoelenco"/>
        <w:numPr>
          <w:ilvl w:val="0"/>
          <w:numId w:val="25"/>
        </w:numPr>
        <w:contextualSpacing w:val="0"/>
        <w:rPr>
          <w:rFonts w:ascii="Times New Roman" w:hAnsi="Times New Roman" w:cs="Times New Roman"/>
          <w:sz w:val="28"/>
          <w:szCs w:val="28"/>
        </w:rPr>
      </w:pPr>
      <w:r>
        <w:rPr>
          <w:rFonts w:ascii="Times New Roman" w:hAnsi="Times New Roman" w:cs="Times New Roman"/>
          <w:sz w:val="28"/>
          <w:szCs w:val="28"/>
        </w:rPr>
        <w:t>E’ però da riscontrare una singolare fata</w:t>
      </w:r>
      <w:r w:rsidR="0006656B">
        <w:rPr>
          <w:rFonts w:ascii="Times New Roman" w:hAnsi="Times New Roman" w:cs="Times New Roman"/>
          <w:sz w:val="28"/>
          <w:szCs w:val="28"/>
        </w:rPr>
        <w:t>lità, occorsa proprio al giorno</w:t>
      </w:r>
      <w:r>
        <w:rPr>
          <w:rFonts w:ascii="Times New Roman" w:hAnsi="Times New Roman" w:cs="Times New Roman"/>
          <w:sz w:val="28"/>
          <w:szCs w:val="28"/>
        </w:rPr>
        <w:t xml:space="preserve"> del prelievo, che po</w:t>
      </w:r>
      <w:r w:rsidR="0098695B">
        <w:rPr>
          <w:rFonts w:ascii="Times New Roman" w:hAnsi="Times New Roman" w:cs="Times New Roman"/>
          <w:sz w:val="28"/>
          <w:szCs w:val="28"/>
        </w:rPr>
        <w:t>trebbe avere il suo grave significato</w:t>
      </w:r>
      <w:r>
        <w:rPr>
          <w:rFonts w:ascii="Times New Roman" w:hAnsi="Times New Roman" w:cs="Times New Roman"/>
          <w:sz w:val="28"/>
          <w:szCs w:val="28"/>
        </w:rPr>
        <w:t xml:space="preserve"> e che viene riportata correttamente nella memorialist</w:t>
      </w:r>
      <w:r w:rsidR="0006656B">
        <w:rPr>
          <w:rFonts w:ascii="Times New Roman" w:hAnsi="Times New Roman" w:cs="Times New Roman"/>
          <w:sz w:val="28"/>
          <w:szCs w:val="28"/>
        </w:rPr>
        <w:t>ica</w:t>
      </w:r>
      <w:r w:rsidR="0098695B">
        <w:rPr>
          <w:rFonts w:ascii="Times New Roman" w:hAnsi="Times New Roman" w:cs="Times New Roman"/>
          <w:sz w:val="28"/>
          <w:szCs w:val="28"/>
        </w:rPr>
        <w:t xml:space="preserve"> dell’evento</w:t>
      </w:r>
      <w:r w:rsidR="0006656B">
        <w:rPr>
          <w:rFonts w:ascii="Times New Roman" w:hAnsi="Times New Roman" w:cs="Times New Roman"/>
          <w:sz w:val="28"/>
          <w:szCs w:val="28"/>
        </w:rPr>
        <w:t>. Per esi</w:t>
      </w:r>
      <w:r w:rsidR="00A07B0A">
        <w:rPr>
          <w:rFonts w:ascii="Times New Roman" w:hAnsi="Times New Roman" w:cs="Times New Roman"/>
          <w:sz w:val="28"/>
          <w:szCs w:val="28"/>
        </w:rPr>
        <w:t>genze</w:t>
      </w:r>
      <w:r w:rsidR="0098695B">
        <w:rPr>
          <w:rFonts w:ascii="Times New Roman" w:hAnsi="Times New Roman" w:cs="Times New Roman"/>
          <w:sz w:val="28"/>
          <w:szCs w:val="28"/>
        </w:rPr>
        <w:t xml:space="preserve"> -</w:t>
      </w:r>
      <w:r w:rsidR="00A07B0A">
        <w:rPr>
          <w:rFonts w:ascii="Times New Roman" w:hAnsi="Times New Roman" w:cs="Times New Roman"/>
          <w:sz w:val="28"/>
          <w:szCs w:val="28"/>
        </w:rPr>
        <w:t xml:space="preserve"> del tutto condivisibili</w:t>
      </w:r>
      <w:r w:rsidR="0098695B">
        <w:rPr>
          <w:rFonts w:ascii="Times New Roman" w:hAnsi="Times New Roman" w:cs="Times New Roman"/>
          <w:sz w:val="28"/>
          <w:szCs w:val="28"/>
        </w:rPr>
        <w:t xml:space="preserve"> -</w:t>
      </w:r>
      <w:r w:rsidR="0006656B">
        <w:rPr>
          <w:rFonts w:ascii="Times New Roman" w:hAnsi="Times New Roman" w:cs="Times New Roman"/>
          <w:sz w:val="28"/>
          <w:szCs w:val="28"/>
        </w:rPr>
        <w:t xml:space="preserve"> di tutela della Reliquia i funzionari di Soprintendenza</w:t>
      </w:r>
      <w:r w:rsidR="00125673">
        <w:rPr>
          <w:rFonts w:ascii="Times New Roman" w:hAnsi="Times New Roman" w:cs="Times New Roman"/>
          <w:sz w:val="28"/>
          <w:szCs w:val="28"/>
        </w:rPr>
        <w:t xml:space="preserve"> ai Beni Culturali di Torino</w:t>
      </w:r>
      <w:r w:rsidR="0006656B">
        <w:rPr>
          <w:rFonts w:ascii="Times New Roman" w:hAnsi="Times New Roman" w:cs="Times New Roman"/>
          <w:sz w:val="28"/>
          <w:szCs w:val="28"/>
        </w:rPr>
        <w:t xml:space="preserve"> invitati all’avvenimento ottengono l’abbassamento dell’illuminazione generale.</w:t>
      </w:r>
    </w:p>
    <w:p w14:paraId="34A5D7DF" w14:textId="77777777" w:rsidR="00A07B0A" w:rsidRDefault="00A07B0A" w:rsidP="00AD0A84">
      <w:pPr>
        <w:rPr>
          <w:rFonts w:ascii="Times New Roman" w:hAnsi="Times New Roman" w:cs="Times New Roman"/>
          <w:sz w:val="28"/>
          <w:szCs w:val="28"/>
        </w:rPr>
      </w:pPr>
    </w:p>
    <w:p w14:paraId="71655E1C" w14:textId="473453EA" w:rsidR="00A07B0A" w:rsidRDefault="00A07B0A" w:rsidP="00AD0A84">
      <w:pPr>
        <w:rPr>
          <w:rFonts w:ascii="Times New Roman" w:hAnsi="Times New Roman" w:cs="Times New Roman"/>
          <w:sz w:val="28"/>
          <w:szCs w:val="28"/>
        </w:rPr>
      </w:pPr>
      <w:r>
        <w:rPr>
          <w:rFonts w:ascii="Times New Roman" w:hAnsi="Times New Roman" w:cs="Times New Roman"/>
          <w:sz w:val="28"/>
          <w:szCs w:val="28"/>
        </w:rPr>
        <w:t xml:space="preserve">Questa ricerca ritiene il caso di riportare testualmente </w:t>
      </w:r>
      <w:r w:rsidR="00B61268">
        <w:rPr>
          <w:rFonts w:ascii="Times New Roman" w:hAnsi="Times New Roman" w:cs="Times New Roman"/>
          <w:sz w:val="28"/>
          <w:szCs w:val="28"/>
        </w:rPr>
        <w:t>la</w:t>
      </w:r>
      <w:r w:rsidR="00F2711A">
        <w:rPr>
          <w:rFonts w:ascii="Times New Roman" w:hAnsi="Times New Roman" w:cs="Times New Roman"/>
          <w:sz w:val="28"/>
          <w:szCs w:val="28"/>
        </w:rPr>
        <w:t xml:space="preserve"> particolare</w:t>
      </w:r>
      <w:r w:rsidR="00B61268">
        <w:rPr>
          <w:rFonts w:ascii="Times New Roman" w:hAnsi="Times New Roman" w:cs="Times New Roman"/>
          <w:sz w:val="28"/>
          <w:szCs w:val="28"/>
        </w:rPr>
        <w:t xml:space="preserve"> questione come riportata dai suoi protagonisti principali (</w:t>
      </w:r>
      <w:r w:rsidR="00C159B8">
        <w:rPr>
          <w:rFonts w:ascii="Times New Roman" w:hAnsi="Times New Roman" w:cs="Times New Roman"/>
          <w:sz w:val="28"/>
          <w:szCs w:val="28"/>
        </w:rPr>
        <w:t>287</w:t>
      </w:r>
      <w:r w:rsidR="00B61268">
        <w:rPr>
          <w:rFonts w:ascii="Times New Roman" w:hAnsi="Times New Roman" w:cs="Times New Roman"/>
          <w:sz w:val="28"/>
          <w:szCs w:val="28"/>
        </w:rPr>
        <w:t>).</w:t>
      </w:r>
    </w:p>
    <w:p w14:paraId="60BFEA7D" w14:textId="72A6B8AE" w:rsidR="00125673" w:rsidRDefault="00F7407C" w:rsidP="00AD0A84">
      <w:pPr>
        <w:rPr>
          <w:rFonts w:ascii="Times New Roman" w:hAnsi="Times New Roman" w:cs="Times New Roman"/>
          <w:sz w:val="28"/>
          <w:szCs w:val="28"/>
        </w:rPr>
      </w:pPr>
      <w:r>
        <w:rPr>
          <w:rFonts w:ascii="Times New Roman" w:hAnsi="Times New Roman" w:cs="Times New Roman"/>
          <w:sz w:val="28"/>
          <w:szCs w:val="28"/>
        </w:rPr>
        <w:t>Le due brevi testimonianza dirette sono quindi a firma rispettivamente d</w:t>
      </w:r>
      <w:r w:rsidR="002970C9">
        <w:rPr>
          <w:rFonts w:ascii="Times New Roman" w:hAnsi="Times New Roman" w:cs="Times New Roman"/>
          <w:sz w:val="28"/>
          <w:szCs w:val="28"/>
        </w:rPr>
        <w:t>a</w:t>
      </w:r>
      <w:r>
        <w:rPr>
          <w:rFonts w:ascii="Times New Roman" w:hAnsi="Times New Roman" w:cs="Times New Roman"/>
          <w:sz w:val="28"/>
          <w:szCs w:val="28"/>
        </w:rPr>
        <w:t xml:space="preserve">l Prof. Luigi Gonella, </w:t>
      </w:r>
      <w:r w:rsidRPr="00F7407C">
        <w:rPr>
          <w:rFonts w:ascii="Times New Roman" w:hAnsi="Times New Roman" w:cs="Times New Roman"/>
          <w:sz w:val="28"/>
          <w:szCs w:val="28"/>
        </w:rPr>
        <w:t>docente di Strumentazione Fisica al Politecnico di Torino</w:t>
      </w:r>
      <w:r w:rsidR="000C362D">
        <w:rPr>
          <w:rFonts w:ascii="Times New Roman" w:hAnsi="Times New Roman" w:cs="Times New Roman"/>
          <w:sz w:val="28"/>
          <w:szCs w:val="28"/>
        </w:rPr>
        <w:t xml:space="preserve"> ed incaricato della supervisione scientifica </w:t>
      </w:r>
      <w:r w:rsidR="002970C9">
        <w:rPr>
          <w:rFonts w:ascii="Times New Roman" w:hAnsi="Times New Roman" w:cs="Times New Roman"/>
          <w:sz w:val="28"/>
          <w:szCs w:val="28"/>
        </w:rPr>
        <w:t xml:space="preserve">generale dal Card. Ballestrero, ed in funzione tecnica per il prelievo materiale del campione necessario il Prof. Giovanni Riggi di Numana, microanalista di fama internazionale. </w:t>
      </w:r>
      <w:r w:rsidR="00125673">
        <w:rPr>
          <w:rFonts w:ascii="Times New Roman" w:hAnsi="Times New Roman" w:cs="Times New Roman"/>
          <w:sz w:val="28"/>
          <w:szCs w:val="28"/>
        </w:rPr>
        <w:t>E’ quindi il</w:t>
      </w:r>
      <w:r w:rsidR="00B63093">
        <w:rPr>
          <w:rFonts w:ascii="Times New Roman" w:hAnsi="Times New Roman" w:cs="Times New Roman"/>
          <w:sz w:val="28"/>
          <w:szCs w:val="28"/>
        </w:rPr>
        <w:t xml:space="preserve"> mattino del</w:t>
      </w:r>
      <w:r w:rsidR="00125673">
        <w:rPr>
          <w:rFonts w:ascii="Times New Roman" w:hAnsi="Times New Roman" w:cs="Times New Roman"/>
          <w:sz w:val="28"/>
          <w:szCs w:val="28"/>
        </w:rPr>
        <w:t xml:space="preserve"> 21 aprile 1988.</w:t>
      </w:r>
    </w:p>
    <w:p w14:paraId="66D86D79" w14:textId="77777777" w:rsidR="00125673" w:rsidRDefault="00125673" w:rsidP="00AD0A84">
      <w:pPr>
        <w:rPr>
          <w:rFonts w:ascii="Times New Roman" w:hAnsi="Times New Roman" w:cs="Times New Roman"/>
          <w:sz w:val="28"/>
          <w:szCs w:val="28"/>
        </w:rPr>
      </w:pPr>
    </w:p>
    <w:p w14:paraId="17ECB219" w14:textId="77777777" w:rsidR="00125673" w:rsidRDefault="00125673" w:rsidP="00AD0A84">
      <w:pPr>
        <w:rPr>
          <w:rFonts w:ascii="Times New Roman" w:hAnsi="Times New Roman" w:cs="Times New Roman"/>
          <w:sz w:val="28"/>
          <w:szCs w:val="28"/>
        </w:rPr>
      </w:pPr>
    </w:p>
    <w:p w14:paraId="4BCAF0C9" w14:textId="77777777" w:rsidR="00F2711A" w:rsidRDefault="00125673" w:rsidP="00AD0A84">
      <w:pPr>
        <w:rPr>
          <w:rFonts w:ascii="Times New Roman" w:hAnsi="Times New Roman" w:cs="Times New Roman"/>
          <w:i/>
          <w:sz w:val="24"/>
          <w:szCs w:val="24"/>
        </w:rPr>
      </w:pPr>
      <w:r>
        <w:rPr>
          <w:rFonts w:ascii="Times New Roman" w:hAnsi="Times New Roman" w:cs="Times New Roman"/>
          <w:sz w:val="28"/>
          <w:szCs w:val="28"/>
        </w:rPr>
        <w:t>GONELLA</w:t>
      </w:r>
      <w:r w:rsidR="00B35041">
        <w:rPr>
          <w:rFonts w:ascii="Times New Roman" w:hAnsi="Times New Roman" w:cs="Times New Roman"/>
          <w:sz w:val="28"/>
          <w:szCs w:val="28"/>
        </w:rPr>
        <w:t xml:space="preserve"> (pg.74)</w:t>
      </w:r>
      <w:r>
        <w:rPr>
          <w:rFonts w:ascii="Times New Roman" w:hAnsi="Times New Roman" w:cs="Times New Roman"/>
          <w:sz w:val="28"/>
          <w:szCs w:val="28"/>
        </w:rPr>
        <w:t xml:space="preserve">: </w:t>
      </w:r>
      <w:r w:rsidR="00800934">
        <w:rPr>
          <w:rFonts w:ascii="Times New Roman" w:hAnsi="Times New Roman" w:cs="Times New Roman"/>
          <w:sz w:val="28"/>
          <w:szCs w:val="28"/>
        </w:rPr>
        <w:t>“</w:t>
      </w:r>
      <w:r w:rsidR="00800934" w:rsidRPr="00B35041">
        <w:rPr>
          <w:rFonts w:ascii="Times New Roman" w:hAnsi="Times New Roman" w:cs="Times New Roman"/>
          <w:i/>
          <w:sz w:val="24"/>
          <w:szCs w:val="24"/>
        </w:rPr>
        <w:t>…</w:t>
      </w:r>
      <w:r w:rsidR="00B35041" w:rsidRPr="00B35041">
        <w:rPr>
          <w:rFonts w:ascii="Times New Roman" w:hAnsi="Times New Roman" w:cs="Times New Roman"/>
          <w:i/>
          <w:sz w:val="24"/>
          <w:szCs w:val="24"/>
        </w:rPr>
        <w:t>la S</w:t>
      </w:r>
      <w:r w:rsidR="00800934" w:rsidRPr="00B35041">
        <w:rPr>
          <w:rFonts w:ascii="Times New Roman" w:hAnsi="Times New Roman" w:cs="Times New Roman"/>
          <w:i/>
          <w:sz w:val="24"/>
          <w:szCs w:val="24"/>
        </w:rPr>
        <w:t xml:space="preserve">ovrintendente intervenne pesantemente </w:t>
      </w:r>
      <w:r w:rsidR="00B35041" w:rsidRPr="00B35041">
        <w:rPr>
          <w:rFonts w:ascii="Times New Roman" w:hAnsi="Times New Roman" w:cs="Times New Roman"/>
          <w:i/>
          <w:sz w:val="24"/>
          <w:szCs w:val="24"/>
        </w:rPr>
        <w:t>nelle operazioni di taglio chiedendo che fosse ridotta l’illuminazione che a suo giudizio era troppo alta ed avrebbe potuto danneggiare il tessuto…</w:t>
      </w:r>
      <w:r w:rsidR="00B35041">
        <w:rPr>
          <w:rFonts w:ascii="Times New Roman" w:hAnsi="Times New Roman" w:cs="Times New Roman"/>
          <w:i/>
          <w:sz w:val="24"/>
          <w:szCs w:val="24"/>
        </w:rPr>
        <w:t>”;</w:t>
      </w:r>
      <w:r w:rsidR="00B63093">
        <w:rPr>
          <w:rFonts w:ascii="Times New Roman" w:hAnsi="Times New Roman" w:cs="Times New Roman"/>
          <w:i/>
          <w:sz w:val="24"/>
          <w:szCs w:val="24"/>
        </w:rPr>
        <w:t xml:space="preserve"> </w:t>
      </w:r>
    </w:p>
    <w:p w14:paraId="01D42D89" w14:textId="0F113203" w:rsidR="00B35041" w:rsidRDefault="00E566CC" w:rsidP="00AD0A84">
      <w:pPr>
        <w:rPr>
          <w:rFonts w:ascii="Times New Roman" w:hAnsi="Times New Roman" w:cs="Times New Roman"/>
          <w:i/>
          <w:sz w:val="24"/>
          <w:szCs w:val="24"/>
        </w:rPr>
      </w:pPr>
      <w:r>
        <w:rPr>
          <w:rFonts w:ascii="Times New Roman" w:hAnsi="Times New Roman" w:cs="Times New Roman"/>
          <w:sz w:val="24"/>
          <w:szCs w:val="24"/>
        </w:rPr>
        <w:lastRenderedPageBreak/>
        <w:t>(in</w:t>
      </w:r>
      <w:r w:rsidR="00AE71B3">
        <w:rPr>
          <w:rFonts w:ascii="Times New Roman" w:hAnsi="Times New Roman" w:cs="Times New Roman"/>
          <w:sz w:val="24"/>
          <w:szCs w:val="24"/>
        </w:rPr>
        <w:t xml:space="preserve"> nota, stessa pg.</w:t>
      </w:r>
      <w:r w:rsidR="00F2711A">
        <w:rPr>
          <w:rFonts w:ascii="Times New Roman" w:hAnsi="Times New Roman" w:cs="Times New Roman"/>
          <w:sz w:val="24"/>
          <w:szCs w:val="24"/>
        </w:rPr>
        <w:t>)</w:t>
      </w:r>
      <w:r w:rsidR="00B35041">
        <w:rPr>
          <w:rFonts w:ascii="Times New Roman" w:hAnsi="Times New Roman" w:cs="Times New Roman"/>
          <w:sz w:val="24"/>
          <w:szCs w:val="24"/>
        </w:rPr>
        <w:t>: “</w:t>
      </w:r>
      <w:r w:rsidR="00B35041" w:rsidRPr="00B35041">
        <w:rPr>
          <w:rFonts w:ascii="Times New Roman" w:hAnsi="Times New Roman" w:cs="Times New Roman"/>
          <w:i/>
          <w:sz w:val="24"/>
          <w:szCs w:val="24"/>
        </w:rPr>
        <w:t>Nessun dato quantitativo</w:t>
      </w:r>
      <w:r w:rsidR="00B35041">
        <w:rPr>
          <w:rFonts w:ascii="Times New Roman" w:hAnsi="Times New Roman" w:cs="Times New Roman"/>
          <w:i/>
          <w:sz w:val="24"/>
          <w:szCs w:val="24"/>
        </w:rPr>
        <w:t xml:space="preserve"> fu fornito - era solo una valutazione soggettiva ad occhio – né</w:t>
      </w:r>
      <w:r w:rsidR="00F2711A">
        <w:rPr>
          <w:rFonts w:ascii="Times New Roman" w:hAnsi="Times New Roman" w:cs="Times New Roman"/>
          <w:i/>
          <w:sz w:val="24"/>
          <w:szCs w:val="24"/>
        </w:rPr>
        <w:t xml:space="preserve"> ci fu detto quanti lux erano “</w:t>
      </w:r>
      <w:r w:rsidR="00B35041">
        <w:rPr>
          <w:rFonts w:ascii="Times New Roman" w:hAnsi="Times New Roman" w:cs="Times New Roman"/>
          <w:i/>
          <w:sz w:val="24"/>
          <w:szCs w:val="24"/>
        </w:rPr>
        <w:t>sicuri” e quanti “pericolosi”. Tuttavia uno screzio a quel momento sarebbe stato pericoloso e il Cardinale ordinò che fossero spente alcune lampade, il che rese più difficile il lavoro di Riggi”.</w:t>
      </w:r>
    </w:p>
    <w:p w14:paraId="0CDD9362" w14:textId="77777777" w:rsidR="00B35041" w:rsidRDefault="00B35041" w:rsidP="00AD0A84">
      <w:pPr>
        <w:rPr>
          <w:rFonts w:ascii="Times New Roman" w:hAnsi="Times New Roman" w:cs="Times New Roman"/>
          <w:i/>
          <w:sz w:val="24"/>
          <w:szCs w:val="24"/>
        </w:rPr>
      </w:pPr>
    </w:p>
    <w:p w14:paraId="403F1A55" w14:textId="77777777" w:rsidR="00C20BD3" w:rsidRDefault="00B35041" w:rsidP="00AD0A84">
      <w:pPr>
        <w:rPr>
          <w:rFonts w:ascii="Times New Roman" w:hAnsi="Times New Roman" w:cs="Times New Roman"/>
          <w:i/>
          <w:sz w:val="24"/>
          <w:szCs w:val="24"/>
        </w:rPr>
      </w:pPr>
      <w:r>
        <w:rPr>
          <w:rFonts w:ascii="Times New Roman" w:hAnsi="Times New Roman" w:cs="Times New Roman"/>
          <w:i/>
          <w:sz w:val="24"/>
          <w:szCs w:val="24"/>
        </w:rPr>
        <w:t xml:space="preserve"> </w:t>
      </w:r>
      <w:r w:rsidR="00B63093">
        <w:rPr>
          <w:rFonts w:ascii="Times New Roman" w:hAnsi="Times New Roman" w:cs="Times New Roman"/>
          <w:sz w:val="28"/>
          <w:szCs w:val="28"/>
        </w:rPr>
        <w:t>RIGGI DI NUMANA (pgg.125-126); “</w:t>
      </w:r>
      <w:r w:rsidR="00B63093" w:rsidRPr="00B63093">
        <w:rPr>
          <w:rFonts w:ascii="Times New Roman" w:hAnsi="Times New Roman" w:cs="Times New Roman"/>
          <w:i/>
          <w:sz w:val="24"/>
          <w:szCs w:val="24"/>
        </w:rPr>
        <w:t>…</w:t>
      </w:r>
      <w:r w:rsidR="00B63093">
        <w:rPr>
          <w:rFonts w:ascii="Times New Roman" w:hAnsi="Times New Roman" w:cs="Times New Roman"/>
          <w:i/>
          <w:sz w:val="24"/>
          <w:szCs w:val="24"/>
        </w:rPr>
        <w:t>Ore 7.15.</w:t>
      </w:r>
      <w:r w:rsidR="00B63093" w:rsidRPr="00B63093">
        <w:rPr>
          <w:rFonts w:ascii="Times New Roman" w:hAnsi="Times New Roman" w:cs="Times New Roman"/>
          <w:i/>
          <w:sz w:val="24"/>
          <w:szCs w:val="24"/>
        </w:rPr>
        <w:t xml:space="preserve"> </w:t>
      </w:r>
      <w:r w:rsidR="004D1055">
        <w:rPr>
          <w:rFonts w:ascii="Times New Roman" w:hAnsi="Times New Roman" w:cs="Times New Roman"/>
          <w:i/>
          <w:sz w:val="24"/>
          <w:szCs w:val="24"/>
        </w:rPr>
        <w:t xml:space="preserve">Tutti ai loro posti, con la S. Sindone ben distesa sul piano di appoggio e senza altre incombenze, richiesi finalmente di illuminare il bianco soffitto </w:t>
      </w:r>
      <w:r w:rsidR="00AE71B3">
        <w:rPr>
          <w:rFonts w:ascii="Times New Roman" w:hAnsi="Times New Roman" w:cs="Times New Roman"/>
          <w:i/>
          <w:sz w:val="24"/>
          <w:szCs w:val="24"/>
        </w:rPr>
        <w:t xml:space="preserve">della Sagrestia con i riflettori predisposti sui quattro angoli della sala. L’improvviso aumento della luce provocò l’immediata reazione della Sovraintendente ai Beni Culturali di Torino che rivolgendosi al prof. Gonella, chiese di ridurre la potenza dell’illuminazione per evitare danni </w:t>
      </w:r>
      <w:r w:rsidR="008E00E8">
        <w:rPr>
          <w:rFonts w:ascii="Times New Roman" w:hAnsi="Times New Roman" w:cs="Times New Roman"/>
          <w:i/>
          <w:sz w:val="24"/>
          <w:szCs w:val="24"/>
        </w:rPr>
        <w:t xml:space="preserve">alla S. Sindone. Aderiì malvolentieri alla richiesta perché nessuna luce </w:t>
      </w:r>
      <w:r w:rsidR="00356B38">
        <w:rPr>
          <w:rFonts w:ascii="Times New Roman" w:hAnsi="Times New Roman" w:cs="Times New Roman"/>
          <w:i/>
          <w:sz w:val="24"/>
          <w:szCs w:val="24"/>
        </w:rPr>
        <w:t>diretta colpiva la S. Sindone (</w:t>
      </w:r>
      <w:r w:rsidR="008E00E8">
        <w:rPr>
          <w:rFonts w:ascii="Times New Roman" w:hAnsi="Times New Roman" w:cs="Times New Roman"/>
          <w:i/>
          <w:sz w:val="24"/>
          <w:szCs w:val="24"/>
        </w:rPr>
        <w:t>tutta l’illum</w:t>
      </w:r>
      <w:r w:rsidR="00356B38">
        <w:rPr>
          <w:rFonts w:ascii="Times New Roman" w:hAnsi="Times New Roman" w:cs="Times New Roman"/>
          <w:i/>
          <w:sz w:val="24"/>
          <w:szCs w:val="24"/>
        </w:rPr>
        <w:t>inazione del campo era riflessa</w:t>
      </w:r>
      <w:r w:rsidR="008E00E8">
        <w:rPr>
          <w:rFonts w:ascii="Times New Roman" w:hAnsi="Times New Roman" w:cs="Times New Roman"/>
          <w:i/>
          <w:sz w:val="24"/>
          <w:szCs w:val="24"/>
        </w:rPr>
        <w:t xml:space="preserve">) e perché la scarsa visibilità dei dettagli </w:t>
      </w:r>
      <w:r w:rsidR="00356B38">
        <w:rPr>
          <w:rFonts w:ascii="Times New Roman" w:hAnsi="Times New Roman" w:cs="Times New Roman"/>
          <w:i/>
          <w:sz w:val="24"/>
          <w:szCs w:val="24"/>
        </w:rPr>
        <w:t xml:space="preserve">della stoffa poteva rendere incerta l’osservazione e critico qualsiasi intervento tecnico di precisione sulla stoffa. Trovai una precaria soluzione spegnendo alcuni fari e tenendo accesi, sempre rivolti verso il soffitto, alternativamente solo quelli più favorevoli o vicini al lato del tavolo presso cui si verificava qualche discussione. Per dovere di cronaca devo ricordare che la variazione della luminosità dell’ambiente non solo pose in apprensione i fotografi e gli operatori video che avevano tarato pellicole e macchine per un’altra illuminazione, ma soprattutto mise in difficoltà Testore, Vial, il testimone ufficiale Tite e specialmente me che dovevo intervenire, in una penombra generalizzata, con strumenti da taglio e precisione </w:t>
      </w:r>
      <w:r w:rsidR="00A03D93">
        <w:rPr>
          <w:rFonts w:ascii="Times New Roman" w:hAnsi="Times New Roman" w:cs="Times New Roman"/>
          <w:i/>
          <w:sz w:val="24"/>
          <w:szCs w:val="24"/>
        </w:rPr>
        <w:t xml:space="preserve">chirurgica sulla stoffa sindonica, su fili nascosti, su cuciture ed impunture poco visibili, sulla tela d’Olanda e sui bordi della Tela. </w:t>
      </w:r>
      <w:r w:rsidR="00BA0BA2">
        <w:rPr>
          <w:rFonts w:ascii="Times New Roman" w:hAnsi="Times New Roman" w:cs="Times New Roman"/>
          <w:i/>
          <w:sz w:val="24"/>
          <w:szCs w:val="24"/>
        </w:rPr>
        <w:t>Per evitare discussioni, chiesi quindi ad un operatore del mio gruppo di seguire i movimenti delle persone, illuminando sempre e per quanto possibile solo il lato più favorevole all’osservazione, accendendo e spegnendo i riflettori idonei. Ai documentaristi dissi di far necessità virtù e di aggiustarsi secondo l’esperienza ed il caso…”</w:t>
      </w:r>
    </w:p>
    <w:p w14:paraId="2DA06A94" w14:textId="77777777" w:rsidR="00C20BD3" w:rsidRDefault="00C20BD3" w:rsidP="00AD0A84">
      <w:pPr>
        <w:rPr>
          <w:rFonts w:ascii="Times New Roman" w:hAnsi="Times New Roman" w:cs="Times New Roman"/>
          <w:i/>
          <w:sz w:val="24"/>
          <w:szCs w:val="24"/>
        </w:rPr>
      </w:pPr>
    </w:p>
    <w:p w14:paraId="7E2571B3" w14:textId="77777777" w:rsidR="00C20BD3" w:rsidRDefault="00C20BD3" w:rsidP="00AD0A84">
      <w:pPr>
        <w:rPr>
          <w:rFonts w:ascii="Times New Roman" w:hAnsi="Times New Roman" w:cs="Times New Roman"/>
          <w:i/>
          <w:sz w:val="24"/>
          <w:szCs w:val="24"/>
        </w:rPr>
      </w:pPr>
    </w:p>
    <w:p w14:paraId="7D87DA3B" w14:textId="77777777" w:rsidR="00C20BD3" w:rsidRDefault="00C20BD3" w:rsidP="00AD0A84">
      <w:pPr>
        <w:rPr>
          <w:rFonts w:ascii="Times New Roman" w:hAnsi="Times New Roman" w:cs="Times New Roman"/>
          <w:i/>
          <w:sz w:val="24"/>
          <w:szCs w:val="24"/>
        </w:rPr>
      </w:pPr>
    </w:p>
    <w:p w14:paraId="04D77AA7" w14:textId="75373A51" w:rsidR="00F7407C" w:rsidRPr="00B63093" w:rsidRDefault="00BA0BA2" w:rsidP="00AD0A84">
      <w:pPr>
        <w:rPr>
          <w:rFonts w:ascii="Times New Roman" w:hAnsi="Times New Roman" w:cs="Times New Roman"/>
          <w:sz w:val="28"/>
          <w:szCs w:val="28"/>
        </w:rPr>
      </w:pPr>
      <w:r>
        <w:rPr>
          <w:rFonts w:ascii="Times New Roman" w:hAnsi="Times New Roman" w:cs="Times New Roman"/>
          <w:i/>
          <w:sz w:val="24"/>
          <w:szCs w:val="24"/>
        </w:rPr>
        <w:t xml:space="preserve">  </w:t>
      </w:r>
      <w:r w:rsidR="003F4295">
        <w:rPr>
          <w:rFonts w:ascii="Times New Roman" w:hAnsi="Times New Roman" w:cs="Times New Roman"/>
          <w:i/>
          <w:sz w:val="24"/>
          <w:szCs w:val="24"/>
        </w:rPr>
        <w:t xml:space="preserve"> </w:t>
      </w:r>
      <w:r w:rsidR="00646178">
        <w:rPr>
          <w:rFonts w:ascii="Times New Roman" w:hAnsi="Times New Roman" w:cs="Times New Roman"/>
          <w:i/>
          <w:sz w:val="24"/>
          <w:szCs w:val="24"/>
        </w:rPr>
        <w:t xml:space="preserve">                                              </w:t>
      </w:r>
    </w:p>
    <w:p w14:paraId="169BAD19" w14:textId="437909B8" w:rsidR="0006656B" w:rsidRDefault="00646178" w:rsidP="00AD0A84">
      <w:pPr>
        <w:rPr>
          <w:rFonts w:ascii="Times New Roman" w:hAnsi="Times New Roman" w:cs="Times New Roman"/>
          <w:sz w:val="28"/>
          <w:szCs w:val="28"/>
        </w:rPr>
      </w:pPr>
      <w:r>
        <w:rPr>
          <w:rFonts w:ascii="Times New Roman" w:hAnsi="Times New Roman" w:cs="Times New Roman"/>
          <w:sz w:val="28"/>
          <w:szCs w:val="28"/>
        </w:rPr>
        <w:t xml:space="preserve">                                            Nota di commento</w:t>
      </w:r>
    </w:p>
    <w:p w14:paraId="62C53B19" w14:textId="77777777" w:rsidR="00646178" w:rsidRDefault="00646178" w:rsidP="00AD0A84">
      <w:pPr>
        <w:rPr>
          <w:rFonts w:ascii="Times New Roman" w:hAnsi="Times New Roman" w:cs="Times New Roman"/>
          <w:sz w:val="28"/>
          <w:szCs w:val="28"/>
        </w:rPr>
      </w:pPr>
    </w:p>
    <w:p w14:paraId="4770365C" w14:textId="4A5DF9EE" w:rsidR="00051D2A" w:rsidRDefault="00463049" w:rsidP="00AD0A84">
      <w:pPr>
        <w:rPr>
          <w:rFonts w:ascii="Times New Roman" w:hAnsi="Times New Roman" w:cs="Times New Roman"/>
          <w:sz w:val="28"/>
          <w:szCs w:val="28"/>
        </w:rPr>
      </w:pPr>
      <w:r>
        <w:rPr>
          <w:rFonts w:ascii="Times New Roman" w:hAnsi="Times New Roman" w:cs="Times New Roman"/>
          <w:sz w:val="28"/>
          <w:szCs w:val="28"/>
        </w:rPr>
        <w:t xml:space="preserve">Il Prof. </w:t>
      </w:r>
      <w:r w:rsidR="00570C0A">
        <w:rPr>
          <w:rFonts w:ascii="Times New Roman" w:hAnsi="Times New Roman" w:cs="Times New Roman"/>
          <w:sz w:val="28"/>
          <w:szCs w:val="28"/>
        </w:rPr>
        <w:t>Riggi di Numana conferma in maniera accorata</w:t>
      </w:r>
      <w:r w:rsidR="00051D2A">
        <w:rPr>
          <w:rFonts w:ascii="Times New Roman" w:hAnsi="Times New Roman" w:cs="Times New Roman"/>
          <w:sz w:val="28"/>
          <w:szCs w:val="28"/>
        </w:rPr>
        <w:t xml:space="preserve"> in altri punti del racconto il gigantesco problema</w:t>
      </w:r>
      <w:r w:rsidR="00BE192C">
        <w:rPr>
          <w:rFonts w:ascii="Times New Roman" w:hAnsi="Times New Roman" w:cs="Times New Roman"/>
          <w:sz w:val="28"/>
          <w:szCs w:val="28"/>
        </w:rPr>
        <w:t xml:space="preserve"> e le sue grandi difficoltà di intervento</w:t>
      </w:r>
      <w:r w:rsidR="00051D2A">
        <w:rPr>
          <w:rFonts w:ascii="Times New Roman" w:hAnsi="Times New Roman" w:cs="Times New Roman"/>
          <w:sz w:val="28"/>
          <w:szCs w:val="28"/>
        </w:rPr>
        <w:t>, ma possiamo ritenere che per noi così possa bastare.</w:t>
      </w:r>
    </w:p>
    <w:p w14:paraId="1576B74E" w14:textId="3C5AE038" w:rsidR="00646178" w:rsidRDefault="00646178" w:rsidP="00AD0A84">
      <w:pPr>
        <w:rPr>
          <w:rFonts w:ascii="Times New Roman" w:hAnsi="Times New Roman" w:cs="Times New Roman"/>
          <w:sz w:val="28"/>
          <w:szCs w:val="28"/>
        </w:rPr>
      </w:pPr>
      <w:r>
        <w:rPr>
          <w:rFonts w:ascii="Times New Roman" w:hAnsi="Times New Roman" w:cs="Times New Roman"/>
          <w:sz w:val="28"/>
          <w:szCs w:val="28"/>
        </w:rPr>
        <w:t>Questa ricerca pensa di poter condividere lo stupore e, vorremmo dire, il senso di costernazione nel leggere questi testi chiari e firmati</w:t>
      </w:r>
      <w:r w:rsidR="00BE192C">
        <w:rPr>
          <w:rFonts w:ascii="Times New Roman" w:hAnsi="Times New Roman" w:cs="Times New Roman"/>
          <w:sz w:val="28"/>
          <w:szCs w:val="28"/>
        </w:rPr>
        <w:t xml:space="preserve"> da accademici di valore</w:t>
      </w:r>
      <w:r>
        <w:rPr>
          <w:rFonts w:ascii="Times New Roman" w:hAnsi="Times New Roman" w:cs="Times New Roman"/>
          <w:sz w:val="28"/>
          <w:szCs w:val="28"/>
        </w:rPr>
        <w:t>.</w:t>
      </w:r>
    </w:p>
    <w:p w14:paraId="0662EE8D" w14:textId="7E1ED239" w:rsidR="00646178" w:rsidRDefault="00646178" w:rsidP="00AD0A84">
      <w:pPr>
        <w:rPr>
          <w:rFonts w:ascii="Times New Roman" w:hAnsi="Times New Roman" w:cs="Times New Roman"/>
          <w:sz w:val="28"/>
          <w:szCs w:val="28"/>
        </w:rPr>
      </w:pPr>
      <w:r>
        <w:rPr>
          <w:rFonts w:ascii="Times New Roman" w:hAnsi="Times New Roman" w:cs="Times New Roman"/>
          <w:sz w:val="28"/>
          <w:szCs w:val="28"/>
        </w:rPr>
        <w:t xml:space="preserve">Quindi così andarono le cose, quel 21 aprile 1988. Una operazione di carattere storico, che coinvolgeva la figura di </w:t>
      </w:r>
      <w:r w:rsidR="00BF5F88">
        <w:rPr>
          <w:rFonts w:ascii="Times New Roman" w:hAnsi="Times New Roman" w:cs="Times New Roman"/>
          <w:sz w:val="28"/>
          <w:szCs w:val="28"/>
        </w:rPr>
        <w:t xml:space="preserve">Gesù </w:t>
      </w:r>
      <w:r>
        <w:rPr>
          <w:rFonts w:ascii="Times New Roman" w:hAnsi="Times New Roman" w:cs="Times New Roman"/>
          <w:sz w:val="28"/>
          <w:szCs w:val="28"/>
        </w:rPr>
        <w:t>Cr</w:t>
      </w:r>
      <w:r w:rsidR="00BF5F88">
        <w:rPr>
          <w:rFonts w:ascii="Times New Roman" w:hAnsi="Times New Roman" w:cs="Times New Roman"/>
          <w:sz w:val="28"/>
          <w:szCs w:val="28"/>
        </w:rPr>
        <w:t>isto, la Chiesa cattolica universale</w:t>
      </w:r>
      <w:r w:rsidR="00EB29F2">
        <w:rPr>
          <w:rFonts w:ascii="Times New Roman" w:hAnsi="Times New Roman" w:cs="Times New Roman"/>
          <w:sz w:val="28"/>
          <w:szCs w:val="28"/>
        </w:rPr>
        <w:t>, i più prestigiosi enti scientifici</w:t>
      </w:r>
      <w:r w:rsidR="00BF5F88">
        <w:rPr>
          <w:rFonts w:ascii="Times New Roman" w:hAnsi="Times New Roman" w:cs="Times New Roman"/>
          <w:sz w:val="28"/>
          <w:szCs w:val="28"/>
        </w:rPr>
        <w:t xml:space="preserve"> al mondo</w:t>
      </w:r>
      <w:r w:rsidR="00EB29F2">
        <w:rPr>
          <w:rFonts w:ascii="Times New Roman" w:hAnsi="Times New Roman" w:cs="Times New Roman"/>
          <w:sz w:val="28"/>
          <w:szCs w:val="28"/>
        </w:rPr>
        <w:t xml:space="preserve"> di ricerca sul settore</w:t>
      </w:r>
      <w:r>
        <w:rPr>
          <w:rFonts w:ascii="Times New Roman" w:hAnsi="Times New Roman" w:cs="Times New Roman"/>
          <w:sz w:val="28"/>
          <w:szCs w:val="28"/>
        </w:rPr>
        <w:t>, si risolveva in questi termini</w:t>
      </w:r>
      <w:r w:rsidR="00A0102B">
        <w:rPr>
          <w:rFonts w:ascii="Times New Roman" w:hAnsi="Times New Roman" w:cs="Times New Roman"/>
          <w:sz w:val="28"/>
          <w:szCs w:val="28"/>
        </w:rPr>
        <w:t xml:space="preserve"> piccoli e poveri</w:t>
      </w:r>
      <w:r>
        <w:rPr>
          <w:rFonts w:ascii="Times New Roman" w:hAnsi="Times New Roman" w:cs="Times New Roman"/>
          <w:sz w:val="28"/>
          <w:szCs w:val="28"/>
        </w:rPr>
        <w:t>.</w:t>
      </w:r>
    </w:p>
    <w:p w14:paraId="08395E3B" w14:textId="13B137F6" w:rsidR="00904BA4" w:rsidRDefault="00904BA4" w:rsidP="00AD0A84">
      <w:pPr>
        <w:rPr>
          <w:rFonts w:ascii="Times New Roman" w:hAnsi="Times New Roman" w:cs="Times New Roman"/>
          <w:sz w:val="28"/>
          <w:szCs w:val="28"/>
        </w:rPr>
      </w:pPr>
      <w:r>
        <w:rPr>
          <w:rFonts w:ascii="Times New Roman" w:hAnsi="Times New Roman" w:cs="Times New Roman"/>
          <w:sz w:val="28"/>
          <w:szCs w:val="28"/>
        </w:rPr>
        <w:t>Così le condizioni generali di un evento di fama globale, e studiato nei minimi particolari, divenivano improvvisamente ed in pochi minuti lo spettacolo di un gruppo di uomini intenti ad una azione</w:t>
      </w:r>
      <w:r w:rsidR="00BF5F88">
        <w:rPr>
          <w:rFonts w:ascii="Times New Roman" w:hAnsi="Times New Roman" w:cs="Times New Roman"/>
          <w:sz w:val="28"/>
          <w:szCs w:val="28"/>
        </w:rPr>
        <w:t xml:space="preserve"> di altissima</w:t>
      </w:r>
      <w:r w:rsidR="00E31127">
        <w:rPr>
          <w:rFonts w:ascii="Times New Roman" w:hAnsi="Times New Roman" w:cs="Times New Roman"/>
          <w:sz w:val="28"/>
          <w:szCs w:val="28"/>
        </w:rPr>
        <w:t xml:space="preserve"> tecnicità</w:t>
      </w:r>
      <w:r>
        <w:rPr>
          <w:rFonts w:ascii="Times New Roman" w:hAnsi="Times New Roman" w:cs="Times New Roman"/>
          <w:sz w:val="28"/>
          <w:szCs w:val="28"/>
        </w:rPr>
        <w:t xml:space="preserve"> nel dubbio, immersi in una semioscurità da rifugio bellico.</w:t>
      </w:r>
    </w:p>
    <w:p w14:paraId="387423F5" w14:textId="238AD706" w:rsidR="001F7C10" w:rsidRDefault="001F7C10" w:rsidP="00AD0A84">
      <w:pPr>
        <w:rPr>
          <w:rFonts w:ascii="Times New Roman" w:hAnsi="Times New Roman" w:cs="Times New Roman"/>
          <w:sz w:val="28"/>
          <w:szCs w:val="28"/>
        </w:rPr>
      </w:pPr>
      <w:r>
        <w:rPr>
          <w:rFonts w:ascii="Times New Roman" w:hAnsi="Times New Roman" w:cs="Times New Roman"/>
          <w:sz w:val="28"/>
          <w:szCs w:val="28"/>
        </w:rPr>
        <w:t>Che quindi si fosse creata una particolare fatalità appare evidente. Le ragioni di tutela</w:t>
      </w:r>
      <w:r w:rsidR="005027E8">
        <w:rPr>
          <w:rFonts w:ascii="Times New Roman" w:hAnsi="Times New Roman" w:cs="Times New Roman"/>
          <w:sz w:val="28"/>
          <w:szCs w:val="28"/>
        </w:rPr>
        <w:t xml:space="preserve"> da parte dei funzionari</w:t>
      </w:r>
      <w:r>
        <w:rPr>
          <w:rFonts w:ascii="Times New Roman" w:hAnsi="Times New Roman" w:cs="Times New Roman"/>
          <w:sz w:val="28"/>
          <w:szCs w:val="28"/>
        </w:rPr>
        <w:t xml:space="preserve"> appaiono inequivocabili; un mutamento delle condizioni ambientali poteva </w:t>
      </w:r>
      <w:r w:rsidR="002671EF">
        <w:rPr>
          <w:rFonts w:ascii="Times New Roman" w:hAnsi="Times New Roman" w:cs="Times New Roman"/>
          <w:sz w:val="28"/>
          <w:szCs w:val="28"/>
        </w:rPr>
        <w:t xml:space="preserve">far </w:t>
      </w:r>
      <w:r>
        <w:rPr>
          <w:rFonts w:ascii="Times New Roman" w:hAnsi="Times New Roman" w:cs="Times New Roman"/>
          <w:sz w:val="28"/>
          <w:szCs w:val="28"/>
        </w:rPr>
        <w:t>correre il rischio di creare danni non preventivabili sul Lino.</w:t>
      </w:r>
    </w:p>
    <w:p w14:paraId="19996AFF" w14:textId="597F4E0E" w:rsidR="00646178" w:rsidRDefault="001F7C10" w:rsidP="00AD0A84">
      <w:pPr>
        <w:rPr>
          <w:rFonts w:ascii="Times New Roman" w:hAnsi="Times New Roman" w:cs="Times New Roman"/>
          <w:sz w:val="28"/>
          <w:szCs w:val="28"/>
        </w:rPr>
      </w:pPr>
      <w:r>
        <w:rPr>
          <w:rFonts w:ascii="Times New Roman" w:hAnsi="Times New Roman" w:cs="Times New Roman"/>
          <w:sz w:val="28"/>
          <w:szCs w:val="28"/>
        </w:rPr>
        <w:t>A quel punto però</w:t>
      </w:r>
      <w:r w:rsidR="00646178">
        <w:rPr>
          <w:rFonts w:ascii="Times New Roman" w:hAnsi="Times New Roman" w:cs="Times New Roman"/>
          <w:sz w:val="28"/>
          <w:szCs w:val="28"/>
        </w:rPr>
        <w:t xml:space="preserve"> quell’operazione andava immediatamente sospesa</w:t>
      </w:r>
      <w:r w:rsidR="00B513F5">
        <w:rPr>
          <w:rFonts w:ascii="Times New Roman" w:hAnsi="Times New Roman" w:cs="Times New Roman"/>
          <w:sz w:val="28"/>
          <w:szCs w:val="28"/>
        </w:rPr>
        <w:t xml:space="preserve"> e ripresa in data successiva, solamente una volta definiti i termini </w:t>
      </w:r>
      <w:r>
        <w:rPr>
          <w:rFonts w:ascii="Times New Roman" w:hAnsi="Times New Roman" w:cs="Times New Roman"/>
          <w:sz w:val="28"/>
          <w:szCs w:val="28"/>
        </w:rPr>
        <w:t xml:space="preserve">reali dell’intervento sul Lino </w:t>
      </w:r>
      <w:r w:rsidR="00B513F5">
        <w:rPr>
          <w:rFonts w:ascii="Times New Roman" w:hAnsi="Times New Roman" w:cs="Times New Roman"/>
          <w:sz w:val="28"/>
          <w:szCs w:val="28"/>
        </w:rPr>
        <w:t xml:space="preserve">e le </w:t>
      </w:r>
      <w:r w:rsidR="00B513F5">
        <w:rPr>
          <w:rFonts w:ascii="Times New Roman" w:hAnsi="Times New Roman" w:cs="Times New Roman"/>
          <w:sz w:val="28"/>
          <w:szCs w:val="28"/>
        </w:rPr>
        <w:lastRenderedPageBreak/>
        <w:t>condizioni necessarie per tale intervento</w:t>
      </w:r>
      <w:r w:rsidR="00732544">
        <w:rPr>
          <w:rFonts w:ascii="Times New Roman" w:hAnsi="Times New Roman" w:cs="Times New Roman"/>
          <w:sz w:val="28"/>
          <w:szCs w:val="28"/>
        </w:rPr>
        <w:t>. L’umana disponibilità ed il tentativo di concordia generale erano però condizioni necessarie per evitare incidenti procedurali che in quel momento decis</w:t>
      </w:r>
      <w:r w:rsidR="00B24B51">
        <w:rPr>
          <w:rFonts w:ascii="Times New Roman" w:hAnsi="Times New Roman" w:cs="Times New Roman"/>
          <w:sz w:val="28"/>
          <w:szCs w:val="28"/>
        </w:rPr>
        <w:t>ivo avrebbero assunto importanza</w:t>
      </w:r>
      <w:r w:rsidR="00732544">
        <w:rPr>
          <w:rFonts w:ascii="Times New Roman" w:hAnsi="Times New Roman" w:cs="Times New Roman"/>
          <w:sz w:val="28"/>
          <w:szCs w:val="28"/>
        </w:rPr>
        <w:t xml:space="preserve"> addirittura storica.</w:t>
      </w:r>
    </w:p>
    <w:p w14:paraId="7B33D8D7" w14:textId="10C51774" w:rsidR="005027E8" w:rsidRDefault="005027E8" w:rsidP="00AD0A84">
      <w:pPr>
        <w:rPr>
          <w:rFonts w:ascii="Times New Roman" w:hAnsi="Times New Roman" w:cs="Times New Roman"/>
          <w:sz w:val="28"/>
          <w:szCs w:val="28"/>
        </w:rPr>
      </w:pPr>
      <w:r>
        <w:rPr>
          <w:rFonts w:ascii="Times New Roman" w:hAnsi="Times New Roman" w:cs="Times New Roman"/>
          <w:sz w:val="28"/>
          <w:szCs w:val="28"/>
        </w:rPr>
        <w:t>Gli uomini di fede non possono trasformarsi all’improvviso in organizzatori di sperimentazioni scientifiche, per di più a quel livello assoluto</w:t>
      </w:r>
      <w:r w:rsidR="00E31127">
        <w:rPr>
          <w:rFonts w:ascii="Times New Roman" w:hAnsi="Times New Roman" w:cs="Times New Roman"/>
          <w:sz w:val="28"/>
          <w:szCs w:val="28"/>
        </w:rPr>
        <w:t>, e per un risultato atteso da tutto il mondo</w:t>
      </w:r>
      <w:r>
        <w:rPr>
          <w:rFonts w:ascii="Times New Roman" w:hAnsi="Times New Roman" w:cs="Times New Roman"/>
          <w:sz w:val="28"/>
          <w:szCs w:val="28"/>
        </w:rPr>
        <w:t>.</w:t>
      </w:r>
    </w:p>
    <w:p w14:paraId="2B9DA857" w14:textId="5A4FD14B" w:rsidR="005027E8" w:rsidRDefault="005027E8" w:rsidP="00AD0A84">
      <w:pPr>
        <w:rPr>
          <w:rFonts w:ascii="Times New Roman" w:hAnsi="Times New Roman" w:cs="Times New Roman"/>
          <w:sz w:val="28"/>
          <w:szCs w:val="28"/>
        </w:rPr>
      </w:pPr>
      <w:r>
        <w:rPr>
          <w:rFonts w:ascii="Times New Roman" w:hAnsi="Times New Roman" w:cs="Times New Roman"/>
          <w:sz w:val="28"/>
          <w:szCs w:val="28"/>
        </w:rPr>
        <w:t>Un vero e proprio incidente, quindi, una imprevedibile fatalità, non certo imputabile a nessuno al mondo.</w:t>
      </w:r>
    </w:p>
    <w:p w14:paraId="5E5B3DC7" w14:textId="156FC862" w:rsidR="005027E8" w:rsidRDefault="005027E8" w:rsidP="00AD0A84">
      <w:pPr>
        <w:rPr>
          <w:rFonts w:ascii="Times New Roman" w:hAnsi="Times New Roman" w:cs="Times New Roman"/>
          <w:sz w:val="28"/>
          <w:szCs w:val="28"/>
        </w:rPr>
      </w:pPr>
      <w:r>
        <w:rPr>
          <w:rFonts w:ascii="Times New Roman" w:hAnsi="Times New Roman" w:cs="Times New Roman"/>
          <w:sz w:val="28"/>
          <w:szCs w:val="28"/>
        </w:rPr>
        <w:t>Appare però evidente che le valutazioni</w:t>
      </w:r>
      <w:r w:rsidR="00051D2A">
        <w:rPr>
          <w:rFonts w:ascii="Times New Roman" w:hAnsi="Times New Roman" w:cs="Times New Roman"/>
          <w:sz w:val="28"/>
          <w:szCs w:val="28"/>
        </w:rPr>
        <w:t xml:space="preserve"> sul momento da parte dei tecnici, in que</w:t>
      </w:r>
      <w:r w:rsidR="004C5BF8">
        <w:rPr>
          <w:rFonts w:ascii="Times New Roman" w:hAnsi="Times New Roman" w:cs="Times New Roman"/>
          <w:sz w:val="28"/>
          <w:szCs w:val="28"/>
        </w:rPr>
        <w:t>lle condizioni irregolari, perda</w:t>
      </w:r>
      <w:r>
        <w:rPr>
          <w:rFonts w:ascii="Times New Roman" w:hAnsi="Times New Roman" w:cs="Times New Roman"/>
          <w:sz w:val="28"/>
          <w:szCs w:val="28"/>
        </w:rPr>
        <w:t>no</w:t>
      </w:r>
      <w:r w:rsidR="00741C84">
        <w:rPr>
          <w:rFonts w:ascii="Times New Roman" w:hAnsi="Times New Roman" w:cs="Times New Roman"/>
          <w:sz w:val="28"/>
          <w:szCs w:val="28"/>
        </w:rPr>
        <w:t xml:space="preserve"> molta</w:t>
      </w:r>
      <w:r w:rsidR="003F7E0B">
        <w:rPr>
          <w:rFonts w:ascii="Times New Roman" w:hAnsi="Times New Roman" w:cs="Times New Roman"/>
          <w:sz w:val="28"/>
          <w:szCs w:val="28"/>
        </w:rPr>
        <w:t xml:space="preserve"> credibilità. Il microanalista</w:t>
      </w:r>
      <w:r w:rsidR="00051D2A">
        <w:rPr>
          <w:rFonts w:ascii="Times New Roman" w:hAnsi="Times New Roman" w:cs="Times New Roman"/>
          <w:sz w:val="28"/>
          <w:szCs w:val="28"/>
        </w:rPr>
        <w:t xml:space="preserve"> addetto all’operazione non riesce nemmeno a vedere bene i particolari sul tavolo ed i tecnici delle luci</w:t>
      </w:r>
      <w:r>
        <w:rPr>
          <w:rFonts w:ascii="Times New Roman" w:hAnsi="Times New Roman" w:cs="Times New Roman"/>
          <w:sz w:val="28"/>
          <w:szCs w:val="28"/>
        </w:rPr>
        <w:t xml:space="preserve"> e persino i testimoni</w:t>
      </w:r>
      <w:r w:rsidR="008D713F">
        <w:rPr>
          <w:rFonts w:ascii="Times New Roman" w:hAnsi="Times New Roman" w:cs="Times New Roman"/>
          <w:sz w:val="28"/>
          <w:szCs w:val="28"/>
        </w:rPr>
        <w:t xml:space="preserve"> ufficiali</w:t>
      </w:r>
      <w:r>
        <w:rPr>
          <w:rFonts w:ascii="Times New Roman" w:hAnsi="Times New Roman" w:cs="Times New Roman"/>
          <w:sz w:val="28"/>
          <w:szCs w:val="28"/>
        </w:rPr>
        <w:t xml:space="preserve"> dell’evento</w:t>
      </w:r>
      <w:r w:rsidR="00051D2A">
        <w:rPr>
          <w:rFonts w:ascii="Times New Roman" w:hAnsi="Times New Roman" w:cs="Times New Roman"/>
          <w:sz w:val="28"/>
          <w:szCs w:val="28"/>
        </w:rPr>
        <w:t xml:space="preserve"> ad intravedere la scena</w:t>
      </w:r>
      <w:r w:rsidR="004C5BF8">
        <w:rPr>
          <w:rFonts w:ascii="Times New Roman" w:hAnsi="Times New Roman" w:cs="Times New Roman"/>
          <w:sz w:val="28"/>
          <w:szCs w:val="28"/>
        </w:rPr>
        <w:t>, figuriamoci notare una minuscola</w:t>
      </w:r>
      <w:r w:rsidR="00051D2A">
        <w:rPr>
          <w:rFonts w:ascii="Times New Roman" w:hAnsi="Times New Roman" w:cs="Times New Roman"/>
          <w:sz w:val="28"/>
          <w:szCs w:val="28"/>
        </w:rPr>
        <w:t xml:space="preserve"> c</w:t>
      </w:r>
      <w:r>
        <w:rPr>
          <w:rFonts w:ascii="Times New Roman" w:hAnsi="Times New Roman" w:cs="Times New Roman"/>
          <w:sz w:val="28"/>
          <w:szCs w:val="28"/>
        </w:rPr>
        <w:t xml:space="preserve">ucitura da rammendo invisibile. </w:t>
      </w:r>
    </w:p>
    <w:p w14:paraId="550044E5" w14:textId="42CC759D" w:rsidR="00051D2A" w:rsidRDefault="005027E8" w:rsidP="00AD0A84">
      <w:pPr>
        <w:rPr>
          <w:rFonts w:ascii="Times New Roman" w:hAnsi="Times New Roman" w:cs="Times New Roman"/>
          <w:sz w:val="28"/>
          <w:szCs w:val="28"/>
        </w:rPr>
      </w:pPr>
      <w:r>
        <w:rPr>
          <w:rFonts w:ascii="Times New Roman" w:hAnsi="Times New Roman" w:cs="Times New Roman"/>
          <w:sz w:val="28"/>
          <w:szCs w:val="28"/>
        </w:rPr>
        <w:t>D’altro canto, le immagini di allegato alla curatissima citata pubblicazione da parte di Gonella/Riggi</w:t>
      </w:r>
      <w:r w:rsidR="002114A9">
        <w:rPr>
          <w:rFonts w:ascii="Times New Roman" w:hAnsi="Times New Roman" w:cs="Times New Roman"/>
          <w:sz w:val="28"/>
          <w:szCs w:val="28"/>
        </w:rPr>
        <w:t xml:space="preserve"> (img)</w:t>
      </w:r>
      <w:r>
        <w:rPr>
          <w:rFonts w:ascii="Times New Roman" w:hAnsi="Times New Roman" w:cs="Times New Roman"/>
          <w:sz w:val="28"/>
          <w:szCs w:val="28"/>
        </w:rPr>
        <w:t xml:space="preserve"> sono già di per sè drammaticamente eloqu</w:t>
      </w:r>
      <w:r w:rsidR="005810EB">
        <w:rPr>
          <w:rFonts w:ascii="Times New Roman" w:hAnsi="Times New Roman" w:cs="Times New Roman"/>
          <w:sz w:val="28"/>
          <w:szCs w:val="28"/>
        </w:rPr>
        <w:t>enti. Come ricordato dall’esecutore dell’operazione, il Telo sindonico non era investito da alcuna illuminazione diretta, e l’illuminazione sulle persone appare sparata orizzontalmente</w:t>
      </w:r>
      <w:r w:rsidR="008D713F">
        <w:rPr>
          <w:rFonts w:ascii="Times New Roman" w:hAnsi="Times New Roman" w:cs="Times New Roman"/>
          <w:sz w:val="28"/>
          <w:szCs w:val="28"/>
        </w:rPr>
        <w:t xml:space="preserve"> o di riflesso</w:t>
      </w:r>
      <w:r w:rsidR="005810EB">
        <w:rPr>
          <w:rFonts w:ascii="Times New Roman" w:hAnsi="Times New Roman" w:cs="Times New Roman"/>
          <w:sz w:val="28"/>
          <w:szCs w:val="28"/>
        </w:rPr>
        <w:t>, nel buio di fondo circostante, ovviamente</w:t>
      </w:r>
      <w:r w:rsidR="008D713F">
        <w:rPr>
          <w:rFonts w:ascii="Times New Roman" w:hAnsi="Times New Roman" w:cs="Times New Roman"/>
          <w:sz w:val="28"/>
          <w:szCs w:val="28"/>
        </w:rPr>
        <w:t xml:space="preserve"> come detto tra ombre e deformazioni visuali</w:t>
      </w:r>
      <w:r w:rsidR="005810EB">
        <w:rPr>
          <w:rFonts w:ascii="Times New Roman" w:hAnsi="Times New Roman" w:cs="Times New Roman"/>
          <w:sz w:val="28"/>
          <w:szCs w:val="28"/>
        </w:rPr>
        <w:t>, con le figure umane costrette a chinarsi sulla propria stessa copertura di luce.</w:t>
      </w:r>
      <w:r w:rsidR="00230EE4">
        <w:rPr>
          <w:rFonts w:ascii="Times New Roman" w:hAnsi="Times New Roman" w:cs="Times New Roman"/>
          <w:sz w:val="28"/>
          <w:szCs w:val="28"/>
        </w:rPr>
        <w:t xml:space="preserve"> </w:t>
      </w:r>
    </w:p>
    <w:p w14:paraId="14A84BDD" w14:textId="112ACA31" w:rsidR="00CA6143" w:rsidRDefault="00CA6143" w:rsidP="00AD0A84">
      <w:pPr>
        <w:rPr>
          <w:rFonts w:ascii="Times New Roman" w:hAnsi="Times New Roman" w:cs="Times New Roman"/>
          <w:sz w:val="28"/>
          <w:szCs w:val="28"/>
        </w:rPr>
      </w:pPr>
      <w:r>
        <w:rPr>
          <w:rFonts w:ascii="Times New Roman" w:hAnsi="Times New Roman" w:cs="Times New Roman"/>
          <w:sz w:val="28"/>
          <w:szCs w:val="28"/>
        </w:rPr>
        <w:t>Ci si è quindi c</w:t>
      </w:r>
      <w:r w:rsidR="004122E5">
        <w:rPr>
          <w:rFonts w:ascii="Times New Roman" w:hAnsi="Times New Roman" w:cs="Times New Roman"/>
          <w:sz w:val="28"/>
          <w:szCs w:val="28"/>
        </w:rPr>
        <w:t>ostretti a domandare il valore scientifico</w:t>
      </w:r>
      <w:r w:rsidR="003A3C2E">
        <w:rPr>
          <w:rFonts w:ascii="Times New Roman" w:hAnsi="Times New Roman" w:cs="Times New Roman"/>
          <w:sz w:val="28"/>
          <w:szCs w:val="28"/>
        </w:rPr>
        <w:t xml:space="preserve"> della osservazione diretta di tecnici</w:t>
      </w:r>
      <w:r w:rsidR="004122E5">
        <w:rPr>
          <w:rFonts w:ascii="Times New Roman" w:hAnsi="Times New Roman" w:cs="Times New Roman"/>
          <w:sz w:val="28"/>
          <w:szCs w:val="28"/>
        </w:rPr>
        <w:t xml:space="preserve"> e testimoni per</w:t>
      </w:r>
      <w:r>
        <w:rPr>
          <w:rFonts w:ascii="Times New Roman" w:hAnsi="Times New Roman" w:cs="Times New Roman"/>
          <w:sz w:val="28"/>
          <w:szCs w:val="28"/>
        </w:rPr>
        <w:t xml:space="preserve"> quella situazione estrema</w:t>
      </w:r>
      <w:r w:rsidR="004122E5">
        <w:rPr>
          <w:rFonts w:ascii="Times New Roman" w:hAnsi="Times New Roman" w:cs="Times New Roman"/>
          <w:sz w:val="28"/>
          <w:szCs w:val="28"/>
        </w:rPr>
        <w:t xml:space="preserve"> in cui </w:t>
      </w:r>
      <w:r w:rsidR="003A3C2E">
        <w:rPr>
          <w:rFonts w:ascii="Times New Roman" w:hAnsi="Times New Roman" w:cs="Times New Roman"/>
          <w:sz w:val="28"/>
          <w:szCs w:val="28"/>
        </w:rPr>
        <w:t xml:space="preserve">tutti </w:t>
      </w:r>
      <w:r w:rsidR="004122E5">
        <w:rPr>
          <w:rFonts w:ascii="Times New Roman" w:hAnsi="Times New Roman" w:cs="Times New Roman"/>
          <w:sz w:val="28"/>
          <w:szCs w:val="28"/>
        </w:rPr>
        <w:t>erano costretti</w:t>
      </w:r>
      <w:r>
        <w:rPr>
          <w:rFonts w:ascii="Times New Roman" w:hAnsi="Times New Roman" w:cs="Times New Roman"/>
          <w:sz w:val="28"/>
          <w:szCs w:val="28"/>
        </w:rPr>
        <w:t>.</w:t>
      </w:r>
    </w:p>
    <w:p w14:paraId="09AF8679" w14:textId="77777777" w:rsidR="00CA6143" w:rsidRDefault="00CA6143" w:rsidP="00AD0A84">
      <w:pPr>
        <w:rPr>
          <w:rFonts w:ascii="Times New Roman" w:hAnsi="Times New Roman" w:cs="Times New Roman"/>
          <w:sz w:val="28"/>
          <w:szCs w:val="28"/>
        </w:rPr>
      </w:pPr>
    </w:p>
    <w:p w14:paraId="0A8B7C04" w14:textId="632888FF" w:rsidR="00051D2A" w:rsidRDefault="00CA6143" w:rsidP="00AD0A84">
      <w:pPr>
        <w:rPr>
          <w:rFonts w:ascii="Times New Roman" w:hAnsi="Times New Roman" w:cs="Times New Roman"/>
          <w:sz w:val="28"/>
          <w:szCs w:val="28"/>
        </w:rPr>
      </w:pPr>
      <w:r>
        <w:rPr>
          <w:rFonts w:ascii="Times New Roman" w:hAnsi="Times New Roman" w:cs="Times New Roman"/>
          <w:sz w:val="28"/>
          <w:szCs w:val="28"/>
        </w:rPr>
        <w:t xml:space="preserve">Più in generale così quella parola </w:t>
      </w:r>
      <w:r w:rsidR="00051D2A">
        <w:rPr>
          <w:rFonts w:ascii="Times New Roman" w:hAnsi="Times New Roman" w:cs="Times New Roman"/>
          <w:sz w:val="28"/>
          <w:szCs w:val="28"/>
        </w:rPr>
        <w:t>romantica, “penombra” – e qui Riggi parla addirittu</w:t>
      </w:r>
      <w:r w:rsidR="00D27D7B">
        <w:rPr>
          <w:rFonts w:ascii="Times New Roman" w:hAnsi="Times New Roman" w:cs="Times New Roman"/>
          <w:sz w:val="28"/>
          <w:szCs w:val="28"/>
        </w:rPr>
        <w:t>ra</w:t>
      </w:r>
      <w:r w:rsidR="005810EB">
        <w:rPr>
          <w:rFonts w:ascii="Times New Roman" w:hAnsi="Times New Roman" w:cs="Times New Roman"/>
          <w:sz w:val="28"/>
          <w:szCs w:val="28"/>
        </w:rPr>
        <w:t>, educatamente,</w:t>
      </w:r>
      <w:r w:rsidR="00D27D7B">
        <w:rPr>
          <w:rFonts w:ascii="Times New Roman" w:hAnsi="Times New Roman" w:cs="Times New Roman"/>
          <w:sz w:val="28"/>
          <w:szCs w:val="28"/>
        </w:rPr>
        <w:t xml:space="preserve"> di “penombra generalizzata “</w:t>
      </w:r>
      <w:r w:rsidR="005810EB">
        <w:rPr>
          <w:rFonts w:ascii="Times New Roman" w:hAnsi="Times New Roman" w:cs="Times New Roman"/>
          <w:sz w:val="28"/>
          <w:szCs w:val="28"/>
        </w:rPr>
        <w:t>, ovvero di buio</w:t>
      </w:r>
      <w:r w:rsidR="004122E5">
        <w:rPr>
          <w:rFonts w:ascii="Times New Roman" w:hAnsi="Times New Roman" w:cs="Times New Roman"/>
          <w:sz w:val="28"/>
          <w:szCs w:val="28"/>
        </w:rPr>
        <w:t xml:space="preserve"> </w:t>
      </w:r>
      <w:r w:rsidR="00051D2A">
        <w:rPr>
          <w:rFonts w:ascii="Times New Roman" w:hAnsi="Times New Roman" w:cs="Times New Roman"/>
          <w:sz w:val="28"/>
          <w:szCs w:val="28"/>
        </w:rPr>
        <w:t xml:space="preserve">– </w:t>
      </w:r>
      <w:r>
        <w:rPr>
          <w:rFonts w:ascii="Times New Roman" w:hAnsi="Times New Roman" w:cs="Times New Roman"/>
          <w:sz w:val="28"/>
          <w:szCs w:val="28"/>
        </w:rPr>
        <w:t xml:space="preserve">pare </w:t>
      </w:r>
      <w:r w:rsidR="00051D2A">
        <w:rPr>
          <w:rFonts w:ascii="Times New Roman" w:hAnsi="Times New Roman" w:cs="Times New Roman"/>
          <w:sz w:val="28"/>
          <w:szCs w:val="28"/>
        </w:rPr>
        <w:t>diventa</w:t>
      </w:r>
      <w:r>
        <w:rPr>
          <w:rFonts w:ascii="Times New Roman" w:hAnsi="Times New Roman" w:cs="Times New Roman"/>
          <w:sz w:val="28"/>
          <w:szCs w:val="28"/>
        </w:rPr>
        <w:t>re</w:t>
      </w:r>
      <w:r w:rsidR="00051D2A">
        <w:rPr>
          <w:rFonts w:ascii="Times New Roman" w:hAnsi="Times New Roman" w:cs="Times New Roman"/>
          <w:sz w:val="28"/>
          <w:szCs w:val="28"/>
        </w:rPr>
        <w:t xml:space="preserve"> espressione di dolore, mancanza di luce. </w:t>
      </w:r>
    </w:p>
    <w:p w14:paraId="0287BB64" w14:textId="1D745F68" w:rsidR="00051D2A" w:rsidRDefault="00051D2A" w:rsidP="00AD0A84">
      <w:pPr>
        <w:rPr>
          <w:rFonts w:ascii="Times New Roman" w:hAnsi="Times New Roman" w:cs="Times New Roman"/>
          <w:sz w:val="28"/>
          <w:szCs w:val="28"/>
        </w:rPr>
      </w:pPr>
      <w:r>
        <w:rPr>
          <w:rFonts w:ascii="Times New Roman" w:hAnsi="Times New Roman" w:cs="Times New Roman"/>
          <w:sz w:val="28"/>
          <w:szCs w:val="28"/>
        </w:rPr>
        <w:t>Diventa una parafrasi dell’oscurità della nostra vita, della povertà delle nostre intenzioni, delle nostre speranze</w:t>
      </w:r>
      <w:r w:rsidR="00D27D7B">
        <w:rPr>
          <w:rFonts w:ascii="Times New Roman" w:hAnsi="Times New Roman" w:cs="Times New Roman"/>
          <w:sz w:val="28"/>
          <w:szCs w:val="28"/>
        </w:rPr>
        <w:t>, di fronte alla luce di Dio</w:t>
      </w:r>
      <w:r>
        <w:rPr>
          <w:rFonts w:ascii="Times New Roman" w:hAnsi="Times New Roman" w:cs="Times New Roman"/>
          <w:sz w:val="28"/>
          <w:szCs w:val="28"/>
        </w:rPr>
        <w:t>.</w:t>
      </w:r>
    </w:p>
    <w:p w14:paraId="731A3186" w14:textId="59D4C333" w:rsidR="00051D2A" w:rsidRDefault="00051D2A" w:rsidP="00AD0A84">
      <w:pPr>
        <w:rPr>
          <w:rFonts w:ascii="Times New Roman" w:hAnsi="Times New Roman" w:cs="Times New Roman"/>
          <w:sz w:val="28"/>
          <w:szCs w:val="28"/>
        </w:rPr>
      </w:pPr>
      <w:r>
        <w:rPr>
          <w:rFonts w:ascii="Times New Roman" w:hAnsi="Times New Roman" w:cs="Times New Roman"/>
          <w:sz w:val="28"/>
          <w:szCs w:val="28"/>
        </w:rPr>
        <w:t>L’intervento di prelievo della componente da parte di Riggi di Numana, sotto lo sguard</w:t>
      </w:r>
      <w:r w:rsidR="00D27D7B">
        <w:rPr>
          <w:rFonts w:ascii="Times New Roman" w:hAnsi="Times New Roman" w:cs="Times New Roman"/>
          <w:sz w:val="28"/>
          <w:szCs w:val="28"/>
        </w:rPr>
        <w:t>o che attento non poteva essere</w:t>
      </w:r>
      <w:r>
        <w:rPr>
          <w:rFonts w:ascii="Times New Roman" w:hAnsi="Times New Roman" w:cs="Times New Roman"/>
          <w:sz w:val="28"/>
          <w:szCs w:val="28"/>
        </w:rPr>
        <w:t xml:space="preserve"> degli osservatori, non era solo un doppione d</w:t>
      </w:r>
      <w:r w:rsidR="00B513F5">
        <w:rPr>
          <w:rFonts w:ascii="Times New Roman" w:hAnsi="Times New Roman" w:cs="Times New Roman"/>
          <w:sz w:val="28"/>
          <w:szCs w:val="28"/>
        </w:rPr>
        <w:t>e</w:t>
      </w:r>
      <w:r w:rsidR="00967406">
        <w:rPr>
          <w:rFonts w:ascii="Times New Roman" w:hAnsi="Times New Roman" w:cs="Times New Roman"/>
          <w:sz w:val="28"/>
          <w:szCs w:val="28"/>
        </w:rPr>
        <w:t>lle precedenti osservazioni particolareggiate</w:t>
      </w:r>
      <w:r>
        <w:rPr>
          <w:rFonts w:ascii="Times New Roman" w:hAnsi="Times New Roman" w:cs="Times New Roman"/>
          <w:sz w:val="28"/>
          <w:szCs w:val="28"/>
        </w:rPr>
        <w:t xml:space="preserve"> del Telo.</w:t>
      </w:r>
      <w:r w:rsidR="00CA6143">
        <w:rPr>
          <w:rFonts w:ascii="Times New Roman" w:hAnsi="Times New Roman" w:cs="Times New Roman"/>
          <w:sz w:val="28"/>
          <w:szCs w:val="28"/>
        </w:rPr>
        <w:t xml:space="preserve"> </w:t>
      </w:r>
      <w:r>
        <w:rPr>
          <w:rFonts w:ascii="Times New Roman" w:hAnsi="Times New Roman" w:cs="Times New Roman"/>
          <w:sz w:val="28"/>
          <w:szCs w:val="28"/>
        </w:rPr>
        <w:t xml:space="preserve"> Il taglio </w:t>
      </w:r>
      <w:r w:rsidR="005810EB">
        <w:rPr>
          <w:rFonts w:ascii="Times New Roman" w:hAnsi="Times New Roman" w:cs="Times New Roman"/>
          <w:sz w:val="28"/>
          <w:szCs w:val="28"/>
        </w:rPr>
        <w:t>doveva penetrare</w:t>
      </w:r>
      <w:r>
        <w:rPr>
          <w:rFonts w:ascii="Times New Roman" w:hAnsi="Times New Roman" w:cs="Times New Roman"/>
          <w:sz w:val="28"/>
          <w:szCs w:val="28"/>
        </w:rPr>
        <w:t xml:space="preserve"> nella fibra profonda del Telo, mostrandone </w:t>
      </w:r>
      <w:r w:rsidR="00B513F5">
        <w:rPr>
          <w:rFonts w:ascii="Times New Roman" w:hAnsi="Times New Roman" w:cs="Times New Roman"/>
          <w:sz w:val="28"/>
          <w:szCs w:val="28"/>
        </w:rPr>
        <w:t>imperfezioni, impurità, contrasti cromatici, irregolarità di trama; era complementare, necessario all’analisi scientifica successiva.</w:t>
      </w:r>
    </w:p>
    <w:p w14:paraId="600E60D1" w14:textId="525166D3" w:rsidR="00B513F5" w:rsidRDefault="00B513F5" w:rsidP="00AD0A84">
      <w:pPr>
        <w:rPr>
          <w:rFonts w:ascii="Times New Roman" w:hAnsi="Times New Roman" w:cs="Times New Roman"/>
          <w:sz w:val="28"/>
          <w:szCs w:val="28"/>
        </w:rPr>
      </w:pPr>
      <w:r>
        <w:rPr>
          <w:rFonts w:ascii="Times New Roman" w:hAnsi="Times New Roman" w:cs="Times New Roman"/>
          <w:sz w:val="28"/>
          <w:szCs w:val="28"/>
        </w:rPr>
        <w:t>Su queste basi questa ricerca si permette naturalmente di domandare</w:t>
      </w:r>
      <w:r w:rsidR="00967406">
        <w:rPr>
          <w:rFonts w:ascii="Times New Roman" w:hAnsi="Times New Roman" w:cs="Times New Roman"/>
          <w:sz w:val="28"/>
          <w:szCs w:val="28"/>
        </w:rPr>
        <w:t xml:space="preserve"> per elementare serietà</w:t>
      </w:r>
      <w:r>
        <w:rPr>
          <w:rFonts w:ascii="Times New Roman" w:hAnsi="Times New Roman" w:cs="Times New Roman"/>
          <w:sz w:val="28"/>
          <w:szCs w:val="28"/>
        </w:rPr>
        <w:t xml:space="preserve"> ai validi studiosi, sia di scuola affermativista che negazionista, ed agli organi della Chiesa torinese e mondiale di considerare i limiti per certi aspetti drammatici che la scadenza di supremo accertamento scientifico d</w:t>
      </w:r>
      <w:r w:rsidR="00950729">
        <w:rPr>
          <w:rFonts w:ascii="Times New Roman" w:hAnsi="Times New Roman" w:cs="Times New Roman"/>
          <w:sz w:val="28"/>
          <w:szCs w:val="28"/>
        </w:rPr>
        <w:t>e</w:t>
      </w:r>
      <w:r>
        <w:rPr>
          <w:rFonts w:ascii="Times New Roman" w:hAnsi="Times New Roman" w:cs="Times New Roman"/>
          <w:sz w:val="28"/>
          <w:szCs w:val="28"/>
        </w:rPr>
        <w:t>l 21 aprile 1988 ha condotto con sé</w:t>
      </w:r>
      <w:r w:rsidR="00CA6143">
        <w:rPr>
          <w:rFonts w:ascii="Times New Roman" w:hAnsi="Times New Roman" w:cs="Times New Roman"/>
          <w:sz w:val="28"/>
          <w:szCs w:val="28"/>
        </w:rPr>
        <w:t xml:space="preserve"> nel suo concreto svolgimento storico</w:t>
      </w:r>
      <w:r>
        <w:rPr>
          <w:rFonts w:ascii="Times New Roman" w:hAnsi="Times New Roman" w:cs="Times New Roman"/>
          <w:sz w:val="28"/>
          <w:szCs w:val="28"/>
        </w:rPr>
        <w:t>.</w:t>
      </w:r>
    </w:p>
    <w:p w14:paraId="7326FACD" w14:textId="5A4E9F0C" w:rsidR="00B513F5" w:rsidRDefault="00B513F5" w:rsidP="00AD0A84">
      <w:pPr>
        <w:rPr>
          <w:rFonts w:ascii="Times New Roman" w:hAnsi="Times New Roman" w:cs="Times New Roman"/>
          <w:sz w:val="28"/>
          <w:szCs w:val="28"/>
        </w:rPr>
      </w:pPr>
      <w:r>
        <w:rPr>
          <w:rFonts w:ascii="Times New Roman" w:hAnsi="Times New Roman" w:cs="Times New Roman"/>
          <w:sz w:val="28"/>
          <w:szCs w:val="28"/>
        </w:rPr>
        <w:t xml:space="preserve">E quindi di valutare quel contesto e quei risultati con </w:t>
      </w:r>
      <w:r w:rsidR="00D27D7B">
        <w:rPr>
          <w:rFonts w:ascii="Times New Roman" w:hAnsi="Times New Roman" w:cs="Times New Roman"/>
          <w:sz w:val="28"/>
          <w:szCs w:val="28"/>
        </w:rPr>
        <w:t xml:space="preserve">ulteriore, </w:t>
      </w:r>
      <w:r>
        <w:rPr>
          <w:rFonts w:ascii="Times New Roman" w:hAnsi="Times New Roman" w:cs="Times New Roman"/>
          <w:sz w:val="28"/>
          <w:szCs w:val="28"/>
        </w:rPr>
        <w:t>crescente distacco</w:t>
      </w:r>
      <w:r w:rsidR="00D27D7B">
        <w:rPr>
          <w:rFonts w:ascii="Times New Roman" w:hAnsi="Times New Roman" w:cs="Times New Roman"/>
          <w:sz w:val="28"/>
          <w:szCs w:val="28"/>
        </w:rPr>
        <w:t xml:space="preserve"> rispetto alle generali questioni di metodo generale già </w:t>
      </w:r>
      <w:r w:rsidR="00741C84">
        <w:rPr>
          <w:rFonts w:ascii="Times New Roman" w:hAnsi="Times New Roman" w:cs="Times New Roman"/>
          <w:sz w:val="28"/>
          <w:szCs w:val="28"/>
        </w:rPr>
        <w:t xml:space="preserve">in precedenza </w:t>
      </w:r>
      <w:r w:rsidR="00D27D7B">
        <w:rPr>
          <w:rFonts w:ascii="Times New Roman" w:hAnsi="Times New Roman" w:cs="Times New Roman"/>
          <w:sz w:val="28"/>
          <w:szCs w:val="28"/>
        </w:rPr>
        <w:t>poste</w:t>
      </w:r>
      <w:r>
        <w:rPr>
          <w:rFonts w:ascii="Times New Roman" w:hAnsi="Times New Roman" w:cs="Times New Roman"/>
          <w:sz w:val="28"/>
          <w:szCs w:val="28"/>
        </w:rPr>
        <w:t>.</w:t>
      </w:r>
    </w:p>
    <w:p w14:paraId="7128735B" w14:textId="0F73EB70" w:rsidR="005810EB" w:rsidRDefault="005810EB" w:rsidP="00AD0A84">
      <w:pPr>
        <w:rPr>
          <w:rFonts w:ascii="Times New Roman" w:hAnsi="Times New Roman" w:cs="Times New Roman"/>
          <w:sz w:val="28"/>
          <w:szCs w:val="28"/>
        </w:rPr>
      </w:pPr>
      <w:r>
        <w:rPr>
          <w:rFonts w:ascii="Times New Roman" w:hAnsi="Times New Roman" w:cs="Times New Roman"/>
          <w:sz w:val="28"/>
          <w:szCs w:val="28"/>
        </w:rPr>
        <w:t>La valutazione di momento sul campione prescelto per l’analisi, campione ovviamente irripetibile perché la metodologia di esame</w:t>
      </w:r>
      <w:r w:rsidR="00CA6143">
        <w:rPr>
          <w:rFonts w:ascii="Times New Roman" w:hAnsi="Times New Roman" w:cs="Times New Roman"/>
          <w:sz w:val="28"/>
          <w:szCs w:val="28"/>
        </w:rPr>
        <w:t xml:space="preserve"> prevede la sua distruzione, può</w:t>
      </w:r>
      <w:r>
        <w:rPr>
          <w:rFonts w:ascii="Times New Roman" w:hAnsi="Times New Roman" w:cs="Times New Roman"/>
          <w:sz w:val="28"/>
          <w:szCs w:val="28"/>
        </w:rPr>
        <w:t xml:space="preserve"> essere in queste condizioni scientif</w:t>
      </w:r>
      <w:r w:rsidR="00CA6143">
        <w:rPr>
          <w:rFonts w:ascii="Times New Roman" w:hAnsi="Times New Roman" w:cs="Times New Roman"/>
          <w:sz w:val="28"/>
          <w:szCs w:val="28"/>
        </w:rPr>
        <w:t>icamente probante per i posteri?</w:t>
      </w:r>
    </w:p>
    <w:p w14:paraId="3FE08FF8" w14:textId="64941ABA" w:rsidR="005810EB" w:rsidRDefault="005810EB" w:rsidP="00AD0A84">
      <w:pPr>
        <w:rPr>
          <w:rFonts w:ascii="Times New Roman" w:hAnsi="Times New Roman" w:cs="Times New Roman"/>
          <w:sz w:val="28"/>
          <w:szCs w:val="28"/>
        </w:rPr>
      </w:pPr>
      <w:r>
        <w:rPr>
          <w:rFonts w:ascii="Times New Roman" w:hAnsi="Times New Roman" w:cs="Times New Roman"/>
          <w:sz w:val="28"/>
          <w:szCs w:val="28"/>
        </w:rPr>
        <w:lastRenderedPageBreak/>
        <w:t>Nei fatti su ci</w:t>
      </w:r>
      <w:r w:rsidR="00107E9E">
        <w:rPr>
          <w:rFonts w:ascii="Times New Roman" w:hAnsi="Times New Roman" w:cs="Times New Roman"/>
          <w:sz w:val="28"/>
          <w:szCs w:val="28"/>
        </w:rPr>
        <w:t>ò noi non sapremo probabilmente</w:t>
      </w:r>
      <w:r>
        <w:rPr>
          <w:rFonts w:ascii="Times New Roman" w:hAnsi="Times New Roman" w:cs="Times New Roman"/>
          <w:sz w:val="28"/>
          <w:szCs w:val="28"/>
        </w:rPr>
        <w:t xml:space="preserve"> mai </w:t>
      </w:r>
      <w:r w:rsidR="00107E9E">
        <w:rPr>
          <w:rFonts w:ascii="Times New Roman" w:hAnsi="Times New Roman" w:cs="Times New Roman"/>
          <w:sz w:val="28"/>
          <w:szCs w:val="28"/>
        </w:rPr>
        <w:t>così se Benford e Marino avessero o meno ragione, e se un rammendo invisibile sull’area di campionatura possa essere materialmente avvenuto</w:t>
      </w:r>
      <w:r w:rsidR="00531EED">
        <w:rPr>
          <w:rFonts w:ascii="Times New Roman" w:hAnsi="Times New Roman" w:cs="Times New Roman"/>
          <w:sz w:val="28"/>
          <w:szCs w:val="28"/>
        </w:rPr>
        <w:t xml:space="preserve"> o no, perché mai lo potremo riscontrare.</w:t>
      </w:r>
    </w:p>
    <w:p w14:paraId="67BE28E7" w14:textId="77777777" w:rsidR="00051D2A" w:rsidRDefault="00051D2A" w:rsidP="00AD0A84">
      <w:pPr>
        <w:rPr>
          <w:rFonts w:ascii="Times New Roman" w:hAnsi="Times New Roman" w:cs="Times New Roman"/>
          <w:sz w:val="28"/>
          <w:szCs w:val="28"/>
        </w:rPr>
      </w:pPr>
    </w:p>
    <w:p w14:paraId="00824B89" w14:textId="77777777" w:rsidR="00230EE4" w:rsidRDefault="00230EE4" w:rsidP="00AD0A84">
      <w:pPr>
        <w:rPr>
          <w:rFonts w:ascii="Times New Roman" w:hAnsi="Times New Roman" w:cs="Times New Roman"/>
          <w:sz w:val="28"/>
          <w:szCs w:val="28"/>
        </w:rPr>
      </w:pPr>
    </w:p>
    <w:p w14:paraId="21986438" w14:textId="45CA8D5E" w:rsidR="00230EE4" w:rsidRDefault="00230EE4" w:rsidP="00AD0A84">
      <w:pPr>
        <w:rPr>
          <w:rFonts w:ascii="Times New Roman" w:hAnsi="Times New Roman" w:cs="Times New Roman"/>
          <w:sz w:val="28"/>
          <w:szCs w:val="28"/>
        </w:rPr>
      </w:pPr>
      <w:r>
        <w:rPr>
          <w:rFonts w:ascii="Times New Roman" w:hAnsi="Times New Roman" w:cs="Times New Roman"/>
          <w:sz w:val="28"/>
          <w:szCs w:val="28"/>
        </w:rPr>
        <w:t xml:space="preserve">                  </w:t>
      </w:r>
      <w:r w:rsidR="0026621A">
        <w:rPr>
          <w:rFonts w:ascii="Times New Roman" w:hAnsi="Times New Roman" w:cs="Times New Roman"/>
          <w:sz w:val="28"/>
          <w:szCs w:val="28"/>
        </w:rPr>
        <w:t xml:space="preserve">                               </w:t>
      </w:r>
      <w:r>
        <w:rPr>
          <w:rFonts w:ascii="Times New Roman" w:hAnsi="Times New Roman" w:cs="Times New Roman"/>
          <w:sz w:val="28"/>
          <w:szCs w:val="28"/>
        </w:rPr>
        <w:t xml:space="preserve">     1453</w:t>
      </w:r>
    </w:p>
    <w:p w14:paraId="7E024C7D" w14:textId="77777777" w:rsidR="00404BB1" w:rsidRDefault="00404BB1" w:rsidP="00AD0A84">
      <w:pPr>
        <w:rPr>
          <w:rFonts w:ascii="Times New Roman" w:hAnsi="Times New Roman" w:cs="Times New Roman"/>
          <w:sz w:val="28"/>
          <w:szCs w:val="28"/>
        </w:rPr>
      </w:pPr>
    </w:p>
    <w:p w14:paraId="15386CA6" w14:textId="77777777" w:rsidR="00741C84" w:rsidRDefault="00741C84" w:rsidP="00AD0A84">
      <w:pPr>
        <w:rPr>
          <w:rFonts w:ascii="Times New Roman" w:hAnsi="Times New Roman" w:cs="Times New Roman"/>
          <w:sz w:val="28"/>
          <w:szCs w:val="28"/>
        </w:rPr>
      </w:pPr>
    </w:p>
    <w:p w14:paraId="393D573D" w14:textId="55CCA360" w:rsidR="00404BB1" w:rsidRDefault="003C762C" w:rsidP="00AD0A84">
      <w:pPr>
        <w:rPr>
          <w:rFonts w:ascii="Times New Roman" w:hAnsi="Times New Roman" w:cs="Times New Roman"/>
          <w:sz w:val="28"/>
          <w:szCs w:val="28"/>
        </w:rPr>
      </w:pPr>
      <w:r>
        <w:rPr>
          <w:rFonts w:ascii="Times New Roman" w:hAnsi="Times New Roman" w:cs="Times New Roman"/>
          <w:sz w:val="28"/>
          <w:szCs w:val="28"/>
        </w:rPr>
        <w:t>La primavera del 1453 è il momento della cessione formale della Sindone, da parte di Margherita di</w:t>
      </w:r>
      <w:r w:rsidR="007F2261">
        <w:rPr>
          <w:rFonts w:ascii="Times New Roman" w:hAnsi="Times New Roman" w:cs="Times New Roman"/>
          <w:sz w:val="28"/>
          <w:szCs w:val="28"/>
        </w:rPr>
        <w:t xml:space="preserve"> Charny, figlia di Geoffroy II di Charny</w:t>
      </w:r>
      <w:r>
        <w:rPr>
          <w:rFonts w:ascii="Times New Roman" w:hAnsi="Times New Roman" w:cs="Times New Roman"/>
          <w:sz w:val="28"/>
          <w:szCs w:val="28"/>
        </w:rPr>
        <w:t>, ad Anna di Lusignano, moglie del duca Ludovico di Savoia.</w:t>
      </w:r>
    </w:p>
    <w:p w14:paraId="58C6A535" w14:textId="681EDA34" w:rsidR="00A222D1" w:rsidRDefault="00A222D1" w:rsidP="00AD0A84">
      <w:pPr>
        <w:rPr>
          <w:rFonts w:ascii="Times New Roman" w:hAnsi="Times New Roman" w:cs="Times New Roman"/>
          <w:sz w:val="28"/>
          <w:szCs w:val="28"/>
        </w:rPr>
      </w:pPr>
      <w:r>
        <w:rPr>
          <w:rFonts w:ascii="Times New Roman" w:hAnsi="Times New Roman" w:cs="Times New Roman"/>
          <w:sz w:val="28"/>
          <w:szCs w:val="28"/>
        </w:rPr>
        <w:t>E’ però opinione di questa ricerca</w:t>
      </w:r>
      <w:r w:rsidR="00004344">
        <w:rPr>
          <w:rFonts w:ascii="Times New Roman" w:hAnsi="Times New Roman" w:cs="Times New Roman"/>
          <w:sz w:val="28"/>
          <w:szCs w:val="28"/>
        </w:rPr>
        <w:t xml:space="preserve"> rimarcare come la dinamica storica</w:t>
      </w:r>
      <w:r>
        <w:rPr>
          <w:rFonts w:ascii="Times New Roman" w:hAnsi="Times New Roman" w:cs="Times New Roman"/>
          <w:sz w:val="28"/>
          <w:szCs w:val="28"/>
        </w:rPr>
        <w:t xml:space="preserve"> di questo specifico ed apparentemente settoriale avveni</w:t>
      </w:r>
      <w:r w:rsidR="00004344">
        <w:rPr>
          <w:rFonts w:ascii="Times New Roman" w:hAnsi="Times New Roman" w:cs="Times New Roman"/>
          <w:sz w:val="28"/>
          <w:szCs w:val="28"/>
        </w:rPr>
        <w:t xml:space="preserve">mento sia in realtà di connessione più stretta di quanto a prima vista percepibile </w:t>
      </w:r>
      <w:r>
        <w:rPr>
          <w:rFonts w:ascii="Times New Roman" w:hAnsi="Times New Roman" w:cs="Times New Roman"/>
          <w:sz w:val="28"/>
          <w:szCs w:val="28"/>
        </w:rPr>
        <w:t>ad uno dei più gigante</w:t>
      </w:r>
      <w:r w:rsidR="00004344">
        <w:rPr>
          <w:rFonts w:ascii="Times New Roman" w:hAnsi="Times New Roman" w:cs="Times New Roman"/>
          <w:sz w:val="28"/>
          <w:szCs w:val="28"/>
        </w:rPr>
        <w:t xml:space="preserve">schi eventi del secolo </w:t>
      </w:r>
      <w:r w:rsidR="00395B0A">
        <w:rPr>
          <w:rFonts w:ascii="Times New Roman" w:hAnsi="Times New Roman" w:cs="Times New Roman"/>
          <w:sz w:val="28"/>
          <w:szCs w:val="28"/>
        </w:rPr>
        <w:t xml:space="preserve">e </w:t>
      </w:r>
      <w:r>
        <w:rPr>
          <w:rFonts w:ascii="Times New Roman" w:hAnsi="Times New Roman" w:cs="Times New Roman"/>
          <w:sz w:val="28"/>
          <w:szCs w:val="28"/>
        </w:rPr>
        <w:t>di tutta la storia medioevale; la presa di Bisanzio da parte degli Ottomani</w:t>
      </w:r>
      <w:r w:rsidR="00004344">
        <w:rPr>
          <w:rFonts w:ascii="Times New Roman" w:hAnsi="Times New Roman" w:cs="Times New Roman"/>
          <w:sz w:val="28"/>
          <w:szCs w:val="28"/>
        </w:rPr>
        <w:t xml:space="preserve"> dopo il celebre assedio, avente esito decisivo nel mese di maggio</w:t>
      </w:r>
      <w:r w:rsidR="00BB4CB4">
        <w:rPr>
          <w:rFonts w:ascii="Times New Roman" w:hAnsi="Times New Roman" w:cs="Times New Roman"/>
          <w:sz w:val="28"/>
          <w:szCs w:val="28"/>
        </w:rPr>
        <w:t>.</w:t>
      </w:r>
    </w:p>
    <w:p w14:paraId="42E425B9" w14:textId="77777777" w:rsidR="00BB4CB4" w:rsidRDefault="00A222D1" w:rsidP="00AD0A84">
      <w:pPr>
        <w:rPr>
          <w:rFonts w:ascii="Times New Roman" w:hAnsi="Times New Roman" w:cs="Times New Roman"/>
          <w:sz w:val="28"/>
          <w:szCs w:val="28"/>
        </w:rPr>
      </w:pPr>
      <w:r>
        <w:rPr>
          <w:rFonts w:ascii="Times New Roman" w:hAnsi="Times New Roman" w:cs="Times New Roman"/>
          <w:sz w:val="28"/>
          <w:szCs w:val="28"/>
        </w:rPr>
        <w:t>Se dal punto di vista strettamente militare l’</w:t>
      </w:r>
      <w:r w:rsidR="006302CC">
        <w:rPr>
          <w:rFonts w:ascii="Times New Roman" w:hAnsi="Times New Roman" w:cs="Times New Roman"/>
          <w:sz w:val="28"/>
          <w:szCs w:val="28"/>
        </w:rPr>
        <w:t>evento apparirebbe di esito</w:t>
      </w:r>
      <w:r>
        <w:rPr>
          <w:rFonts w:ascii="Times New Roman" w:hAnsi="Times New Roman" w:cs="Times New Roman"/>
          <w:sz w:val="28"/>
          <w:szCs w:val="28"/>
        </w:rPr>
        <w:t xml:space="preserve"> comprensibile (la metropoli indebolita non si era più del tutto ripresa dagli eventi di dominazione crociata), immensa ne risultava l’importanza politica come l’eco in Occidente,</w:t>
      </w:r>
      <w:r w:rsidR="00004344">
        <w:rPr>
          <w:rFonts w:ascii="Times New Roman" w:hAnsi="Times New Roman" w:cs="Times New Roman"/>
          <w:sz w:val="28"/>
          <w:szCs w:val="28"/>
        </w:rPr>
        <w:t xml:space="preserve"> di impegno limitato in area e nelle fasi di assedio attraverso contingenti soprattutto navali. L’enormità dell’accaduto conduceva le grandi e medie potenze europee (tra cui erano appunto i Savoia quattrocenteschi) al riposizionamento sullo scacchiere politico globale, e nella civiltà cristiana europea d’epoca il possesso reliquiario aveva come noto il suo ruolo di prestigio simbologico</w:t>
      </w:r>
      <w:r>
        <w:rPr>
          <w:rFonts w:ascii="Times New Roman" w:hAnsi="Times New Roman" w:cs="Times New Roman"/>
          <w:sz w:val="28"/>
          <w:szCs w:val="28"/>
        </w:rPr>
        <w:t xml:space="preserve"> </w:t>
      </w:r>
      <w:r w:rsidR="00004344">
        <w:rPr>
          <w:rFonts w:ascii="Times New Roman" w:hAnsi="Times New Roman" w:cs="Times New Roman"/>
          <w:sz w:val="28"/>
          <w:szCs w:val="28"/>
        </w:rPr>
        <w:t>ed identitario.</w:t>
      </w:r>
      <w:r w:rsidR="001B74F5">
        <w:rPr>
          <w:rFonts w:ascii="Times New Roman" w:hAnsi="Times New Roman" w:cs="Times New Roman"/>
          <w:sz w:val="28"/>
          <w:szCs w:val="28"/>
        </w:rPr>
        <w:t xml:space="preserve"> </w:t>
      </w:r>
    </w:p>
    <w:p w14:paraId="3126275B" w14:textId="6E10E6E9" w:rsidR="00A222D1" w:rsidRDefault="001B74F5" w:rsidP="00AD0A84">
      <w:pPr>
        <w:rPr>
          <w:rFonts w:ascii="Times New Roman" w:hAnsi="Times New Roman" w:cs="Times New Roman"/>
          <w:sz w:val="28"/>
          <w:szCs w:val="28"/>
        </w:rPr>
      </w:pPr>
      <w:r>
        <w:rPr>
          <w:rFonts w:ascii="Times New Roman" w:hAnsi="Times New Roman" w:cs="Times New Roman"/>
          <w:sz w:val="28"/>
          <w:szCs w:val="28"/>
        </w:rPr>
        <w:t>Né si deve dimenticare che – se la caduta di B</w:t>
      </w:r>
      <w:r w:rsidR="00BB4CB4">
        <w:rPr>
          <w:rFonts w:ascii="Times New Roman" w:hAnsi="Times New Roman" w:cs="Times New Roman"/>
          <w:sz w:val="28"/>
          <w:szCs w:val="28"/>
        </w:rPr>
        <w:t>isanzio significava un mutamento</w:t>
      </w:r>
      <w:r>
        <w:rPr>
          <w:rFonts w:ascii="Times New Roman" w:hAnsi="Times New Roman" w:cs="Times New Roman"/>
          <w:sz w:val="28"/>
          <w:szCs w:val="28"/>
        </w:rPr>
        <w:t xml:space="preserve"> mondiale – grandi eventi accadevano nella Francia stessa. In quegli stessi mesi si concludeva nei fatti la Guerra dei Cent’Anni, con l’ultima piazzaforte inglese di Bordeaux sotto attacco dagli uomini di Carlo VII. A ciò si accompagnava come conseguenza naturale la richiesta del 1452, accolta in u</w:t>
      </w:r>
      <w:r w:rsidR="00477AB9">
        <w:rPr>
          <w:rFonts w:ascii="Times New Roman" w:hAnsi="Times New Roman" w:cs="Times New Roman"/>
          <w:sz w:val="28"/>
          <w:szCs w:val="28"/>
        </w:rPr>
        <w:t>n rescritto di Callisto III, di revisione</w:t>
      </w:r>
      <w:r>
        <w:rPr>
          <w:rFonts w:ascii="Times New Roman" w:hAnsi="Times New Roman" w:cs="Times New Roman"/>
          <w:sz w:val="28"/>
          <w:szCs w:val="28"/>
        </w:rPr>
        <w:t xml:space="preserve"> del processo subìto da Giovanna d’Arco ventun anni prima.</w:t>
      </w:r>
    </w:p>
    <w:p w14:paraId="4375D837" w14:textId="44CC6340" w:rsidR="001B74F5" w:rsidRDefault="001B74F5" w:rsidP="00AD0A84">
      <w:pPr>
        <w:rPr>
          <w:rFonts w:ascii="Times New Roman" w:hAnsi="Times New Roman" w:cs="Times New Roman"/>
          <w:sz w:val="28"/>
          <w:szCs w:val="28"/>
        </w:rPr>
      </w:pPr>
      <w:r>
        <w:rPr>
          <w:rFonts w:ascii="Times New Roman" w:hAnsi="Times New Roman" w:cs="Times New Roman"/>
          <w:sz w:val="28"/>
          <w:szCs w:val="28"/>
        </w:rPr>
        <w:t>Il momento politico generale e francese era quindi sconvolto, e</w:t>
      </w:r>
      <w:r w:rsidR="00397488">
        <w:rPr>
          <w:rFonts w:ascii="Times New Roman" w:hAnsi="Times New Roman" w:cs="Times New Roman"/>
          <w:sz w:val="28"/>
          <w:szCs w:val="28"/>
        </w:rPr>
        <w:t>d in questo quadro</w:t>
      </w:r>
      <w:r>
        <w:rPr>
          <w:rFonts w:ascii="Times New Roman" w:hAnsi="Times New Roman" w:cs="Times New Roman"/>
          <w:sz w:val="28"/>
          <w:szCs w:val="28"/>
        </w:rPr>
        <w:t xml:space="preserve"> </w:t>
      </w:r>
      <w:r w:rsidR="00397488">
        <w:rPr>
          <w:rFonts w:ascii="Times New Roman" w:hAnsi="Times New Roman" w:cs="Times New Roman"/>
          <w:sz w:val="28"/>
          <w:szCs w:val="28"/>
        </w:rPr>
        <w:t xml:space="preserve">Ludovico di Savoia </w:t>
      </w:r>
      <w:r w:rsidR="00B02A1C">
        <w:rPr>
          <w:rFonts w:ascii="Times New Roman" w:hAnsi="Times New Roman" w:cs="Times New Roman"/>
          <w:sz w:val="28"/>
          <w:szCs w:val="28"/>
        </w:rPr>
        <w:t>decise di accentuare</w:t>
      </w:r>
      <w:r w:rsidR="00397488">
        <w:rPr>
          <w:rFonts w:ascii="Times New Roman" w:hAnsi="Times New Roman" w:cs="Times New Roman"/>
          <w:sz w:val="28"/>
          <w:szCs w:val="28"/>
        </w:rPr>
        <w:t xml:space="preserve"> la pressione sugli Charny p</w:t>
      </w:r>
      <w:r w:rsidR="00B02A1C">
        <w:rPr>
          <w:rFonts w:ascii="Times New Roman" w:hAnsi="Times New Roman" w:cs="Times New Roman"/>
          <w:sz w:val="28"/>
          <w:szCs w:val="28"/>
        </w:rPr>
        <w:t>er rilevare il Lino</w:t>
      </w:r>
      <w:r w:rsidR="00397488">
        <w:rPr>
          <w:rFonts w:ascii="Times New Roman" w:hAnsi="Times New Roman" w:cs="Times New Roman"/>
          <w:sz w:val="28"/>
          <w:szCs w:val="28"/>
        </w:rPr>
        <w:t>.</w:t>
      </w:r>
    </w:p>
    <w:p w14:paraId="700855CE" w14:textId="77777777" w:rsidR="00B02A1C" w:rsidRDefault="00B02A1C" w:rsidP="00AD0A84">
      <w:pPr>
        <w:rPr>
          <w:rFonts w:ascii="Times New Roman" w:hAnsi="Times New Roman" w:cs="Times New Roman"/>
          <w:sz w:val="28"/>
          <w:szCs w:val="28"/>
        </w:rPr>
      </w:pPr>
    </w:p>
    <w:p w14:paraId="6252C23C" w14:textId="275F1786" w:rsidR="003C79DD" w:rsidRDefault="003C79DD" w:rsidP="00AD0A84">
      <w:pPr>
        <w:rPr>
          <w:rFonts w:ascii="Times New Roman" w:hAnsi="Times New Roman" w:cs="Times New Roman"/>
          <w:sz w:val="28"/>
          <w:szCs w:val="28"/>
        </w:rPr>
      </w:pPr>
      <w:r>
        <w:rPr>
          <w:rFonts w:ascii="Times New Roman" w:hAnsi="Times New Roman" w:cs="Times New Roman"/>
          <w:sz w:val="28"/>
          <w:szCs w:val="28"/>
        </w:rPr>
        <w:t>La cessione formale della Sindone, cessio</w:t>
      </w:r>
      <w:r w:rsidR="00F108FD">
        <w:rPr>
          <w:rFonts w:ascii="Times New Roman" w:hAnsi="Times New Roman" w:cs="Times New Roman"/>
          <w:sz w:val="28"/>
          <w:szCs w:val="28"/>
        </w:rPr>
        <w:t>ne conclamata ma di attestazione</w:t>
      </w:r>
      <w:r>
        <w:rPr>
          <w:rFonts w:ascii="Times New Roman" w:hAnsi="Times New Roman" w:cs="Times New Roman"/>
          <w:sz w:val="28"/>
          <w:szCs w:val="28"/>
        </w:rPr>
        <w:t xml:space="preserve"> ed esistenza oscura secondo gran parte della critica moderna, appare alla data convenzionale del 22 marzo 1453. </w:t>
      </w:r>
      <w:r w:rsidR="009D7019">
        <w:rPr>
          <w:rFonts w:ascii="Times New Roman" w:hAnsi="Times New Roman" w:cs="Times New Roman"/>
          <w:sz w:val="28"/>
          <w:szCs w:val="28"/>
        </w:rPr>
        <w:t>Come noto,</w:t>
      </w:r>
      <w:r w:rsidR="00F108FD">
        <w:rPr>
          <w:rFonts w:ascii="Times New Roman" w:hAnsi="Times New Roman" w:cs="Times New Roman"/>
          <w:sz w:val="28"/>
          <w:szCs w:val="28"/>
        </w:rPr>
        <w:t xml:space="preserve"> </w:t>
      </w:r>
      <w:r w:rsidR="009D7019">
        <w:rPr>
          <w:rFonts w:ascii="Times New Roman" w:hAnsi="Times New Roman" w:cs="Times New Roman"/>
          <w:sz w:val="28"/>
          <w:szCs w:val="28"/>
        </w:rPr>
        <w:t>la reliquia fu conservata inizialmente a Chambéry, per giungere infine nello sviluppo storico alla sua attuale destinazione torinese non prima del settembre 1578.</w:t>
      </w:r>
    </w:p>
    <w:p w14:paraId="49EF77B4" w14:textId="77777777" w:rsidR="00F108FD" w:rsidRDefault="00F108FD" w:rsidP="00AD0A84">
      <w:pPr>
        <w:rPr>
          <w:rFonts w:ascii="Times New Roman" w:hAnsi="Times New Roman" w:cs="Times New Roman"/>
          <w:sz w:val="28"/>
          <w:szCs w:val="28"/>
        </w:rPr>
      </w:pPr>
      <w:r>
        <w:rPr>
          <w:rFonts w:ascii="Times New Roman" w:hAnsi="Times New Roman" w:cs="Times New Roman"/>
          <w:sz w:val="28"/>
          <w:szCs w:val="28"/>
        </w:rPr>
        <w:t xml:space="preserve">L’oscurità sulla formulazione esatta della cessione da Margherita di Charny ai Savoia ha una motivazione molto seria. </w:t>
      </w:r>
    </w:p>
    <w:p w14:paraId="1CDCA668" w14:textId="42C48689" w:rsidR="00B02A1C" w:rsidRDefault="00F108FD" w:rsidP="00AD0A84">
      <w:pPr>
        <w:rPr>
          <w:rFonts w:ascii="Times New Roman" w:hAnsi="Times New Roman" w:cs="Times New Roman"/>
          <w:sz w:val="28"/>
          <w:szCs w:val="28"/>
        </w:rPr>
      </w:pPr>
      <w:r>
        <w:rPr>
          <w:rFonts w:ascii="Times New Roman" w:hAnsi="Times New Roman" w:cs="Times New Roman"/>
          <w:sz w:val="28"/>
          <w:szCs w:val="28"/>
        </w:rPr>
        <w:t xml:space="preserve">La compravendita di una reliquia cristiana era </w:t>
      </w:r>
      <w:r w:rsidR="005C7D0B">
        <w:rPr>
          <w:rFonts w:ascii="Times New Roman" w:hAnsi="Times New Roman" w:cs="Times New Roman"/>
          <w:sz w:val="28"/>
          <w:szCs w:val="28"/>
        </w:rPr>
        <w:t xml:space="preserve">in teoria </w:t>
      </w:r>
      <w:r>
        <w:rPr>
          <w:rFonts w:ascii="Times New Roman" w:hAnsi="Times New Roman" w:cs="Times New Roman"/>
          <w:sz w:val="28"/>
          <w:szCs w:val="28"/>
        </w:rPr>
        <w:t>considerata</w:t>
      </w:r>
      <w:r w:rsidR="00425DFA">
        <w:rPr>
          <w:rFonts w:ascii="Times New Roman" w:hAnsi="Times New Roman" w:cs="Times New Roman"/>
          <w:sz w:val="28"/>
          <w:szCs w:val="28"/>
        </w:rPr>
        <w:t xml:space="preserve"> (</w:t>
      </w:r>
      <w:r w:rsidR="005C7D0B">
        <w:rPr>
          <w:rFonts w:ascii="Times New Roman" w:hAnsi="Times New Roman" w:cs="Times New Roman"/>
          <w:sz w:val="28"/>
          <w:szCs w:val="28"/>
        </w:rPr>
        <w:t>an</w:t>
      </w:r>
      <w:r w:rsidR="00425DFA">
        <w:rPr>
          <w:rFonts w:ascii="Times New Roman" w:hAnsi="Times New Roman" w:cs="Times New Roman"/>
          <w:sz w:val="28"/>
          <w:szCs w:val="28"/>
        </w:rPr>
        <w:t>che se poi in pratica</w:t>
      </w:r>
      <w:r w:rsidR="00627D94">
        <w:rPr>
          <w:rFonts w:ascii="Times New Roman" w:hAnsi="Times New Roman" w:cs="Times New Roman"/>
          <w:sz w:val="28"/>
          <w:szCs w:val="28"/>
        </w:rPr>
        <w:t xml:space="preserve"> spesso</w:t>
      </w:r>
      <w:r w:rsidR="00425DFA">
        <w:rPr>
          <w:rFonts w:ascii="Times New Roman" w:hAnsi="Times New Roman" w:cs="Times New Roman"/>
          <w:sz w:val="28"/>
          <w:szCs w:val="28"/>
        </w:rPr>
        <w:t xml:space="preserve"> tollerata</w:t>
      </w:r>
      <w:r w:rsidR="005C7D0B">
        <w:rPr>
          <w:rFonts w:ascii="Times New Roman" w:hAnsi="Times New Roman" w:cs="Times New Roman"/>
          <w:sz w:val="28"/>
          <w:szCs w:val="28"/>
        </w:rPr>
        <w:t>) come</w:t>
      </w:r>
      <w:r>
        <w:rPr>
          <w:rFonts w:ascii="Times New Roman" w:hAnsi="Times New Roman" w:cs="Times New Roman"/>
          <w:sz w:val="28"/>
          <w:szCs w:val="28"/>
        </w:rPr>
        <w:t xml:space="preserve"> un atto </w:t>
      </w:r>
      <w:r w:rsidR="00E63AB1">
        <w:rPr>
          <w:rFonts w:ascii="Times New Roman" w:hAnsi="Times New Roman" w:cs="Times New Roman"/>
          <w:sz w:val="28"/>
          <w:szCs w:val="28"/>
        </w:rPr>
        <w:t>addirittura mostruoso, formalmente</w:t>
      </w:r>
      <w:r>
        <w:rPr>
          <w:rFonts w:ascii="Times New Roman" w:hAnsi="Times New Roman" w:cs="Times New Roman"/>
          <w:sz w:val="28"/>
          <w:szCs w:val="28"/>
        </w:rPr>
        <w:t xml:space="preserve"> passibile delle</w:t>
      </w:r>
      <w:r w:rsidR="00E63AB1">
        <w:rPr>
          <w:rFonts w:ascii="Times New Roman" w:hAnsi="Times New Roman" w:cs="Times New Roman"/>
          <w:sz w:val="28"/>
          <w:szCs w:val="28"/>
        </w:rPr>
        <w:t xml:space="preserve"> più severe </w:t>
      </w:r>
      <w:r w:rsidR="005C7D0B">
        <w:rPr>
          <w:rFonts w:ascii="Times New Roman" w:hAnsi="Times New Roman" w:cs="Times New Roman"/>
          <w:sz w:val="28"/>
          <w:szCs w:val="28"/>
        </w:rPr>
        <w:t>pene ecclesiastiche</w:t>
      </w:r>
      <w:r>
        <w:rPr>
          <w:rFonts w:ascii="Times New Roman" w:hAnsi="Times New Roman" w:cs="Times New Roman"/>
          <w:sz w:val="28"/>
          <w:szCs w:val="28"/>
        </w:rPr>
        <w:t xml:space="preserve"> </w:t>
      </w:r>
      <w:r w:rsidR="00A96738">
        <w:rPr>
          <w:rFonts w:ascii="Times New Roman" w:hAnsi="Times New Roman" w:cs="Times New Roman"/>
          <w:sz w:val="28"/>
          <w:szCs w:val="28"/>
        </w:rPr>
        <w:t>sino alla scomunica.</w:t>
      </w:r>
    </w:p>
    <w:p w14:paraId="0616343E" w14:textId="58195BDD" w:rsidR="00F108FD" w:rsidRDefault="00425DFA" w:rsidP="00AD0A84">
      <w:pPr>
        <w:rPr>
          <w:rFonts w:ascii="Times New Roman" w:hAnsi="Times New Roman" w:cs="Times New Roman"/>
          <w:sz w:val="28"/>
          <w:szCs w:val="28"/>
        </w:rPr>
      </w:pPr>
      <w:r>
        <w:rPr>
          <w:rFonts w:ascii="Times New Roman" w:hAnsi="Times New Roman" w:cs="Times New Roman"/>
          <w:sz w:val="28"/>
          <w:szCs w:val="28"/>
        </w:rPr>
        <w:lastRenderedPageBreak/>
        <w:t>In questo caso parliamo poi di una reliquia suprema, a cara</w:t>
      </w:r>
      <w:r w:rsidR="00E63AB1">
        <w:rPr>
          <w:rFonts w:ascii="Times New Roman" w:hAnsi="Times New Roman" w:cs="Times New Roman"/>
          <w:sz w:val="28"/>
          <w:szCs w:val="28"/>
        </w:rPr>
        <w:t>ttere direttamente cristologico, situazione ben differente dai resti di un Santo. Era quindi una situazione che, sia pure nella mutata condizione, poteva esporre i Savoia di Chambery ad un giudizio della comunità cristiana di non particolare diversità d</w:t>
      </w:r>
      <w:r w:rsidR="00156B78">
        <w:rPr>
          <w:rFonts w:ascii="Times New Roman" w:hAnsi="Times New Roman" w:cs="Times New Roman"/>
          <w:sz w:val="28"/>
          <w:szCs w:val="28"/>
        </w:rPr>
        <w:t>a quello valutabile per la</w:t>
      </w:r>
      <w:r w:rsidR="0096735A">
        <w:rPr>
          <w:rFonts w:ascii="Times New Roman" w:hAnsi="Times New Roman" w:cs="Times New Roman"/>
          <w:sz w:val="28"/>
          <w:szCs w:val="28"/>
        </w:rPr>
        <w:t xml:space="preserve"> antica</w:t>
      </w:r>
      <w:r w:rsidR="00E63AB1">
        <w:rPr>
          <w:rFonts w:ascii="Times New Roman" w:hAnsi="Times New Roman" w:cs="Times New Roman"/>
          <w:sz w:val="28"/>
          <w:szCs w:val="28"/>
        </w:rPr>
        <w:t xml:space="preserve"> condo</w:t>
      </w:r>
      <w:r w:rsidR="00A96738">
        <w:rPr>
          <w:rFonts w:ascii="Times New Roman" w:hAnsi="Times New Roman" w:cs="Times New Roman"/>
          <w:sz w:val="28"/>
          <w:szCs w:val="28"/>
        </w:rPr>
        <w:t xml:space="preserve">tta di Othon de la Roche; </w:t>
      </w:r>
      <w:r w:rsidR="00A96738" w:rsidRPr="00A96738">
        <w:rPr>
          <w:rFonts w:ascii="Times New Roman" w:hAnsi="Times New Roman" w:cs="Times New Roman"/>
          <w:sz w:val="28"/>
          <w:szCs w:val="28"/>
        </w:rPr>
        <w:t>né era tra l’altro chiaro su ciò il ruolo di Margherita, che ne aveva il possesso di fatto</w:t>
      </w:r>
      <w:r w:rsidR="00627D94">
        <w:rPr>
          <w:rFonts w:ascii="Times New Roman" w:hAnsi="Times New Roman" w:cs="Times New Roman"/>
          <w:sz w:val="28"/>
          <w:szCs w:val="28"/>
        </w:rPr>
        <w:t>,</w:t>
      </w:r>
      <w:r w:rsidR="00A96738" w:rsidRPr="00A96738">
        <w:rPr>
          <w:rFonts w:ascii="Times New Roman" w:hAnsi="Times New Roman" w:cs="Times New Roman"/>
          <w:sz w:val="28"/>
          <w:szCs w:val="28"/>
        </w:rPr>
        <w:t xml:space="preserve"> in </w:t>
      </w:r>
      <w:r w:rsidR="00627D94">
        <w:rPr>
          <w:rFonts w:ascii="Times New Roman" w:hAnsi="Times New Roman" w:cs="Times New Roman"/>
          <w:sz w:val="28"/>
          <w:szCs w:val="28"/>
        </w:rPr>
        <w:t xml:space="preserve">costante </w:t>
      </w:r>
      <w:r w:rsidR="00A96738" w:rsidRPr="00A96738">
        <w:rPr>
          <w:rFonts w:ascii="Times New Roman" w:hAnsi="Times New Roman" w:cs="Times New Roman"/>
          <w:sz w:val="28"/>
          <w:szCs w:val="28"/>
        </w:rPr>
        <w:t>rimostranza dei canonici di Lirey</w:t>
      </w:r>
      <w:r w:rsidR="00A96738">
        <w:rPr>
          <w:rFonts w:ascii="Times New Roman" w:hAnsi="Times New Roman" w:cs="Times New Roman"/>
          <w:sz w:val="28"/>
          <w:szCs w:val="28"/>
        </w:rPr>
        <w:t>.</w:t>
      </w:r>
    </w:p>
    <w:p w14:paraId="79BC7CAD" w14:textId="0C6555B3" w:rsidR="00156B78" w:rsidRDefault="00E63AB1" w:rsidP="00AD0A84">
      <w:pPr>
        <w:rPr>
          <w:rFonts w:ascii="Times New Roman" w:hAnsi="Times New Roman" w:cs="Times New Roman"/>
          <w:sz w:val="28"/>
          <w:szCs w:val="28"/>
        </w:rPr>
      </w:pPr>
      <w:r>
        <w:rPr>
          <w:rFonts w:ascii="Times New Roman" w:hAnsi="Times New Roman" w:cs="Times New Roman"/>
          <w:sz w:val="28"/>
          <w:szCs w:val="28"/>
        </w:rPr>
        <w:t>Ludovico come noto si mosse</w:t>
      </w:r>
      <w:r w:rsidR="00156B78">
        <w:rPr>
          <w:rFonts w:ascii="Times New Roman" w:hAnsi="Times New Roman" w:cs="Times New Roman"/>
          <w:sz w:val="28"/>
          <w:szCs w:val="28"/>
        </w:rPr>
        <w:t xml:space="preserve"> invece</w:t>
      </w:r>
      <w:r>
        <w:rPr>
          <w:rFonts w:ascii="Times New Roman" w:hAnsi="Times New Roman" w:cs="Times New Roman"/>
          <w:sz w:val="28"/>
          <w:szCs w:val="28"/>
        </w:rPr>
        <w:t xml:space="preserve"> con grande</w:t>
      </w:r>
      <w:r w:rsidR="00156B78">
        <w:rPr>
          <w:rFonts w:ascii="Times New Roman" w:hAnsi="Times New Roman" w:cs="Times New Roman"/>
          <w:sz w:val="28"/>
          <w:szCs w:val="28"/>
        </w:rPr>
        <w:t xml:space="preserve"> abilità e</w:t>
      </w:r>
      <w:r>
        <w:rPr>
          <w:rFonts w:ascii="Times New Roman" w:hAnsi="Times New Roman" w:cs="Times New Roman"/>
          <w:sz w:val="28"/>
          <w:szCs w:val="28"/>
        </w:rPr>
        <w:t xml:space="preserve"> prudenza, alternando ricatti, minacce e compensi; la Sindone fu ceduta </w:t>
      </w:r>
      <w:r w:rsidR="0096735A">
        <w:rPr>
          <w:rFonts w:ascii="Times New Roman" w:hAnsi="Times New Roman" w:cs="Times New Roman"/>
          <w:sz w:val="28"/>
          <w:szCs w:val="28"/>
        </w:rPr>
        <w:t>nella tradizione ufficiosa</w:t>
      </w:r>
      <w:r>
        <w:rPr>
          <w:rFonts w:ascii="Times New Roman" w:hAnsi="Times New Roman" w:cs="Times New Roman"/>
          <w:sz w:val="28"/>
          <w:szCs w:val="28"/>
        </w:rPr>
        <w:t xml:space="preserve"> da Margherita a titolo gratuito</w:t>
      </w:r>
      <w:r w:rsidR="00627D94">
        <w:rPr>
          <w:rFonts w:ascii="Times New Roman" w:hAnsi="Times New Roman" w:cs="Times New Roman"/>
          <w:sz w:val="28"/>
          <w:szCs w:val="28"/>
        </w:rPr>
        <w:t xml:space="preserve"> e per motivazioni poi presentate dalla pubblicistica sovrana come strettamente interiori</w:t>
      </w:r>
      <w:r>
        <w:rPr>
          <w:rFonts w:ascii="Times New Roman" w:hAnsi="Times New Roman" w:cs="Times New Roman"/>
          <w:sz w:val="28"/>
          <w:szCs w:val="28"/>
        </w:rPr>
        <w:t xml:space="preserve">, </w:t>
      </w:r>
      <w:r w:rsidR="00627D94">
        <w:rPr>
          <w:rFonts w:ascii="Times New Roman" w:hAnsi="Times New Roman" w:cs="Times New Roman"/>
          <w:sz w:val="28"/>
          <w:szCs w:val="28"/>
        </w:rPr>
        <w:t xml:space="preserve">quindi </w:t>
      </w:r>
      <w:r>
        <w:rPr>
          <w:rFonts w:ascii="Times New Roman" w:hAnsi="Times New Roman" w:cs="Times New Roman"/>
          <w:sz w:val="28"/>
          <w:szCs w:val="28"/>
        </w:rPr>
        <w:t xml:space="preserve">senza particolari ostentazioni notarili. </w:t>
      </w:r>
    </w:p>
    <w:p w14:paraId="15467820" w14:textId="4BF7C091" w:rsidR="00E63AB1" w:rsidRDefault="00E63AB1" w:rsidP="00AD0A84">
      <w:pPr>
        <w:rPr>
          <w:rFonts w:ascii="Times New Roman" w:hAnsi="Times New Roman" w:cs="Times New Roman"/>
          <w:sz w:val="28"/>
          <w:szCs w:val="28"/>
        </w:rPr>
      </w:pPr>
      <w:r>
        <w:rPr>
          <w:rFonts w:ascii="Times New Roman" w:hAnsi="Times New Roman" w:cs="Times New Roman"/>
          <w:sz w:val="28"/>
          <w:szCs w:val="28"/>
        </w:rPr>
        <w:t xml:space="preserve">Il ruolo femminile cristiano di Anna di Lusignano fu evidenziato, in un confronto quindi di religiosità femminili </w:t>
      </w:r>
      <w:r w:rsidR="007F2261">
        <w:rPr>
          <w:rFonts w:ascii="Times New Roman" w:hAnsi="Times New Roman" w:cs="Times New Roman"/>
          <w:sz w:val="28"/>
          <w:szCs w:val="28"/>
        </w:rPr>
        <w:t>che oscurasse intelligentemente l’azi</w:t>
      </w:r>
      <w:r w:rsidR="00824A39">
        <w:rPr>
          <w:rFonts w:ascii="Times New Roman" w:hAnsi="Times New Roman" w:cs="Times New Roman"/>
          <w:sz w:val="28"/>
          <w:szCs w:val="28"/>
        </w:rPr>
        <w:t>one sovrana; i canonici di Lirey</w:t>
      </w:r>
      <w:r w:rsidR="007F2261">
        <w:rPr>
          <w:rFonts w:ascii="Times New Roman" w:hAnsi="Times New Roman" w:cs="Times New Roman"/>
          <w:sz w:val="28"/>
          <w:szCs w:val="28"/>
        </w:rPr>
        <w:t xml:space="preserve">, </w:t>
      </w:r>
      <w:r w:rsidR="0007612F">
        <w:rPr>
          <w:rFonts w:ascii="Times New Roman" w:hAnsi="Times New Roman" w:cs="Times New Roman"/>
          <w:sz w:val="28"/>
          <w:szCs w:val="28"/>
        </w:rPr>
        <w:t xml:space="preserve">in realtà proprietari legittimi della reliquia e </w:t>
      </w:r>
      <w:r w:rsidR="007F2261">
        <w:rPr>
          <w:rFonts w:ascii="Times New Roman" w:hAnsi="Times New Roman" w:cs="Times New Roman"/>
          <w:sz w:val="28"/>
          <w:szCs w:val="28"/>
        </w:rPr>
        <w:t>fermi nella loro protesta verso la vedova di Charny, risarciti abbondantemente.</w:t>
      </w:r>
    </w:p>
    <w:p w14:paraId="43F068C5" w14:textId="0CE26E36" w:rsidR="00706D87" w:rsidRDefault="00706D87" w:rsidP="00AD0A84">
      <w:pPr>
        <w:rPr>
          <w:rFonts w:ascii="Times New Roman" w:hAnsi="Times New Roman" w:cs="Times New Roman"/>
          <w:sz w:val="28"/>
          <w:szCs w:val="28"/>
        </w:rPr>
      </w:pPr>
      <w:r>
        <w:rPr>
          <w:rFonts w:ascii="Times New Roman" w:hAnsi="Times New Roman" w:cs="Times New Roman"/>
          <w:sz w:val="28"/>
          <w:szCs w:val="28"/>
        </w:rPr>
        <w:t xml:space="preserve">Mentre nelle antiche cronache cinquecentesche – prima tra tutte quelle di Filiberto Pingone, </w:t>
      </w:r>
      <w:r w:rsidR="008C7EA5">
        <w:rPr>
          <w:rFonts w:ascii="Times New Roman" w:hAnsi="Times New Roman" w:cs="Times New Roman"/>
          <w:sz w:val="28"/>
          <w:szCs w:val="28"/>
        </w:rPr>
        <w:t>(</w:t>
      </w:r>
      <w:r w:rsidR="00BF5F88">
        <w:rPr>
          <w:rFonts w:ascii="Times New Roman" w:hAnsi="Times New Roman" w:cs="Times New Roman"/>
          <w:sz w:val="28"/>
          <w:szCs w:val="28"/>
        </w:rPr>
        <w:t>288</w:t>
      </w:r>
      <w:r>
        <w:rPr>
          <w:rFonts w:ascii="Times New Roman" w:hAnsi="Times New Roman" w:cs="Times New Roman"/>
          <w:sz w:val="28"/>
          <w:szCs w:val="28"/>
        </w:rPr>
        <w:t>) - il nome ed il ruolo di Margherita di Ch</w:t>
      </w:r>
      <w:r w:rsidR="0005613F">
        <w:rPr>
          <w:rFonts w:ascii="Times New Roman" w:hAnsi="Times New Roman" w:cs="Times New Roman"/>
          <w:sz w:val="28"/>
          <w:szCs w:val="28"/>
        </w:rPr>
        <w:t>arny veniva</w:t>
      </w:r>
      <w:r w:rsidR="003B2637">
        <w:rPr>
          <w:rFonts w:ascii="Times New Roman" w:hAnsi="Times New Roman" w:cs="Times New Roman"/>
          <w:sz w:val="28"/>
          <w:szCs w:val="28"/>
        </w:rPr>
        <w:t xml:space="preserve"> a tratti</w:t>
      </w:r>
      <w:r w:rsidR="0005613F">
        <w:rPr>
          <w:rFonts w:ascii="Times New Roman" w:hAnsi="Times New Roman" w:cs="Times New Roman"/>
          <w:sz w:val="28"/>
          <w:szCs w:val="28"/>
        </w:rPr>
        <w:t xml:space="preserve"> abilmente </w:t>
      </w:r>
      <w:r>
        <w:rPr>
          <w:rFonts w:ascii="Times New Roman" w:hAnsi="Times New Roman" w:cs="Times New Roman"/>
          <w:sz w:val="28"/>
          <w:szCs w:val="28"/>
        </w:rPr>
        <w:t>con</w:t>
      </w:r>
      <w:r w:rsidR="008C7EA5">
        <w:rPr>
          <w:rFonts w:ascii="Times New Roman" w:hAnsi="Times New Roman" w:cs="Times New Roman"/>
          <w:sz w:val="28"/>
          <w:szCs w:val="28"/>
        </w:rPr>
        <w:t>fuso con</w:t>
      </w:r>
      <w:r>
        <w:rPr>
          <w:rFonts w:ascii="Times New Roman" w:hAnsi="Times New Roman" w:cs="Times New Roman"/>
          <w:sz w:val="28"/>
          <w:szCs w:val="28"/>
        </w:rPr>
        <w:t xml:space="preserve"> una</w:t>
      </w:r>
      <w:r w:rsidR="0005613F">
        <w:rPr>
          <w:rFonts w:ascii="Times New Roman" w:hAnsi="Times New Roman" w:cs="Times New Roman"/>
          <w:sz w:val="28"/>
          <w:szCs w:val="28"/>
        </w:rPr>
        <w:t xml:space="preserve"> indefinita</w:t>
      </w:r>
      <w:r>
        <w:rPr>
          <w:rFonts w:ascii="Times New Roman" w:hAnsi="Times New Roman" w:cs="Times New Roman"/>
          <w:sz w:val="28"/>
          <w:szCs w:val="28"/>
        </w:rPr>
        <w:t xml:space="preserve"> </w:t>
      </w:r>
      <w:r w:rsidRPr="00706D87">
        <w:rPr>
          <w:rFonts w:ascii="Times New Roman" w:hAnsi="Times New Roman" w:cs="Times New Roman"/>
          <w:i/>
          <w:sz w:val="28"/>
          <w:szCs w:val="28"/>
        </w:rPr>
        <w:t>Anna di Carnia</w:t>
      </w:r>
      <w:r w:rsidR="001C4D94">
        <w:rPr>
          <w:rFonts w:ascii="Times New Roman" w:hAnsi="Times New Roman" w:cs="Times New Roman"/>
          <w:sz w:val="28"/>
          <w:szCs w:val="28"/>
        </w:rPr>
        <w:t xml:space="preserve"> (Charny</w:t>
      </w:r>
      <w:r w:rsidR="00627D94">
        <w:rPr>
          <w:rFonts w:ascii="Times New Roman" w:hAnsi="Times New Roman" w:cs="Times New Roman"/>
          <w:sz w:val="28"/>
          <w:szCs w:val="28"/>
        </w:rPr>
        <w:t>)</w:t>
      </w:r>
      <w:r>
        <w:rPr>
          <w:rFonts w:ascii="Times New Roman" w:hAnsi="Times New Roman" w:cs="Times New Roman"/>
          <w:sz w:val="28"/>
          <w:szCs w:val="28"/>
        </w:rPr>
        <w:t xml:space="preserve">, nobile greca che riconduceva la Sindone non dal proprio possesso diretto, ma dalla Bisanzio sotto attacco ottomano, donandola infine ai Savoia. </w:t>
      </w:r>
    </w:p>
    <w:p w14:paraId="25130311" w14:textId="77777777" w:rsidR="00706D87" w:rsidRDefault="00706D87" w:rsidP="00AD0A84">
      <w:pPr>
        <w:rPr>
          <w:rFonts w:ascii="Times New Roman" w:hAnsi="Times New Roman" w:cs="Times New Roman"/>
          <w:sz w:val="28"/>
          <w:szCs w:val="28"/>
        </w:rPr>
      </w:pPr>
    </w:p>
    <w:p w14:paraId="1D84079E" w14:textId="0601A788" w:rsidR="00720417" w:rsidRDefault="003815CE" w:rsidP="00AD0A84">
      <w:pPr>
        <w:rPr>
          <w:rFonts w:ascii="Times New Roman" w:hAnsi="Times New Roman" w:cs="Times New Roman"/>
          <w:sz w:val="28"/>
          <w:szCs w:val="28"/>
        </w:rPr>
      </w:pPr>
      <w:r>
        <w:rPr>
          <w:rFonts w:ascii="Times New Roman" w:hAnsi="Times New Roman" w:cs="Times New Roman"/>
          <w:sz w:val="28"/>
          <w:szCs w:val="28"/>
        </w:rPr>
        <w:t>Accade però a questo punto in questa vicenda</w:t>
      </w:r>
      <w:r w:rsidR="005E7B79">
        <w:rPr>
          <w:rFonts w:ascii="Times New Roman" w:hAnsi="Times New Roman" w:cs="Times New Roman"/>
          <w:sz w:val="28"/>
          <w:szCs w:val="28"/>
        </w:rPr>
        <w:t xml:space="preserve"> storica reale</w:t>
      </w:r>
      <w:r>
        <w:rPr>
          <w:rFonts w:ascii="Times New Roman" w:hAnsi="Times New Roman" w:cs="Times New Roman"/>
          <w:sz w:val="28"/>
          <w:szCs w:val="28"/>
        </w:rPr>
        <w:t xml:space="preserve"> u</w:t>
      </w:r>
      <w:r w:rsidR="000407CA">
        <w:rPr>
          <w:rFonts w:ascii="Times New Roman" w:hAnsi="Times New Roman" w:cs="Times New Roman"/>
          <w:sz w:val="28"/>
          <w:szCs w:val="28"/>
        </w:rPr>
        <w:t xml:space="preserve">n qualcosa di insospettabile ed </w:t>
      </w:r>
      <w:r>
        <w:rPr>
          <w:rFonts w:ascii="Times New Roman" w:hAnsi="Times New Roman" w:cs="Times New Roman"/>
          <w:sz w:val="28"/>
          <w:szCs w:val="28"/>
        </w:rPr>
        <w:t xml:space="preserve">addirittura di clamoroso. </w:t>
      </w:r>
      <w:r w:rsidR="0026086B">
        <w:rPr>
          <w:rFonts w:ascii="Times New Roman" w:hAnsi="Times New Roman" w:cs="Times New Roman"/>
          <w:sz w:val="28"/>
          <w:szCs w:val="28"/>
        </w:rPr>
        <w:t>Un evento straordinario, che pare accompagnarsi</w:t>
      </w:r>
      <w:r w:rsidR="000407CA">
        <w:rPr>
          <w:rFonts w:ascii="Times New Roman" w:hAnsi="Times New Roman" w:cs="Times New Roman"/>
          <w:sz w:val="28"/>
          <w:szCs w:val="28"/>
        </w:rPr>
        <w:t xml:space="preserve"> in maniera coerente</w:t>
      </w:r>
      <w:r w:rsidR="0026086B">
        <w:rPr>
          <w:rFonts w:ascii="Times New Roman" w:hAnsi="Times New Roman" w:cs="Times New Roman"/>
          <w:sz w:val="28"/>
          <w:szCs w:val="28"/>
        </w:rPr>
        <w:t xml:space="preserve"> alla presa in consegna da parte dei Savoia della Sindone in termini di conseguenza ed addirittura di congiunzione evidenti agli</w:t>
      </w:r>
      <w:r w:rsidR="00720417">
        <w:rPr>
          <w:rFonts w:ascii="Times New Roman" w:hAnsi="Times New Roman" w:cs="Times New Roman"/>
          <w:sz w:val="28"/>
          <w:szCs w:val="28"/>
        </w:rPr>
        <w:t xml:space="preserve"> osservatori d’epoca,</w:t>
      </w:r>
    </w:p>
    <w:p w14:paraId="00D3ED08" w14:textId="270E2422" w:rsidR="0026086B" w:rsidRDefault="0026086B" w:rsidP="00AD0A84">
      <w:pPr>
        <w:rPr>
          <w:rFonts w:ascii="Times New Roman" w:hAnsi="Times New Roman" w:cs="Times New Roman"/>
          <w:sz w:val="28"/>
          <w:szCs w:val="28"/>
        </w:rPr>
      </w:pPr>
      <w:r>
        <w:rPr>
          <w:rFonts w:ascii="Times New Roman" w:hAnsi="Times New Roman" w:cs="Times New Roman"/>
          <w:sz w:val="28"/>
          <w:szCs w:val="28"/>
        </w:rPr>
        <w:t>Il 6 giugno 1453, quindi a distanza di poco più di un mese dalla data di tradizione di cessione della Sindone ed ad una settimana dalla presa di Bisanzio</w:t>
      </w:r>
      <w:r w:rsidRPr="00756D67">
        <w:rPr>
          <w:rFonts w:ascii="Times New Roman" w:hAnsi="Times New Roman" w:cs="Times New Roman"/>
          <w:sz w:val="28"/>
          <w:szCs w:val="28"/>
        </w:rPr>
        <w:t xml:space="preserve">, a Torino si realizza un </w:t>
      </w:r>
      <w:r w:rsidRPr="00756D67">
        <w:rPr>
          <w:rFonts w:ascii="Times New Roman" w:hAnsi="Times New Roman" w:cs="Times New Roman"/>
          <w:i/>
          <w:sz w:val="28"/>
          <w:szCs w:val="28"/>
        </w:rPr>
        <w:t>Miracolo eucaristico</w:t>
      </w:r>
      <w:r w:rsidR="000407CA">
        <w:rPr>
          <w:rFonts w:ascii="Times New Roman" w:hAnsi="Times New Roman" w:cs="Times New Roman"/>
          <w:sz w:val="28"/>
          <w:szCs w:val="28"/>
        </w:rPr>
        <w:t xml:space="preserve"> di straordinaria risonanza</w:t>
      </w:r>
      <w:r w:rsidRPr="00756D67">
        <w:rPr>
          <w:rFonts w:ascii="Times New Roman" w:hAnsi="Times New Roman" w:cs="Times New Roman"/>
          <w:sz w:val="28"/>
          <w:szCs w:val="28"/>
        </w:rPr>
        <w:t xml:space="preserve"> collettivo</w:t>
      </w:r>
      <w:r>
        <w:rPr>
          <w:rFonts w:ascii="Times New Roman" w:hAnsi="Times New Roman" w:cs="Times New Roman"/>
          <w:sz w:val="28"/>
          <w:szCs w:val="28"/>
        </w:rPr>
        <w:t>.</w:t>
      </w:r>
    </w:p>
    <w:p w14:paraId="0363AF13" w14:textId="77777777" w:rsidR="0026086B" w:rsidRDefault="0026086B" w:rsidP="00AD0A84">
      <w:pPr>
        <w:rPr>
          <w:rFonts w:ascii="Times New Roman" w:hAnsi="Times New Roman" w:cs="Times New Roman"/>
          <w:sz w:val="28"/>
          <w:szCs w:val="28"/>
        </w:rPr>
      </w:pPr>
    </w:p>
    <w:p w14:paraId="11C13540" w14:textId="76A8E332" w:rsidR="0026086B" w:rsidRDefault="00827007" w:rsidP="00AD0A84">
      <w:pPr>
        <w:rPr>
          <w:rFonts w:ascii="Times New Roman" w:hAnsi="Times New Roman" w:cs="Times New Roman"/>
          <w:sz w:val="28"/>
          <w:szCs w:val="28"/>
        </w:rPr>
      </w:pPr>
      <w:r>
        <w:rPr>
          <w:rFonts w:ascii="Times New Roman" w:hAnsi="Times New Roman" w:cs="Times New Roman"/>
          <w:sz w:val="28"/>
          <w:szCs w:val="28"/>
        </w:rPr>
        <w:t>Ci permettiamo di suggerire alla moderna critica un approfondimento sui gravi termini di relazione tra i due eventi a così breve distanza.</w:t>
      </w:r>
      <w:r w:rsidR="006E7184">
        <w:rPr>
          <w:rFonts w:ascii="Times New Roman" w:hAnsi="Times New Roman" w:cs="Times New Roman"/>
          <w:sz w:val="28"/>
          <w:szCs w:val="28"/>
        </w:rPr>
        <w:t xml:space="preserve"> Nei fatti la connessione tra i due eventi, di stretta successione cronologica, non apparirebbe a nostra opinione sufficientemente valutata. </w:t>
      </w:r>
    </w:p>
    <w:p w14:paraId="4820E82E" w14:textId="037059BF" w:rsidR="006E7184" w:rsidRDefault="006E7184" w:rsidP="00AD0A84">
      <w:pPr>
        <w:rPr>
          <w:rFonts w:ascii="Times New Roman" w:hAnsi="Times New Roman" w:cs="Times New Roman"/>
          <w:sz w:val="28"/>
          <w:szCs w:val="28"/>
        </w:rPr>
      </w:pPr>
      <w:r>
        <w:rPr>
          <w:rFonts w:ascii="Times New Roman" w:hAnsi="Times New Roman" w:cs="Times New Roman"/>
          <w:sz w:val="28"/>
          <w:szCs w:val="28"/>
        </w:rPr>
        <w:t>Non apparirebbe nei fatti possibile una estraneità delle due eccezionali circostanze, con motivazioni nate dal loro riporto storico – leggendario di stretta affinità che approfondiremo a breve.</w:t>
      </w:r>
    </w:p>
    <w:p w14:paraId="688C953B" w14:textId="4A5DEF04" w:rsidR="00893070" w:rsidRDefault="00827007" w:rsidP="00AD0A84">
      <w:pPr>
        <w:rPr>
          <w:rFonts w:ascii="Times New Roman" w:hAnsi="Times New Roman" w:cs="Times New Roman"/>
          <w:sz w:val="28"/>
          <w:szCs w:val="28"/>
        </w:rPr>
      </w:pPr>
      <w:r>
        <w:rPr>
          <w:rFonts w:ascii="Times New Roman" w:hAnsi="Times New Roman" w:cs="Times New Roman"/>
          <w:sz w:val="28"/>
          <w:szCs w:val="28"/>
        </w:rPr>
        <w:t>Una conclusione immediata</w:t>
      </w:r>
      <w:r w:rsidR="006E7184">
        <w:rPr>
          <w:rFonts w:ascii="Times New Roman" w:hAnsi="Times New Roman" w:cs="Times New Roman"/>
          <w:sz w:val="28"/>
          <w:szCs w:val="28"/>
        </w:rPr>
        <w:t xml:space="preserve"> ed istintiva su ciò</w:t>
      </w:r>
      <w:r>
        <w:rPr>
          <w:rFonts w:ascii="Times New Roman" w:hAnsi="Times New Roman" w:cs="Times New Roman"/>
          <w:sz w:val="28"/>
          <w:szCs w:val="28"/>
        </w:rPr>
        <w:t xml:space="preserve"> potrebbe naturalmente condurre ad una idea legata ad una quantomai cinica, e naturalmente sacrilega, </w:t>
      </w:r>
      <w:r w:rsidR="000D3F78">
        <w:rPr>
          <w:rFonts w:ascii="Times New Roman" w:hAnsi="Times New Roman" w:cs="Times New Roman"/>
          <w:sz w:val="28"/>
          <w:szCs w:val="28"/>
        </w:rPr>
        <w:t xml:space="preserve">vera e propria </w:t>
      </w:r>
      <w:r>
        <w:rPr>
          <w:rFonts w:ascii="Times New Roman" w:hAnsi="Times New Roman" w:cs="Times New Roman"/>
          <w:sz w:val="28"/>
          <w:szCs w:val="28"/>
        </w:rPr>
        <w:t xml:space="preserve">costruzione dell’evento </w:t>
      </w:r>
      <w:r w:rsidR="006E7184">
        <w:rPr>
          <w:rFonts w:ascii="Times New Roman" w:hAnsi="Times New Roman" w:cs="Times New Roman"/>
          <w:sz w:val="28"/>
          <w:szCs w:val="28"/>
        </w:rPr>
        <w:t xml:space="preserve">miracolistico </w:t>
      </w:r>
      <w:r>
        <w:rPr>
          <w:rFonts w:ascii="Times New Roman" w:hAnsi="Times New Roman" w:cs="Times New Roman"/>
          <w:sz w:val="28"/>
          <w:szCs w:val="28"/>
        </w:rPr>
        <w:t xml:space="preserve">stesso, nella sua dinamica testimoniale, da parte del potere sovrano di Ludovico. </w:t>
      </w:r>
    </w:p>
    <w:p w14:paraId="56456040" w14:textId="125FBFA4" w:rsidR="00827007" w:rsidRDefault="00827007" w:rsidP="00AD0A84">
      <w:pPr>
        <w:rPr>
          <w:rFonts w:ascii="Times New Roman" w:hAnsi="Times New Roman" w:cs="Times New Roman"/>
          <w:sz w:val="28"/>
          <w:szCs w:val="28"/>
        </w:rPr>
      </w:pPr>
      <w:r>
        <w:rPr>
          <w:rFonts w:ascii="Times New Roman" w:hAnsi="Times New Roman" w:cs="Times New Roman"/>
          <w:sz w:val="28"/>
          <w:szCs w:val="28"/>
        </w:rPr>
        <w:t>La cosa, per quanto certamente non fuori dalle possibilità, appare però difficile. Per quanto approssimativa e per molti aspetti discutibile, la Chiesa torinese e romana non era così moralmente oscura</w:t>
      </w:r>
      <w:r w:rsidR="00123472">
        <w:rPr>
          <w:rFonts w:ascii="Times New Roman" w:hAnsi="Times New Roman" w:cs="Times New Roman"/>
          <w:sz w:val="28"/>
          <w:szCs w:val="28"/>
        </w:rPr>
        <w:t>ta</w:t>
      </w:r>
      <w:r>
        <w:rPr>
          <w:rFonts w:ascii="Times New Roman" w:hAnsi="Times New Roman" w:cs="Times New Roman"/>
          <w:sz w:val="28"/>
          <w:szCs w:val="28"/>
        </w:rPr>
        <w:t xml:space="preserve"> al punto</w:t>
      </w:r>
      <w:r w:rsidR="00123472">
        <w:rPr>
          <w:rFonts w:ascii="Times New Roman" w:hAnsi="Times New Roman" w:cs="Times New Roman"/>
          <w:sz w:val="28"/>
          <w:szCs w:val="28"/>
        </w:rPr>
        <w:t xml:space="preserve"> estremo</w:t>
      </w:r>
      <w:r>
        <w:rPr>
          <w:rFonts w:ascii="Times New Roman" w:hAnsi="Times New Roman" w:cs="Times New Roman"/>
          <w:sz w:val="28"/>
          <w:szCs w:val="28"/>
        </w:rPr>
        <w:t xml:space="preserve"> da tollerare un cosciente e blasfemo </w:t>
      </w:r>
      <w:r>
        <w:rPr>
          <w:rFonts w:ascii="Times New Roman" w:hAnsi="Times New Roman" w:cs="Times New Roman"/>
          <w:sz w:val="28"/>
          <w:szCs w:val="28"/>
        </w:rPr>
        <w:lastRenderedPageBreak/>
        <w:t>sacrilegio collettivo. E Ludovico ciò lo sapeva</w:t>
      </w:r>
      <w:r w:rsidR="005A3D88">
        <w:rPr>
          <w:rFonts w:ascii="Times New Roman" w:hAnsi="Times New Roman" w:cs="Times New Roman"/>
          <w:sz w:val="28"/>
          <w:szCs w:val="28"/>
        </w:rPr>
        <w:t xml:space="preserve"> bene, perché a quella visione ed a quella società apparteneva egli stesso</w:t>
      </w:r>
      <w:r>
        <w:rPr>
          <w:rFonts w:ascii="Times New Roman" w:hAnsi="Times New Roman" w:cs="Times New Roman"/>
          <w:sz w:val="28"/>
          <w:szCs w:val="28"/>
        </w:rPr>
        <w:t>.</w:t>
      </w:r>
    </w:p>
    <w:p w14:paraId="2A54B482" w14:textId="4DAE501B" w:rsidR="00827007" w:rsidRDefault="00827007" w:rsidP="00AD0A84">
      <w:pPr>
        <w:rPr>
          <w:rFonts w:ascii="Times New Roman" w:hAnsi="Times New Roman" w:cs="Times New Roman"/>
          <w:sz w:val="28"/>
          <w:szCs w:val="28"/>
        </w:rPr>
      </w:pPr>
      <w:r>
        <w:rPr>
          <w:rFonts w:ascii="Times New Roman" w:hAnsi="Times New Roman" w:cs="Times New Roman"/>
          <w:sz w:val="28"/>
          <w:szCs w:val="28"/>
        </w:rPr>
        <w:t>Possibile quindi una soluzione intermedia: un evento singolare e fuori dal comune, di ignota</w:t>
      </w:r>
      <w:r w:rsidR="000407CA">
        <w:rPr>
          <w:rFonts w:ascii="Times New Roman" w:hAnsi="Times New Roman" w:cs="Times New Roman"/>
          <w:sz w:val="28"/>
          <w:szCs w:val="28"/>
        </w:rPr>
        <w:t xml:space="preserve"> ed inspiegabile</w:t>
      </w:r>
      <w:r>
        <w:rPr>
          <w:rFonts w:ascii="Times New Roman" w:hAnsi="Times New Roman" w:cs="Times New Roman"/>
          <w:sz w:val="28"/>
          <w:szCs w:val="28"/>
        </w:rPr>
        <w:t xml:space="preserve"> entità ed origine</w:t>
      </w:r>
      <w:r w:rsidR="000407CA">
        <w:rPr>
          <w:rFonts w:ascii="Times New Roman" w:hAnsi="Times New Roman" w:cs="Times New Roman"/>
          <w:sz w:val="28"/>
          <w:szCs w:val="28"/>
        </w:rPr>
        <w:t xml:space="preserve"> -</w:t>
      </w:r>
      <w:r w:rsidR="00BC2BD5">
        <w:rPr>
          <w:rFonts w:ascii="Times New Roman" w:hAnsi="Times New Roman" w:cs="Times New Roman"/>
          <w:sz w:val="28"/>
          <w:szCs w:val="28"/>
        </w:rPr>
        <w:t xml:space="preserve"> come vada detto </w:t>
      </w:r>
      <w:r w:rsidR="000407CA">
        <w:rPr>
          <w:rFonts w:ascii="Times New Roman" w:hAnsi="Times New Roman" w:cs="Times New Roman"/>
          <w:sz w:val="28"/>
          <w:szCs w:val="28"/>
        </w:rPr>
        <w:t xml:space="preserve">onestamente </w:t>
      </w:r>
      <w:r w:rsidR="00BC2BD5">
        <w:rPr>
          <w:rFonts w:ascii="Times New Roman" w:hAnsi="Times New Roman" w:cs="Times New Roman"/>
          <w:sz w:val="28"/>
          <w:szCs w:val="28"/>
        </w:rPr>
        <w:t>diversi</w:t>
      </w:r>
      <w:r w:rsidR="000407CA">
        <w:rPr>
          <w:rFonts w:ascii="Times New Roman" w:hAnsi="Times New Roman" w:cs="Times New Roman"/>
          <w:sz w:val="28"/>
          <w:szCs w:val="28"/>
        </w:rPr>
        <w:t xml:space="preserve"> dell’epoca -</w:t>
      </w:r>
      <w:r>
        <w:rPr>
          <w:rFonts w:ascii="Times New Roman" w:hAnsi="Times New Roman" w:cs="Times New Roman"/>
          <w:sz w:val="28"/>
          <w:szCs w:val="28"/>
        </w:rPr>
        <w:t xml:space="preserve"> che poi la pubblicistica sovrana avrebbe coscientemente ingigantito, sfruttato e divulgato nella percezione collettiva.</w:t>
      </w:r>
    </w:p>
    <w:p w14:paraId="20367B3F" w14:textId="0D0F1B5B" w:rsidR="00BC2BD5" w:rsidRDefault="00DF18F5" w:rsidP="00AD0A84">
      <w:pPr>
        <w:rPr>
          <w:rFonts w:ascii="Times New Roman" w:hAnsi="Times New Roman" w:cs="Times New Roman"/>
          <w:sz w:val="28"/>
          <w:szCs w:val="28"/>
        </w:rPr>
      </w:pPr>
      <w:r>
        <w:rPr>
          <w:rFonts w:ascii="Times New Roman" w:hAnsi="Times New Roman" w:cs="Times New Roman"/>
          <w:sz w:val="28"/>
          <w:szCs w:val="28"/>
        </w:rPr>
        <w:t xml:space="preserve">Questa ricerca non </w:t>
      </w:r>
      <w:r w:rsidR="009F7D62">
        <w:rPr>
          <w:rFonts w:ascii="Times New Roman" w:hAnsi="Times New Roman" w:cs="Times New Roman"/>
          <w:sz w:val="28"/>
          <w:szCs w:val="28"/>
        </w:rPr>
        <w:t>presume né intende quindi certamente procedere a trattazione sulla particolare tradizione storica</w:t>
      </w:r>
      <w:r>
        <w:rPr>
          <w:rFonts w:ascii="Times New Roman" w:hAnsi="Times New Roman" w:cs="Times New Roman"/>
          <w:sz w:val="28"/>
          <w:szCs w:val="28"/>
        </w:rPr>
        <w:t xml:space="preserve"> de</w:t>
      </w:r>
      <w:r w:rsidR="00BC2BD5">
        <w:rPr>
          <w:rFonts w:ascii="Times New Roman" w:hAnsi="Times New Roman" w:cs="Times New Roman"/>
          <w:sz w:val="28"/>
          <w:szCs w:val="28"/>
        </w:rPr>
        <w:t>gli avvenimenti</w:t>
      </w:r>
      <w:r w:rsidR="002F7E67">
        <w:rPr>
          <w:rFonts w:ascii="Times New Roman" w:hAnsi="Times New Roman" w:cs="Times New Roman"/>
          <w:sz w:val="28"/>
          <w:szCs w:val="28"/>
        </w:rPr>
        <w:t xml:space="preserve"> miracolistici</w:t>
      </w:r>
      <w:r w:rsidR="00BC2BD5">
        <w:rPr>
          <w:rFonts w:ascii="Times New Roman" w:hAnsi="Times New Roman" w:cs="Times New Roman"/>
          <w:sz w:val="28"/>
          <w:szCs w:val="28"/>
        </w:rPr>
        <w:t xml:space="preserve"> torinesi del 6 giugno 1453, fondanti la</w:t>
      </w:r>
      <w:r w:rsidR="006928FA">
        <w:rPr>
          <w:rFonts w:ascii="Times New Roman" w:hAnsi="Times New Roman" w:cs="Times New Roman"/>
          <w:sz w:val="28"/>
          <w:szCs w:val="28"/>
        </w:rPr>
        <w:t xml:space="preserve"> successiva</w:t>
      </w:r>
      <w:r w:rsidR="00BC2BD5">
        <w:rPr>
          <w:rFonts w:ascii="Times New Roman" w:hAnsi="Times New Roman" w:cs="Times New Roman"/>
          <w:sz w:val="28"/>
          <w:szCs w:val="28"/>
        </w:rPr>
        <w:t xml:space="preserve"> Chiesa del Corpus Domini torin</w:t>
      </w:r>
      <w:r w:rsidR="009F7D62">
        <w:rPr>
          <w:rFonts w:ascii="Times New Roman" w:hAnsi="Times New Roman" w:cs="Times New Roman"/>
          <w:sz w:val="28"/>
          <w:szCs w:val="28"/>
        </w:rPr>
        <w:t>ese; questione che riguarda</w:t>
      </w:r>
      <w:r w:rsidR="00BC2BD5">
        <w:rPr>
          <w:rFonts w:ascii="Times New Roman" w:hAnsi="Times New Roman" w:cs="Times New Roman"/>
          <w:sz w:val="28"/>
          <w:szCs w:val="28"/>
        </w:rPr>
        <w:t xml:space="preserve"> comple</w:t>
      </w:r>
      <w:r w:rsidR="009F7D62">
        <w:rPr>
          <w:rFonts w:ascii="Times New Roman" w:hAnsi="Times New Roman" w:cs="Times New Roman"/>
          <w:sz w:val="28"/>
          <w:szCs w:val="28"/>
        </w:rPr>
        <w:t>ssa analisi specifica per ogni aspetto</w:t>
      </w:r>
      <w:r w:rsidR="00BC2BD5">
        <w:rPr>
          <w:rFonts w:ascii="Times New Roman" w:hAnsi="Times New Roman" w:cs="Times New Roman"/>
          <w:sz w:val="28"/>
          <w:szCs w:val="28"/>
        </w:rPr>
        <w:t xml:space="preserve"> di diretta pertinenza ecclesiastica</w:t>
      </w:r>
      <w:r w:rsidR="000407CA">
        <w:rPr>
          <w:rFonts w:ascii="Times New Roman" w:hAnsi="Times New Roman" w:cs="Times New Roman"/>
          <w:sz w:val="28"/>
          <w:szCs w:val="28"/>
        </w:rPr>
        <w:t xml:space="preserve"> tramite naturalmente le diocesi piemontesi</w:t>
      </w:r>
      <w:r w:rsidR="00BE163E">
        <w:rPr>
          <w:rFonts w:ascii="Times New Roman" w:hAnsi="Times New Roman" w:cs="Times New Roman"/>
          <w:sz w:val="28"/>
          <w:szCs w:val="28"/>
        </w:rPr>
        <w:t xml:space="preserve"> ed i loro ambiti di studio</w:t>
      </w:r>
      <w:r w:rsidR="00BC2BD5">
        <w:rPr>
          <w:rFonts w:ascii="Times New Roman" w:hAnsi="Times New Roman" w:cs="Times New Roman"/>
          <w:sz w:val="28"/>
          <w:szCs w:val="28"/>
        </w:rPr>
        <w:t>.</w:t>
      </w:r>
    </w:p>
    <w:p w14:paraId="3C5E5DAC" w14:textId="2CF598DE" w:rsidR="003A4C4F" w:rsidRDefault="003A4C4F" w:rsidP="00AD0A84">
      <w:pPr>
        <w:rPr>
          <w:rFonts w:ascii="Times New Roman" w:hAnsi="Times New Roman" w:cs="Times New Roman"/>
          <w:sz w:val="28"/>
          <w:szCs w:val="28"/>
        </w:rPr>
      </w:pPr>
      <w:r>
        <w:rPr>
          <w:rFonts w:ascii="Times New Roman" w:hAnsi="Times New Roman" w:cs="Times New Roman"/>
          <w:sz w:val="28"/>
          <w:szCs w:val="28"/>
        </w:rPr>
        <w:t>Riteniamo quindi di tr</w:t>
      </w:r>
      <w:r w:rsidR="00F71D5B">
        <w:rPr>
          <w:rFonts w:ascii="Times New Roman" w:hAnsi="Times New Roman" w:cs="Times New Roman"/>
          <w:sz w:val="28"/>
          <w:szCs w:val="28"/>
        </w:rPr>
        <w:t>arre</w:t>
      </w:r>
      <w:r w:rsidR="00EA1C13">
        <w:rPr>
          <w:rFonts w:ascii="Times New Roman" w:hAnsi="Times New Roman" w:cs="Times New Roman"/>
          <w:sz w:val="28"/>
          <w:szCs w:val="28"/>
        </w:rPr>
        <w:t xml:space="preserve"> per conoscenza</w:t>
      </w:r>
      <w:r w:rsidR="00F71D5B">
        <w:rPr>
          <w:rFonts w:ascii="Times New Roman" w:hAnsi="Times New Roman" w:cs="Times New Roman"/>
          <w:sz w:val="28"/>
          <w:szCs w:val="28"/>
        </w:rPr>
        <w:t xml:space="preserve"> la sintesi breve e stringata</w:t>
      </w:r>
      <w:r>
        <w:rPr>
          <w:rFonts w:ascii="Times New Roman" w:hAnsi="Times New Roman" w:cs="Times New Roman"/>
          <w:sz w:val="28"/>
          <w:szCs w:val="28"/>
        </w:rPr>
        <w:t xml:space="preserve"> dell’evento</w:t>
      </w:r>
      <w:r w:rsidR="00F71D5B">
        <w:rPr>
          <w:rFonts w:ascii="Times New Roman" w:hAnsi="Times New Roman" w:cs="Times New Roman"/>
          <w:sz w:val="28"/>
          <w:szCs w:val="28"/>
        </w:rPr>
        <w:t xml:space="preserve"> storico</w:t>
      </w:r>
      <w:r>
        <w:rPr>
          <w:rFonts w:ascii="Times New Roman" w:hAnsi="Times New Roman" w:cs="Times New Roman"/>
          <w:sz w:val="28"/>
          <w:szCs w:val="28"/>
        </w:rPr>
        <w:t xml:space="preserve"> dal sito web istituzionale del Comune di Torino, nella esposizione della basilica torinese del Corpus Domini.</w:t>
      </w:r>
    </w:p>
    <w:p w14:paraId="02A168A7" w14:textId="77777777" w:rsidR="003A4C4F" w:rsidRDefault="003A4C4F" w:rsidP="00AD0A84">
      <w:pPr>
        <w:rPr>
          <w:rFonts w:ascii="Times New Roman" w:hAnsi="Times New Roman" w:cs="Times New Roman"/>
          <w:sz w:val="28"/>
          <w:szCs w:val="28"/>
        </w:rPr>
      </w:pPr>
    </w:p>
    <w:p w14:paraId="63DCF780" w14:textId="157C1889" w:rsidR="003A4C4F" w:rsidRDefault="003A4C4F" w:rsidP="00AD0A84">
      <w:pPr>
        <w:rPr>
          <w:rFonts w:ascii="Times New Roman" w:hAnsi="Times New Roman" w:cs="Times New Roman"/>
          <w:sz w:val="28"/>
          <w:szCs w:val="28"/>
        </w:rPr>
      </w:pPr>
      <w:r w:rsidRPr="003A4C4F">
        <w:rPr>
          <w:rFonts w:ascii="Times New Roman" w:hAnsi="Times New Roman" w:cs="Times New Roman"/>
          <w:i/>
          <w:sz w:val="24"/>
          <w:szCs w:val="24"/>
        </w:rPr>
        <w:t>La basilica deve la sua fama al celebre miracolo del SS. Sacramento del 6 giugno 1453, quando le truppe di Renato d’Angiò si scontrarono ad Exilles con le milizie del duca Ludovico di Savoia. I soldati saccheggiarono il paese ed entrarono in chiesa; uno di loro rubò l’ostensorio con l’ostia consacrata e partì per Torino a dorso di un mulo. In città l’an</w:t>
      </w:r>
      <w:r w:rsidR="008F16DA">
        <w:rPr>
          <w:rFonts w:ascii="Times New Roman" w:hAnsi="Times New Roman" w:cs="Times New Roman"/>
          <w:i/>
          <w:sz w:val="24"/>
          <w:szCs w:val="24"/>
        </w:rPr>
        <w:t>imale inciampò e cadde presso la</w:t>
      </w:r>
      <w:r w:rsidRPr="003A4C4F">
        <w:rPr>
          <w:rFonts w:ascii="Times New Roman" w:hAnsi="Times New Roman" w:cs="Times New Roman"/>
          <w:i/>
          <w:sz w:val="24"/>
          <w:szCs w:val="24"/>
        </w:rPr>
        <w:t xml:space="preserve"> chiesa di San Silvestro (ora dello Spirito Santo), sul luogo dove si decise poi di erigere la chiesa del Corpus Domini, per ricordare il miracolo: l’ostensorio si elevò per poi cadere a terra, lasciando libera e splendente l’ostia. </w:t>
      </w:r>
    </w:p>
    <w:p w14:paraId="3B23BD8C" w14:textId="77777777" w:rsidR="00004344" w:rsidRDefault="00004344" w:rsidP="00AD0A84">
      <w:pPr>
        <w:rPr>
          <w:rFonts w:ascii="Times New Roman" w:hAnsi="Times New Roman" w:cs="Times New Roman"/>
          <w:sz w:val="28"/>
          <w:szCs w:val="28"/>
        </w:rPr>
      </w:pPr>
    </w:p>
    <w:p w14:paraId="03F3F9D4" w14:textId="79A82753" w:rsidR="00061EBA" w:rsidRDefault="00A77DFF" w:rsidP="00AD0A84">
      <w:pPr>
        <w:rPr>
          <w:rFonts w:ascii="Times New Roman" w:hAnsi="Times New Roman" w:cs="Times New Roman"/>
          <w:sz w:val="28"/>
          <w:szCs w:val="28"/>
        </w:rPr>
      </w:pPr>
      <w:r>
        <w:rPr>
          <w:rFonts w:ascii="Times New Roman" w:hAnsi="Times New Roman" w:cs="Times New Roman"/>
          <w:sz w:val="28"/>
          <w:szCs w:val="28"/>
        </w:rPr>
        <w:t xml:space="preserve">Ecco invece - </w:t>
      </w:r>
      <w:r w:rsidR="00061EBA">
        <w:rPr>
          <w:rFonts w:ascii="Times New Roman" w:hAnsi="Times New Roman" w:cs="Times New Roman"/>
          <w:sz w:val="28"/>
          <w:szCs w:val="28"/>
        </w:rPr>
        <w:t>molto import</w:t>
      </w:r>
      <w:r>
        <w:rPr>
          <w:rFonts w:ascii="Times New Roman" w:hAnsi="Times New Roman" w:cs="Times New Roman"/>
          <w:sz w:val="28"/>
          <w:szCs w:val="28"/>
        </w:rPr>
        <w:t xml:space="preserve">ante da leggere in comparazione - </w:t>
      </w:r>
      <w:r w:rsidR="00061EBA">
        <w:rPr>
          <w:rFonts w:ascii="Times New Roman" w:hAnsi="Times New Roman" w:cs="Times New Roman"/>
          <w:sz w:val="28"/>
          <w:szCs w:val="28"/>
        </w:rPr>
        <w:t xml:space="preserve"> uno dei numerosi testi ecclesiastici ottocenteschi (</w:t>
      </w:r>
      <w:r w:rsidR="00D97977">
        <w:rPr>
          <w:rFonts w:ascii="Times New Roman" w:hAnsi="Times New Roman" w:cs="Times New Roman"/>
          <w:sz w:val="28"/>
          <w:szCs w:val="28"/>
        </w:rPr>
        <w:t>289</w:t>
      </w:r>
      <w:r w:rsidR="00061EBA">
        <w:rPr>
          <w:rFonts w:ascii="Times New Roman" w:hAnsi="Times New Roman" w:cs="Times New Roman"/>
          <w:sz w:val="28"/>
          <w:szCs w:val="28"/>
        </w:rPr>
        <w:t>) illustranti, tutti più o meno in termini comparabili, le ultime fasi della custodia della Sindone da parte di Margherita di Charny:</w:t>
      </w:r>
    </w:p>
    <w:p w14:paraId="3421E844" w14:textId="77777777" w:rsidR="00061EBA" w:rsidRDefault="00061EBA" w:rsidP="00AD0A84">
      <w:pPr>
        <w:rPr>
          <w:rFonts w:ascii="Times New Roman" w:hAnsi="Times New Roman" w:cs="Times New Roman"/>
          <w:sz w:val="28"/>
          <w:szCs w:val="28"/>
        </w:rPr>
      </w:pPr>
    </w:p>
    <w:p w14:paraId="6AE3C730" w14:textId="5630BFD4" w:rsidR="00061EBA" w:rsidRPr="00DE2C6A" w:rsidRDefault="00DE2C6A" w:rsidP="00AD0A84">
      <w:pPr>
        <w:rPr>
          <w:rFonts w:ascii="Times New Roman" w:hAnsi="Times New Roman" w:cs="Times New Roman"/>
          <w:i/>
          <w:sz w:val="24"/>
          <w:szCs w:val="24"/>
        </w:rPr>
      </w:pPr>
      <w:r>
        <w:rPr>
          <w:rFonts w:ascii="Times New Roman" w:hAnsi="Times New Roman" w:cs="Times New Roman"/>
          <w:sz w:val="28"/>
          <w:szCs w:val="28"/>
        </w:rPr>
        <w:t>“</w:t>
      </w:r>
      <w:r w:rsidRPr="00DE2C6A">
        <w:rPr>
          <w:rFonts w:ascii="Times New Roman" w:hAnsi="Times New Roman" w:cs="Times New Roman"/>
          <w:i/>
          <w:sz w:val="24"/>
          <w:szCs w:val="24"/>
        </w:rPr>
        <w:t>…</w:t>
      </w:r>
      <w:r w:rsidR="00061EBA" w:rsidRPr="00DE2C6A">
        <w:rPr>
          <w:rFonts w:ascii="Times New Roman" w:hAnsi="Times New Roman" w:cs="Times New Roman"/>
          <w:i/>
          <w:sz w:val="24"/>
          <w:szCs w:val="24"/>
        </w:rPr>
        <w:t xml:space="preserve">La contessa Margherita di Charny, secondo alcuni discendente dei re di Gerusalemme, e secondo altri nata da una delle più illustri famiglie di Francia originata dalla Borgogna, per alcune turbolenze di guerra si recò colla SS. Sindone a Ciamberì nella </w:t>
      </w:r>
      <w:r w:rsidR="00A77DFF">
        <w:rPr>
          <w:rFonts w:ascii="Times New Roman" w:hAnsi="Times New Roman" w:cs="Times New Roman"/>
          <w:i/>
          <w:sz w:val="24"/>
          <w:szCs w:val="24"/>
        </w:rPr>
        <w:t xml:space="preserve">Savoja, dove rimase per qualche </w:t>
      </w:r>
      <w:r w:rsidR="00061EBA" w:rsidRPr="00DE2C6A">
        <w:rPr>
          <w:rFonts w:ascii="Times New Roman" w:hAnsi="Times New Roman" w:cs="Times New Roman"/>
          <w:i/>
          <w:sz w:val="24"/>
          <w:szCs w:val="24"/>
        </w:rPr>
        <w:t>tempo presso que’</w:t>
      </w:r>
      <w:r w:rsidRPr="00DE2C6A">
        <w:rPr>
          <w:rFonts w:ascii="Times New Roman" w:hAnsi="Times New Roman" w:cs="Times New Roman"/>
          <w:i/>
          <w:sz w:val="24"/>
          <w:szCs w:val="24"/>
        </w:rPr>
        <w:t xml:space="preserve"> Duchi Ludovico ed Anna. Ritranquillatesi le cose, già si disponeva per ripatriare; quando il mulo che portava la SS. Sindone, restò talmente immobile alla porta della città detta volgarmente di Machè, che non fu possibile farlo andare innanzi sebbene stimolato e battuto.</w:t>
      </w:r>
      <w:r w:rsidR="00C42C99">
        <w:rPr>
          <w:rFonts w:ascii="Times New Roman" w:hAnsi="Times New Roman" w:cs="Times New Roman"/>
          <w:i/>
          <w:sz w:val="24"/>
          <w:szCs w:val="24"/>
        </w:rPr>
        <w:t xml:space="preserve"> </w:t>
      </w:r>
      <w:r w:rsidRPr="00DE2C6A">
        <w:rPr>
          <w:rFonts w:ascii="Times New Roman" w:hAnsi="Times New Roman" w:cs="Times New Roman"/>
          <w:i/>
          <w:sz w:val="24"/>
          <w:szCs w:val="24"/>
        </w:rPr>
        <w:t>Da questo portentoso episodio la Magnanima di Charny ritrasse un chiaro indizio che il Cielo voleva lasciasse il Sacro Deposito in custodia dei Monarchi Sabaudi. Accondiscese adunque alle tante già fattele inchieste, ed ai suddetti Conjugi lo donò con atto pubblico del 22 marzo 1453…”</w:t>
      </w:r>
    </w:p>
    <w:p w14:paraId="5CE859B7" w14:textId="77777777" w:rsidR="00A222D1" w:rsidRDefault="00A222D1" w:rsidP="00AD0A84">
      <w:pPr>
        <w:rPr>
          <w:rFonts w:ascii="Times New Roman" w:hAnsi="Times New Roman" w:cs="Times New Roman"/>
          <w:sz w:val="28"/>
          <w:szCs w:val="28"/>
        </w:rPr>
      </w:pPr>
    </w:p>
    <w:p w14:paraId="12A4F0ED" w14:textId="77777777" w:rsidR="002A019D" w:rsidRDefault="002A019D" w:rsidP="00AD0A84">
      <w:pPr>
        <w:rPr>
          <w:rFonts w:ascii="Times New Roman" w:hAnsi="Times New Roman" w:cs="Times New Roman"/>
          <w:sz w:val="28"/>
          <w:szCs w:val="28"/>
        </w:rPr>
      </w:pPr>
    </w:p>
    <w:p w14:paraId="5CBB67F3" w14:textId="77777777" w:rsidR="002A019D" w:rsidRDefault="002A019D" w:rsidP="00AD0A84">
      <w:pPr>
        <w:rPr>
          <w:rFonts w:ascii="Times New Roman" w:hAnsi="Times New Roman" w:cs="Times New Roman"/>
          <w:sz w:val="28"/>
          <w:szCs w:val="28"/>
        </w:rPr>
      </w:pPr>
    </w:p>
    <w:p w14:paraId="1C8FAEEE" w14:textId="4F36B3EE" w:rsidR="002A019D" w:rsidRDefault="002A019D" w:rsidP="00AD0A84">
      <w:pPr>
        <w:rPr>
          <w:rFonts w:ascii="Times New Roman" w:hAnsi="Times New Roman" w:cs="Times New Roman"/>
          <w:sz w:val="28"/>
          <w:szCs w:val="28"/>
        </w:rPr>
      </w:pPr>
      <w:r>
        <w:rPr>
          <w:rFonts w:ascii="Times New Roman" w:hAnsi="Times New Roman" w:cs="Times New Roman"/>
          <w:sz w:val="28"/>
          <w:szCs w:val="28"/>
        </w:rPr>
        <w:t xml:space="preserve">                                                          2</w:t>
      </w:r>
    </w:p>
    <w:p w14:paraId="08F08F76" w14:textId="77777777" w:rsidR="00EA45AF" w:rsidRDefault="00EA45AF" w:rsidP="00AD0A84">
      <w:pPr>
        <w:rPr>
          <w:rFonts w:ascii="Times New Roman" w:hAnsi="Times New Roman" w:cs="Times New Roman"/>
          <w:sz w:val="28"/>
          <w:szCs w:val="28"/>
        </w:rPr>
      </w:pPr>
    </w:p>
    <w:p w14:paraId="0046E030" w14:textId="77777777" w:rsidR="009528F8" w:rsidRDefault="009528F8" w:rsidP="00AD0A84">
      <w:pPr>
        <w:rPr>
          <w:rFonts w:ascii="Times New Roman" w:hAnsi="Times New Roman" w:cs="Times New Roman"/>
          <w:sz w:val="28"/>
          <w:szCs w:val="28"/>
        </w:rPr>
      </w:pPr>
    </w:p>
    <w:p w14:paraId="0FBC45E9" w14:textId="19ACA63E" w:rsidR="00EA45AF" w:rsidRDefault="00EA45AF" w:rsidP="00AD0A84">
      <w:pPr>
        <w:rPr>
          <w:rFonts w:ascii="Times New Roman" w:hAnsi="Times New Roman" w:cs="Times New Roman"/>
          <w:sz w:val="28"/>
          <w:szCs w:val="28"/>
        </w:rPr>
      </w:pPr>
      <w:r>
        <w:rPr>
          <w:rFonts w:ascii="Times New Roman" w:hAnsi="Times New Roman" w:cs="Times New Roman"/>
          <w:sz w:val="28"/>
          <w:szCs w:val="28"/>
        </w:rPr>
        <w:t xml:space="preserve">L’elemento agiografico relativo al mulo obbediente </w:t>
      </w:r>
      <w:r w:rsidR="002F7E67">
        <w:rPr>
          <w:rFonts w:ascii="Times New Roman" w:hAnsi="Times New Roman" w:cs="Times New Roman"/>
          <w:sz w:val="28"/>
          <w:szCs w:val="28"/>
        </w:rPr>
        <w:t xml:space="preserve">alla volontà divina è di nota e </w:t>
      </w:r>
      <w:r>
        <w:rPr>
          <w:rFonts w:ascii="Times New Roman" w:hAnsi="Times New Roman" w:cs="Times New Roman"/>
          <w:sz w:val="28"/>
          <w:szCs w:val="28"/>
        </w:rPr>
        <w:t>frequente attestazione nella stesura e nella stessa cultura medioevale, riportato nella miracolistica di S. Antonio da Padova, Pietro l’Eremita e molte altre figure di celebrità.</w:t>
      </w:r>
    </w:p>
    <w:p w14:paraId="760D92A0" w14:textId="14D99CA7" w:rsidR="00EA45AF" w:rsidRDefault="008102D2" w:rsidP="00AD0A84">
      <w:pPr>
        <w:rPr>
          <w:rFonts w:ascii="Times New Roman" w:hAnsi="Times New Roman" w:cs="Times New Roman"/>
          <w:sz w:val="28"/>
          <w:szCs w:val="28"/>
        </w:rPr>
      </w:pPr>
      <w:r>
        <w:rPr>
          <w:rFonts w:ascii="Times New Roman" w:hAnsi="Times New Roman" w:cs="Times New Roman"/>
          <w:sz w:val="28"/>
          <w:szCs w:val="28"/>
        </w:rPr>
        <w:lastRenderedPageBreak/>
        <w:t>In questo caso specifico però la circostanza apparirebbe, come evidente, del tutto particolare.</w:t>
      </w:r>
    </w:p>
    <w:p w14:paraId="2F5C2D7F" w14:textId="77777777" w:rsidR="009528F8" w:rsidRDefault="009528F8" w:rsidP="00AD0A84">
      <w:pPr>
        <w:rPr>
          <w:rFonts w:ascii="Times New Roman" w:hAnsi="Times New Roman" w:cs="Times New Roman"/>
          <w:sz w:val="28"/>
          <w:szCs w:val="28"/>
        </w:rPr>
      </w:pPr>
    </w:p>
    <w:p w14:paraId="7E4A37AD" w14:textId="77777777" w:rsidR="009528F8" w:rsidRDefault="009528F8" w:rsidP="00AD0A84">
      <w:pPr>
        <w:rPr>
          <w:rFonts w:ascii="Times New Roman" w:hAnsi="Times New Roman" w:cs="Times New Roman"/>
          <w:sz w:val="28"/>
          <w:szCs w:val="28"/>
        </w:rPr>
      </w:pPr>
    </w:p>
    <w:p w14:paraId="7B279E14" w14:textId="77777777" w:rsidR="009528F8" w:rsidRDefault="008102D2" w:rsidP="00AD0A84">
      <w:pPr>
        <w:rPr>
          <w:rFonts w:ascii="Times New Roman" w:hAnsi="Times New Roman" w:cs="Times New Roman"/>
          <w:sz w:val="28"/>
          <w:szCs w:val="28"/>
        </w:rPr>
      </w:pPr>
      <w:r>
        <w:rPr>
          <w:rFonts w:ascii="Times New Roman" w:hAnsi="Times New Roman" w:cs="Times New Roman"/>
          <w:sz w:val="28"/>
          <w:szCs w:val="28"/>
        </w:rPr>
        <w:t>Potremmo iniziare ad intravedere delle analogie tra i due episodi.</w:t>
      </w:r>
      <w:r w:rsidR="009528F8">
        <w:rPr>
          <w:rFonts w:ascii="Times New Roman" w:hAnsi="Times New Roman" w:cs="Times New Roman"/>
          <w:sz w:val="28"/>
          <w:szCs w:val="28"/>
        </w:rPr>
        <w:t xml:space="preserve"> </w:t>
      </w:r>
    </w:p>
    <w:p w14:paraId="2F354531" w14:textId="77777777" w:rsidR="009528F8" w:rsidRDefault="009528F8" w:rsidP="00AD0A84">
      <w:pPr>
        <w:rPr>
          <w:rFonts w:ascii="Times New Roman" w:hAnsi="Times New Roman" w:cs="Times New Roman"/>
          <w:sz w:val="28"/>
          <w:szCs w:val="28"/>
        </w:rPr>
      </w:pPr>
    </w:p>
    <w:p w14:paraId="14C5E32F" w14:textId="77777777" w:rsidR="009528F8" w:rsidRDefault="008102D2" w:rsidP="00154AE7">
      <w:pPr>
        <w:pStyle w:val="Paragrafoelenco"/>
        <w:numPr>
          <w:ilvl w:val="0"/>
          <w:numId w:val="1"/>
        </w:numPr>
        <w:rPr>
          <w:rFonts w:ascii="Times New Roman" w:hAnsi="Times New Roman" w:cs="Times New Roman"/>
          <w:sz w:val="28"/>
          <w:szCs w:val="28"/>
        </w:rPr>
      </w:pPr>
      <w:r w:rsidRPr="009528F8">
        <w:rPr>
          <w:rFonts w:ascii="Times New Roman" w:hAnsi="Times New Roman" w:cs="Times New Roman"/>
          <w:sz w:val="28"/>
          <w:szCs w:val="28"/>
        </w:rPr>
        <w:t>Gli stessi punti di riferimento finali (</w:t>
      </w:r>
      <w:r w:rsidR="007D1FE5" w:rsidRPr="009528F8">
        <w:rPr>
          <w:rFonts w:ascii="Times New Roman" w:hAnsi="Times New Roman" w:cs="Times New Roman"/>
          <w:sz w:val="28"/>
          <w:szCs w:val="28"/>
        </w:rPr>
        <w:t>i regnanti Savoi</w:t>
      </w:r>
      <w:r w:rsidRPr="009528F8">
        <w:rPr>
          <w:rFonts w:ascii="Times New Roman" w:hAnsi="Times New Roman" w:cs="Times New Roman"/>
          <w:sz w:val="28"/>
          <w:szCs w:val="28"/>
        </w:rPr>
        <w:t xml:space="preserve">a). </w:t>
      </w:r>
      <w:r w:rsidR="009528F8" w:rsidRPr="009528F8">
        <w:rPr>
          <w:rFonts w:ascii="Times New Roman" w:hAnsi="Times New Roman" w:cs="Times New Roman"/>
          <w:sz w:val="28"/>
          <w:szCs w:val="28"/>
        </w:rPr>
        <w:t xml:space="preserve"> </w:t>
      </w:r>
    </w:p>
    <w:p w14:paraId="27DF2CB6" w14:textId="77777777" w:rsidR="009528F8" w:rsidRDefault="008102D2" w:rsidP="00154AE7">
      <w:pPr>
        <w:pStyle w:val="Paragrafoelenco"/>
        <w:numPr>
          <w:ilvl w:val="0"/>
          <w:numId w:val="1"/>
        </w:numPr>
        <w:rPr>
          <w:rFonts w:ascii="Times New Roman" w:hAnsi="Times New Roman" w:cs="Times New Roman"/>
          <w:sz w:val="28"/>
          <w:szCs w:val="28"/>
        </w:rPr>
      </w:pPr>
      <w:r w:rsidRPr="009528F8">
        <w:rPr>
          <w:rFonts w:ascii="Times New Roman" w:hAnsi="Times New Roman" w:cs="Times New Roman"/>
          <w:sz w:val="28"/>
          <w:szCs w:val="28"/>
        </w:rPr>
        <w:t>La stessa sit</w:t>
      </w:r>
      <w:r w:rsidR="007D1FE5" w:rsidRPr="009528F8">
        <w:rPr>
          <w:rFonts w:ascii="Times New Roman" w:hAnsi="Times New Roman" w:cs="Times New Roman"/>
          <w:sz w:val="28"/>
          <w:szCs w:val="28"/>
        </w:rPr>
        <w:t>uazione (</w:t>
      </w:r>
      <w:r w:rsidRPr="009528F8">
        <w:rPr>
          <w:rFonts w:ascii="Times New Roman" w:hAnsi="Times New Roman" w:cs="Times New Roman"/>
          <w:sz w:val="28"/>
          <w:szCs w:val="28"/>
        </w:rPr>
        <w:t>trasporto di componenti sacre</w:t>
      </w:r>
      <w:r w:rsidR="007D1FE5" w:rsidRPr="009528F8">
        <w:rPr>
          <w:rFonts w:ascii="Times New Roman" w:hAnsi="Times New Roman" w:cs="Times New Roman"/>
          <w:sz w:val="28"/>
          <w:szCs w:val="28"/>
        </w:rPr>
        <w:t>).</w:t>
      </w:r>
    </w:p>
    <w:p w14:paraId="4FDB5CCB" w14:textId="5C64F258" w:rsidR="009528F8" w:rsidRDefault="009528F8" w:rsidP="00154AE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Lo stessa soluzione miracolistica</w:t>
      </w:r>
      <w:r w:rsidR="007D1FE5" w:rsidRPr="009528F8">
        <w:rPr>
          <w:rFonts w:ascii="Times New Roman" w:hAnsi="Times New Roman" w:cs="Times New Roman"/>
          <w:sz w:val="28"/>
          <w:szCs w:val="28"/>
        </w:rPr>
        <w:t xml:space="preserve">. </w:t>
      </w:r>
    </w:p>
    <w:p w14:paraId="655F51FF" w14:textId="2D83AA9E" w:rsidR="008102D2" w:rsidRPr="009528F8" w:rsidRDefault="007D1FE5" w:rsidP="00154AE7">
      <w:pPr>
        <w:pStyle w:val="Paragrafoelenco"/>
        <w:numPr>
          <w:ilvl w:val="0"/>
          <w:numId w:val="1"/>
        </w:numPr>
        <w:rPr>
          <w:rFonts w:ascii="Times New Roman" w:hAnsi="Times New Roman" w:cs="Times New Roman"/>
          <w:sz w:val="28"/>
          <w:szCs w:val="28"/>
        </w:rPr>
      </w:pPr>
      <w:r w:rsidRPr="009528F8">
        <w:rPr>
          <w:rFonts w:ascii="Times New Roman" w:hAnsi="Times New Roman" w:cs="Times New Roman"/>
          <w:sz w:val="28"/>
          <w:szCs w:val="28"/>
        </w:rPr>
        <w:t xml:space="preserve">Nei fatti la stessa datazione, a poco più di un mese di differenza. </w:t>
      </w:r>
    </w:p>
    <w:p w14:paraId="29AC41D1" w14:textId="77777777" w:rsidR="009528F8" w:rsidRDefault="009528F8" w:rsidP="00AD0A84">
      <w:pPr>
        <w:rPr>
          <w:rFonts w:ascii="Times New Roman" w:hAnsi="Times New Roman" w:cs="Times New Roman"/>
          <w:sz w:val="28"/>
          <w:szCs w:val="28"/>
        </w:rPr>
      </w:pPr>
    </w:p>
    <w:p w14:paraId="0DE50D4C" w14:textId="23F8318A" w:rsidR="007D1FE5" w:rsidRDefault="007D1FE5" w:rsidP="00AD0A84">
      <w:pPr>
        <w:rPr>
          <w:rFonts w:ascii="Times New Roman" w:hAnsi="Times New Roman" w:cs="Times New Roman"/>
          <w:sz w:val="28"/>
          <w:szCs w:val="28"/>
        </w:rPr>
      </w:pPr>
      <w:r>
        <w:rPr>
          <w:rFonts w:ascii="Times New Roman" w:hAnsi="Times New Roman" w:cs="Times New Roman"/>
          <w:sz w:val="28"/>
          <w:szCs w:val="28"/>
        </w:rPr>
        <w:t>T</w:t>
      </w:r>
      <w:r w:rsidR="009528F8">
        <w:rPr>
          <w:rFonts w:ascii="Times New Roman" w:hAnsi="Times New Roman" w:cs="Times New Roman"/>
          <w:sz w:val="28"/>
          <w:szCs w:val="28"/>
        </w:rPr>
        <w:t xml:space="preserve">roppe analogie, che ci indurrebbero ovviamente </w:t>
      </w:r>
      <w:r>
        <w:rPr>
          <w:rFonts w:ascii="Times New Roman" w:hAnsi="Times New Roman" w:cs="Times New Roman"/>
          <w:sz w:val="28"/>
          <w:szCs w:val="28"/>
        </w:rPr>
        <w:t xml:space="preserve">a percepire una </w:t>
      </w:r>
      <w:r w:rsidR="009528F8">
        <w:rPr>
          <w:rFonts w:ascii="Times New Roman" w:hAnsi="Times New Roman" w:cs="Times New Roman"/>
          <w:sz w:val="28"/>
          <w:szCs w:val="28"/>
        </w:rPr>
        <w:t xml:space="preserve">possibile </w:t>
      </w:r>
      <w:r>
        <w:rPr>
          <w:rFonts w:ascii="Times New Roman" w:hAnsi="Times New Roman" w:cs="Times New Roman"/>
          <w:sz w:val="28"/>
          <w:szCs w:val="28"/>
        </w:rPr>
        <w:t>connessione tra le due vicende</w:t>
      </w:r>
      <w:r w:rsidR="009528F8">
        <w:rPr>
          <w:rFonts w:ascii="Times New Roman" w:hAnsi="Times New Roman" w:cs="Times New Roman"/>
          <w:sz w:val="28"/>
          <w:szCs w:val="28"/>
        </w:rPr>
        <w:t xml:space="preserve"> e soprattutto tra le due cronache degli avvenimenti</w:t>
      </w:r>
      <w:r>
        <w:rPr>
          <w:rFonts w:ascii="Times New Roman" w:hAnsi="Times New Roman" w:cs="Times New Roman"/>
          <w:sz w:val="28"/>
          <w:szCs w:val="28"/>
        </w:rPr>
        <w:t>.</w:t>
      </w:r>
    </w:p>
    <w:p w14:paraId="3F624E5E" w14:textId="4B649859" w:rsidR="007D1FE5" w:rsidRDefault="007D1FE5" w:rsidP="00AD0A84">
      <w:pPr>
        <w:rPr>
          <w:rFonts w:ascii="Times New Roman" w:hAnsi="Times New Roman" w:cs="Times New Roman"/>
          <w:sz w:val="28"/>
          <w:szCs w:val="28"/>
        </w:rPr>
      </w:pPr>
      <w:r>
        <w:rPr>
          <w:rFonts w:ascii="Times New Roman" w:hAnsi="Times New Roman" w:cs="Times New Roman"/>
          <w:sz w:val="28"/>
          <w:szCs w:val="28"/>
        </w:rPr>
        <w:t>Connessione che parrebbe apparire alla luce di un dato storico apparentemente secondario</w:t>
      </w:r>
      <w:r w:rsidR="00A60EBA">
        <w:rPr>
          <w:rFonts w:ascii="Times New Roman" w:hAnsi="Times New Roman" w:cs="Times New Roman"/>
          <w:sz w:val="28"/>
          <w:szCs w:val="28"/>
        </w:rPr>
        <w:t xml:space="preserve"> quanto in realtà per noi di grande rilievo</w:t>
      </w:r>
      <w:r w:rsidRPr="007D1FE5">
        <w:rPr>
          <w:rFonts w:ascii="Times New Roman" w:hAnsi="Times New Roman" w:cs="Times New Roman"/>
          <w:sz w:val="28"/>
          <w:szCs w:val="28"/>
        </w:rPr>
        <w:t>:</w:t>
      </w:r>
      <w:r w:rsidRPr="007D1FE5">
        <w:rPr>
          <w:rFonts w:ascii="Times New Roman" w:hAnsi="Times New Roman" w:cs="Times New Roman"/>
          <w:i/>
          <w:sz w:val="28"/>
          <w:szCs w:val="28"/>
        </w:rPr>
        <w:t xml:space="preserve"> la Sindone fu rubata</w:t>
      </w:r>
      <w:r w:rsidR="00F026AE">
        <w:rPr>
          <w:rFonts w:ascii="Times New Roman" w:hAnsi="Times New Roman" w:cs="Times New Roman"/>
          <w:i/>
          <w:sz w:val="28"/>
          <w:szCs w:val="28"/>
        </w:rPr>
        <w:t xml:space="preserve"> da ignoti</w:t>
      </w:r>
      <w:r w:rsidRPr="007D1FE5">
        <w:rPr>
          <w:rFonts w:ascii="Times New Roman" w:hAnsi="Times New Roman" w:cs="Times New Roman"/>
          <w:i/>
          <w:sz w:val="28"/>
          <w:szCs w:val="28"/>
        </w:rPr>
        <w:t xml:space="preserve">, </w:t>
      </w:r>
      <w:r w:rsidRPr="007D1FE5">
        <w:rPr>
          <w:rFonts w:ascii="Times New Roman" w:hAnsi="Times New Roman" w:cs="Times New Roman"/>
          <w:sz w:val="28"/>
          <w:szCs w:val="28"/>
        </w:rPr>
        <w:t>per breve fase, dal possesso di Margherita di Charny, poco prima del passaggio ufficiale ai Savoia.</w:t>
      </w:r>
      <w:r>
        <w:rPr>
          <w:rFonts w:ascii="Times New Roman" w:hAnsi="Times New Roman" w:cs="Times New Roman"/>
          <w:sz w:val="28"/>
          <w:szCs w:val="28"/>
        </w:rPr>
        <w:t xml:space="preserve"> </w:t>
      </w:r>
    </w:p>
    <w:p w14:paraId="16AE78EC" w14:textId="02098F1D" w:rsidR="00706D87" w:rsidRDefault="00706D87" w:rsidP="00AD0A84">
      <w:pPr>
        <w:rPr>
          <w:rFonts w:ascii="Times New Roman" w:hAnsi="Times New Roman" w:cs="Times New Roman"/>
          <w:sz w:val="28"/>
          <w:szCs w:val="28"/>
        </w:rPr>
      </w:pPr>
      <w:r>
        <w:rPr>
          <w:rFonts w:ascii="Times New Roman" w:hAnsi="Times New Roman" w:cs="Times New Roman"/>
          <w:sz w:val="28"/>
          <w:szCs w:val="28"/>
        </w:rPr>
        <w:t>Si tenga presente, come detto, che nelle antiche cronache cinquecentesche (prima tra tutte</w:t>
      </w:r>
      <w:r w:rsidR="00452920">
        <w:rPr>
          <w:rFonts w:ascii="Times New Roman" w:hAnsi="Times New Roman" w:cs="Times New Roman"/>
          <w:sz w:val="28"/>
          <w:szCs w:val="28"/>
        </w:rPr>
        <w:t>, come detto,</w:t>
      </w:r>
      <w:r>
        <w:rPr>
          <w:rFonts w:ascii="Times New Roman" w:hAnsi="Times New Roman" w:cs="Times New Roman"/>
          <w:sz w:val="28"/>
          <w:szCs w:val="28"/>
        </w:rPr>
        <w:t xml:space="preserve"> que</w:t>
      </w:r>
      <w:r w:rsidR="00452920">
        <w:rPr>
          <w:rFonts w:ascii="Times New Roman" w:hAnsi="Times New Roman" w:cs="Times New Roman"/>
          <w:sz w:val="28"/>
          <w:szCs w:val="28"/>
        </w:rPr>
        <w:t>lla di Filiberto P</w:t>
      </w:r>
      <w:r w:rsidR="008C7EA5">
        <w:rPr>
          <w:rFonts w:ascii="Times New Roman" w:hAnsi="Times New Roman" w:cs="Times New Roman"/>
          <w:sz w:val="28"/>
          <w:szCs w:val="28"/>
        </w:rPr>
        <w:t>ingone</w:t>
      </w:r>
      <w:r w:rsidR="00452920">
        <w:rPr>
          <w:rFonts w:ascii="Times New Roman" w:hAnsi="Times New Roman" w:cs="Times New Roman"/>
          <w:sz w:val="28"/>
          <w:szCs w:val="28"/>
        </w:rPr>
        <w:t>)</w:t>
      </w:r>
      <w:r>
        <w:rPr>
          <w:rFonts w:ascii="Times New Roman" w:hAnsi="Times New Roman" w:cs="Times New Roman"/>
          <w:sz w:val="28"/>
          <w:szCs w:val="28"/>
        </w:rPr>
        <w:t xml:space="preserve"> </w:t>
      </w:r>
      <w:r w:rsidR="008C7EA5">
        <w:rPr>
          <w:rFonts w:ascii="Times New Roman" w:hAnsi="Times New Roman" w:cs="Times New Roman"/>
          <w:sz w:val="28"/>
          <w:szCs w:val="28"/>
        </w:rPr>
        <w:t>Margherita fosse a tratti definita confusamente</w:t>
      </w:r>
      <w:r w:rsidR="00452920">
        <w:rPr>
          <w:rFonts w:ascii="Times New Roman" w:hAnsi="Times New Roman" w:cs="Times New Roman"/>
          <w:sz w:val="28"/>
          <w:szCs w:val="28"/>
        </w:rPr>
        <w:t xml:space="preserve"> immaginaria Anna di Grecia, o di Carnia /Charny.</w:t>
      </w:r>
    </w:p>
    <w:p w14:paraId="4674D794" w14:textId="3256167E" w:rsidR="00452920" w:rsidRDefault="007E526D" w:rsidP="00AD0A84">
      <w:pPr>
        <w:rPr>
          <w:rFonts w:ascii="Times New Roman" w:hAnsi="Times New Roman" w:cs="Times New Roman"/>
          <w:sz w:val="28"/>
          <w:szCs w:val="28"/>
        </w:rPr>
      </w:pPr>
      <w:r>
        <w:rPr>
          <w:rFonts w:ascii="Times New Roman" w:hAnsi="Times New Roman" w:cs="Times New Roman"/>
          <w:sz w:val="28"/>
          <w:szCs w:val="28"/>
        </w:rPr>
        <w:t>Nel corso del brano</w:t>
      </w:r>
      <w:r w:rsidR="00452920">
        <w:rPr>
          <w:rFonts w:ascii="Times New Roman" w:hAnsi="Times New Roman" w:cs="Times New Roman"/>
          <w:sz w:val="28"/>
          <w:szCs w:val="28"/>
        </w:rPr>
        <w:t xml:space="preserve"> di t</w:t>
      </w:r>
      <w:r>
        <w:rPr>
          <w:rFonts w:ascii="Times New Roman" w:hAnsi="Times New Roman" w:cs="Times New Roman"/>
          <w:sz w:val="28"/>
          <w:szCs w:val="28"/>
        </w:rPr>
        <w:t>raduzione, necessariamente articolato</w:t>
      </w:r>
      <w:r w:rsidR="00452920">
        <w:rPr>
          <w:rFonts w:ascii="Times New Roman" w:hAnsi="Times New Roman" w:cs="Times New Roman"/>
          <w:sz w:val="28"/>
          <w:szCs w:val="28"/>
        </w:rPr>
        <w:t>, che trai</w:t>
      </w:r>
      <w:r>
        <w:rPr>
          <w:rFonts w:ascii="Times New Roman" w:hAnsi="Times New Roman" w:cs="Times New Roman"/>
          <w:sz w:val="28"/>
          <w:szCs w:val="28"/>
        </w:rPr>
        <w:t>amo</w:t>
      </w:r>
      <w:r w:rsidR="00452920">
        <w:rPr>
          <w:rFonts w:ascii="Times New Roman" w:hAnsi="Times New Roman" w:cs="Times New Roman"/>
          <w:sz w:val="28"/>
          <w:szCs w:val="28"/>
        </w:rPr>
        <w:t xml:space="preserve"> dalla storia sindonica del Pingon</w:t>
      </w:r>
      <w:r>
        <w:rPr>
          <w:rFonts w:ascii="Times New Roman" w:hAnsi="Times New Roman" w:cs="Times New Roman"/>
          <w:sz w:val="28"/>
          <w:szCs w:val="28"/>
        </w:rPr>
        <w:t>e (</w:t>
      </w:r>
      <w:r w:rsidR="00655F02">
        <w:rPr>
          <w:rFonts w:ascii="Times New Roman" w:hAnsi="Times New Roman" w:cs="Times New Roman"/>
          <w:sz w:val="28"/>
          <w:szCs w:val="28"/>
        </w:rPr>
        <w:t>290</w:t>
      </w:r>
      <w:r w:rsidR="00452920">
        <w:rPr>
          <w:rFonts w:ascii="Times New Roman" w:hAnsi="Times New Roman" w:cs="Times New Roman"/>
          <w:sz w:val="28"/>
          <w:szCs w:val="28"/>
        </w:rPr>
        <w:t>) sarà possibile</w:t>
      </w:r>
      <w:r>
        <w:rPr>
          <w:rFonts w:ascii="Times New Roman" w:hAnsi="Times New Roman" w:cs="Times New Roman"/>
          <w:sz w:val="28"/>
          <w:szCs w:val="28"/>
        </w:rPr>
        <w:t xml:space="preserve"> evidenziare quello che ci appare come il possibile </w:t>
      </w:r>
      <w:r w:rsidR="009528F8">
        <w:rPr>
          <w:rFonts w:ascii="Times New Roman" w:hAnsi="Times New Roman" w:cs="Times New Roman"/>
          <w:sz w:val="28"/>
          <w:szCs w:val="28"/>
        </w:rPr>
        <w:t>s</w:t>
      </w:r>
      <w:r>
        <w:rPr>
          <w:rFonts w:ascii="Times New Roman" w:hAnsi="Times New Roman" w:cs="Times New Roman"/>
          <w:sz w:val="28"/>
          <w:szCs w:val="28"/>
        </w:rPr>
        <w:t>unto di sintesi tra gli eventi del 22 marzo e del 6 giugno 1453.</w:t>
      </w:r>
    </w:p>
    <w:p w14:paraId="3E61AFCE" w14:textId="77777777" w:rsidR="00706D87" w:rsidRDefault="00706D87" w:rsidP="00AD0A84">
      <w:pPr>
        <w:rPr>
          <w:rFonts w:ascii="Times New Roman" w:hAnsi="Times New Roman" w:cs="Times New Roman"/>
          <w:sz w:val="28"/>
          <w:szCs w:val="28"/>
        </w:rPr>
      </w:pPr>
    </w:p>
    <w:p w14:paraId="44A242E9" w14:textId="77777777" w:rsidR="00706D87" w:rsidRDefault="00706D87" w:rsidP="00AD0A84">
      <w:pPr>
        <w:rPr>
          <w:rFonts w:ascii="Times New Roman" w:hAnsi="Times New Roman" w:cs="Times New Roman"/>
          <w:sz w:val="28"/>
          <w:szCs w:val="28"/>
        </w:rPr>
      </w:pPr>
    </w:p>
    <w:p w14:paraId="676812E2" w14:textId="77777777" w:rsidR="00F966F5" w:rsidRPr="00C54BB8" w:rsidRDefault="00F966F5" w:rsidP="00AD0A84">
      <w:pPr>
        <w:rPr>
          <w:rFonts w:ascii="Times New Roman" w:hAnsi="Times New Roman" w:cs="Times New Roman"/>
          <w:i/>
          <w:sz w:val="24"/>
          <w:szCs w:val="24"/>
        </w:rPr>
      </w:pPr>
      <w:r w:rsidRPr="00C54BB8">
        <w:rPr>
          <w:rFonts w:ascii="Times New Roman" w:hAnsi="Times New Roman" w:cs="Times New Roman"/>
          <w:i/>
          <w:sz w:val="24"/>
          <w:szCs w:val="24"/>
        </w:rPr>
        <w:t xml:space="preserve">Il Principe aveva perfettamente preparato tutte le cose necessarie per un lungo viaggio; erano a disposizione cavalieri, muli da soma, ceste, insegne, vasi, e non sembrava mancare abbondante denaro, di per sé una testimonianza della generosità che egli esercitava verso tutti. </w:t>
      </w:r>
    </w:p>
    <w:p w14:paraId="078BE8E4" w14:textId="77777777" w:rsidR="001667B6" w:rsidRPr="00C54BB8" w:rsidRDefault="00F966F5" w:rsidP="00AD0A84">
      <w:pPr>
        <w:rPr>
          <w:rFonts w:ascii="Times New Roman" w:hAnsi="Times New Roman" w:cs="Times New Roman"/>
          <w:i/>
          <w:sz w:val="24"/>
          <w:szCs w:val="24"/>
        </w:rPr>
      </w:pPr>
      <w:r w:rsidRPr="00C54BB8">
        <w:rPr>
          <w:rFonts w:ascii="Times New Roman" w:hAnsi="Times New Roman" w:cs="Times New Roman"/>
          <w:i/>
          <w:sz w:val="24"/>
          <w:szCs w:val="24"/>
        </w:rPr>
        <w:t>Alcuni ladri, allettati</w:t>
      </w:r>
      <w:r w:rsidR="001667B6" w:rsidRPr="00C54BB8">
        <w:rPr>
          <w:rFonts w:ascii="Times New Roman" w:hAnsi="Times New Roman" w:cs="Times New Roman"/>
          <w:i/>
          <w:sz w:val="24"/>
          <w:szCs w:val="24"/>
        </w:rPr>
        <w:t xml:space="preserve"> da queste ricchezze, a causa della troppa negligenza del gruppo dei servi greci, scassinano alcuni scrigni e a notte fonda sottraggono quanti più bagagli possono, tra i quali la venerabile Sindone che era chiusa in una cassetta dorata. Poi i ladri, mentre dividevano tra loro il bottino e non potevano rimirare a sufficienza l’elegante tessuto della Sindone, non paragonabile a quello di qualunque altro telo, stabiliscono di dividerlo a metà. </w:t>
      </w:r>
    </w:p>
    <w:p w14:paraId="4F05B203" w14:textId="4A29C52D" w:rsidR="00F966F5" w:rsidRPr="00C54BB8" w:rsidRDefault="001667B6" w:rsidP="00AD0A84">
      <w:pPr>
        <w:rPr>
          <w:rFonts w:ascii="Times New Roman" w:hAnsi="Times New Roman" w:cs="Times New Roman"/>
          <w:i/>
          <w:sz w:val="24"/>
          <w:szCs w:val="24"/>
        </w:rPr>
      </w:pPr>
      <w:r w:rsidRPr="00C54BB8">
        <w:rPr>
          <w:rFonts w:ascii="Times New Roman" w:hAnsi="Times New Roman" w:cs="Times New Roman"/>
          <w:i/>
          <w:sz w:val="24"/>
          <w:szCs w:val="24"/>
        </w:rPr>
        <w:t xml:space="preserve">Ma a colui che teneva le forbici e provava a farlo si storpiarono le mani e il collo si piegò in avanti, </w:t>
      </w:r>
      <w:r w:rsidR="0007417E" w:rsidRPr="00C54BB8">
        <w:rPr>
          <w:rFonts w:ascii="Times New Roman" w:hAnsi="Times New Roman" w:cs="Times New Roman"/>
          <w:i/>
          <w:sz w:val="24"/>
          <w:szCs w:val="24"/>
        </w:rPr>
        <w:t>e come un moribondo rimase istupidito.</w:t>
      </w:r>
      <w:r w:rsidR="00132A76" w:rsidRPr="00C54BB8">
        <w:rPr>
          <w:rFonts w:ascii="Times New Roman" w:hAnsi="Times New Roman" w:cs="Times New Roman"/>
          <w:i/>
          <w:sz w:val="24"/>
          <w:szCs w:val="24"/>
        </w:rPr>
        <w:t xml:space="preserve"> L’altro, preso per sé il Lino intero, mentre cercava di lavare nelle acque i segni del sudore e del sangue umano per rendere l’oggetto più facile da vendere, tanto più entrambe le parti dell’uomo, lì impresse, si mostravano evidenti. Dalla luminosità di esse anzi </w:t>
      </w:r>
      <w:r w:rsidR="005D00E4" w:rsidRPr="00C54BB8">
        <w:rPr>
          <w:rFonts w:ascii="Times New Roman" w:hAnsi="Times New Roman" w:cs="Times New Roman"/>
          <w:i/>
          <w:sz w:val="24"/>
          <w:szCs w:val="24"/>
        </w:rPr>
        <w:t>fu privato della vista da entrambi gli occhi.</w:t>
      </w:r>
    </w:p>
    <w:p w14:paraId="0218D889" w14:textId="77777777" w:rsidR="0034677E" w:rsidRPr="00C54BB8" w:rsidRDefault="0034677E" w:rsidP="00AD0A84">
      <w:pPr>
        <w:rPr>
          <w:rFonts w:ascii="Times New Roman" w:hAnsi="Times New Roman" w:cs="Times New Roman"/>
          <w:i/>
          <w:sz w:val="24"/>
          <w:szCs w:val="24"/>
        </w:rPr>
      </w:pPr>
      <w:r w:rsidRPr="00C54BB8">
        <w:rPr>
          <w:rFonts w:ascii="Times New Roman" w:hAnsi="Times New Roman" w:cs="Times New Roman"/>
          <w:i/>
          <w:sz w:val="24"/>
          <w:szCs w:val="24"/>
        </w:rPr>
        <w:t xml:space="preserve">Nel frattempo, per mezzo della voce di un araldo, agli incroci delle strade si stabilisce una grave pena per i ricettatori, ma a chi indica la refurtiva o la restituisce si promette non solo l’impunità, ma anche un premio. La stessa signora di Charny, tenendo per sé solo il Lino, concedeva generosamente tutto il resto, benchè prezioso. I furfanti, spinti da queste promesse, restituita la refurtiva, si pentono con scrupolo religioso e, spinti alla penitenza, sciolto il voto, ottengono la salvezza immediata. </w:t>
      </w:r>
    </w:p>
    <w:p w14:paraId="1A8B4320" w14:textId="6DEA2CBA" w:rsidR="0034677E" w:rsidRPr="00C54BB8" w:rsidRDefault="0034677E" w:rsidP="00AD0A84">
      <w:pPr>
        <w:rPr>
          <w:rFonts w:ascii="Times New Roman" w:hAnsi="Times New Roman" w:cs="Times New Roman"/>
          <w:i/>
          <w:sz w:val="24"/>
          <w:szCs w:val="24"/>
        </w:rPr>
      </w:pPr>
      <w:r w:rsidRPr="00C54BB8">
        <w:rPr>
          <w:rFonts w:ascii="Times New Roman" w:hAnsi="Times New Roman" w:cs="Times New Roman"/>
          <w:i/>
          <w:sz w:val="24"/>
          <w:szCs w:val="24"/>
        </w:rPr>
        <w:t xml:space="preserve">Tutti furono preda di una particolare gioia e i nostri Principi si congratularono grandemente con la principessa per il ritrovamento dell’illustre Sindone. </w:t>
      </w:r>
      <w:r w:rsidR="00C54BB8" w:rsidRPr="00C54BB8">
        <w:rPr>
          <w:rFonts w:ascii="Times New Roman" w:hAnsi="Times New Roman" w:cs="Times New Roman"/>
          <w:i/>
          <w:sz w:val="24"/>
          <w:szCs w:val="24"/>
        </w:rPr>
        <w:t>Infine si cominciò a tenerla in considerazione maggiore per via del miracolo, accaduto per volontà divina, della grazia concessa ai ladri che erano ravveduti</w:t>
      </w:r>
      <w:r w:rsidR="004B5540">
        <w:rPr>
          <w:rFonts w:ascii="Times New Roman" w:hAnsi="Times New Roman" w:cs="Times New Roman"/>
          <w:i/>
          <w:sz w:val="24"/>
          <w:szCs w:val="24"/>
        </w:rPr>
        <w:t>…</w:t>
      </w:r>
      <w:r w:rsidR="00C54BB8" w:rsidRPr="00C54BB8">
        <w:rPr>
          <w:rFonts w:ascii="Times New Roman" w:hAnsi="Times New Roman" w:cs="Times New Roman"/>
          <w:i/>
          <w:sz w:val="24"/>
          <w:szCs w:val="24"/>
        </w:rPr>
        <w:t>”</w:t>
      </w:r>
    </w:p>
    <w:p w14:paraId="345F6CCF" w14:textId="77777777" w:rsidR="00C54BB8" w:rsidRDefault="00C54BB8" w:rsidP="00AD0A84">
      <w:pPr>
        <w:rPr>
          <w:rFonts w:ascii="Times New Roman" w:hAnsi="Times New Roman" w:cs="Times New Roman"/>
          <w:sz w:val="28"/>
          <w:szCs w:val="28"/>
        </w:rPr>
      </w:pPr>
    </w:p>
    <w:p w14:paraId="4BDE06BB" w14:textId="6D8759D6" w:rsidR="00C54BB8" w:rsidRDefault="008C7EA5" w:rsidP="00AD0A84">
      <w:pPr>
        <w:rPr>
          <w:rFonts w:ascii="Times New Roman" w:hAnsi="Times New Roman" w:cs="Times New Roman"/>
          <w:sz w:val="28"/>
          <w:szCs w:val="28"/>
        </w:rPr>
      </w:pPr>
      <w:r>
        <w:rPr>
          <w:rFonts w:ascii="Times New Roman" w:hAnsi="Times New Roman" w:cs="Times New Roman"/>
          <w:sz w:val="28"/>
          <w:szCs w:val="28"/>
        </w:rPr>
        <w:t>Segue a ciò un prolisso racconto di ulteriore tentativo da parte della coppia sovrana di</w:t>
      </w:r>
      <w:r w:rsidR="00475848">
        <w:rPr>
          <w:rFonts w:ascii="Times New Roman" w:hAnsi="Times New Roman" w:cs="Times New Roman"/>
          <w:sz w:val="28"/>
          <w:szCs w:val="28"/>
        </w:rPr>
        <w:t xml:space="preserve"> convinzione all’</w:t>
      </w:r>
      <w:r>
        <w:rPr>
          <w:rFonts w:ascii="Times New Roman" w:hAnsi="Times New Roman" w:cs="Times New Roman"/>
          <w:sz w:val="28"/>
          <w:szCs w:val="28"/>
        </w:rPr>
        <w:t xml:space="preserve"> ottenimento </w:t>
      </w:r>
      <w:r w:rsidR="00177E6C">
        <w:rPr>
          <w:rFonts w:ascii="Times New Roman" w:hAnsi="Times New Roman" w:cs="Times New Roman"/>
          <w:sz w:val="28"/>
          <w:szCs w:val="28"/>
        </w:rPr>
        <w:t xml:space="preserve">della Reliquia dalla dama di </w:t>
      </w:r>
      <w:r w:rsidR="004B5540">
        <w:rPr>
          <w:rFonts w:ascii="Times New Roman" w:hAnsi="Times New Roman" w:cs="Times New Roman"/>
          <w:sz w:val="28"/>
          <w:szCs w:val="28"/>
        </w:rPr>
        <w:t>Charny/</w:t>
      </w:r>
      <w:r w:rsidR="00601DD2">
        <w:rPr>
          <w:rFonts w:ascii="Times New Roman" w:hAnsi="Times New Roman" w:cs="Times New Roman"/>
          <w:sz w:val="28"/>
          <w:szCs w:val="28"/>
        </w:rPr>
        <w:t xml:space="preserve"> </w:t>
      </w:r>
      <w:r>
        <w:rPr>
          <w:rFonts w:ascii="Times New Roman" w:hAnsi="Times New Roman" w:cs="Times New Roman"/>
          <w:sz w:val="28"/>
          <w:szCs w:val="28"/>
        </w:rPr>
        <w:t>Grecia,</w:t>
      </w:r>
      <w:r w:rsidR="00A4014C">
        <w:rPr>
          <w:rFonts w:ascii="Times New Roman" w:hAnsi="Times New Roman" w:cs="Times New Roman"/>
          <w:sz w:val="28"/>
          <w:szCs w:val="28"/>
        </w:rPr>
        <w:t xml:space="preserve"> tentativo privo di successo</w:t>
      </w:r>
      <w:r>
        <w:rPr>
          <w:rFonts w:ascii="Times New Roman" w:hAnsi="Times New Roman" w:cs="Times New Roman"/>
          <w:sz w:val="28"/>
          <w:szCs w:val="28"/>
        </w:rPr>
        <w:t>.</w:t>
      </w:r>
    </w:p>
    <w:p w14:paraId="1436B902" w14:textId="77777777" w:rsidR="008C7EA5" w:rsidRDefault="008C7EA5" w:rsidP="00AD0A84">
      <w:pPr>
        <w:rPr>
          <w:rFonts w:ascii="Times New Roman" w:hAnsi="Times New Roman" w:cs="Times New Roman"/>
          <w:sz w:val="28"/>
          <w:szCs w:val="28"/>
        </w:rPr>
      </w:pPr>
    </w:p>
    <w:p w14:paraId="6D3DE29C" w14:textId="77777777" w:rsidR="008C7EA5" w:rsidRDefault="008C7EA5" w:rsidP="00AD0A84">
      <w:pPr>
        <w:rPr>
          <w:rFonts w:ascii="Times New Roman" w:hAnsi="Times New Roman" w:cs="Times New Roman"/>
          <w:sz w:val="28"/>
          <w:szCs w:val="28"/>
        </w:rPr>
      </w:pPr>
    </w:p>
    <w:p w14:paraId="7A2B5A47" w14:textId="7362818B" w:rsidR="008C7EA5" w:rsidRPr="00B404ED" w:rsidRDefault="004B5540" w:rsidP="00AD0A84">
      <w:pPr>
        <w:rPr>
          <w:rFonts w:ascii="Times New Roman" w:hAnsi="Times New Roman" w:cs="Times New Roman"/>
          <w:i/>
          <w:sz w:val="24"/>
          <w:szCs w:val="24"/>
        </w:rPr>
      </w:pPr>
      <w:r w:rsidRPr="00B404ED">
        <w:rPr>
          <w:rFonts w:ascii="Times New Roman" w:hAnsi="Times New Roman" w:cs="Times New Roman"/>
          <w:i/>
          <w:sz w:val="24"/>
          <w:szCs w:val="24"/>
        </w:rPr>
        <w:t>“…</w:t>
      </w:r>
      <w:r w:rsidR="008C7EA5" w:rsidRPr="00B404ED">
        <w:rPr>
          <w:rFonts w:ascii="Times New Roman" w:hAnsi="Times New Roman" w:cs="Times New Roman"/>
          <w:i/>
          <w:sz w:val="24"/>
          <w:szCs w:val="24"/>
        </w:rPr>
        <w:t>Il duca reagì con moderazione e la donna di Grecia viene congedata cortesemente non senza la speranza di un ritorno.</w:t>
      </w:r>
      <w:r w:rsidR="00896BED" w:rsidRPr="00B404ED">
        <w:rPr>
          <w:rFonts w:ascii="Times New Roman" w:hAnsi="Times New Roman" w:cs="Times New Roman"/>
          <w:i/>
          <w:sz w:val="24"/>
          <w:szCs w:val="24"/>
        </w:rPr>
        <w:t xml:space="preserve"> Ma mentre i muli vengono caricati del basto e vengono condotti dalle loro guide, proprio nell’uscire dalla città, un mulo con alcune ceste, in cui era stato collocato il sacro carico, non potè più essere condotto avanti o costretto a varcare i battenti delle porte per seguire gli altri. E questo si ritenne che ciò avvenisse per volere divino, </w:t>
      </w:r>
      <w:r w:rsidRPr="00B404ED">
        <w:rPr>
          <w:rFonts w:ascii="Times New Roman" w:hAnsi="Times New Roman" w:cs="Times New Roman"/>
          <w:i/>
          <w:sz w:val="24"/>
          <w:szCs w:val="24"/>
        </w:rPr>
        <w:t>e che quel divino dono fosse dovuto a Principi di Savoia e Chambéry.</w:t>
      </w:r>
    </w:p>
    <w:p w14:paraId="07C2E3DD" w14:textId="3B37318B" w:rsidR="004B5540" w:rsidRDefault="004B5540" w:rsidP="00AD0A84">
      <w:pPr>
        <w:rPr>
          <w:rFonts w:ascii="Times New Roman" w:hAnsi="Times New Roman" w:cs="Times New Roman"/>
          <w:i/>
          <w:sz w:val="24"/>
          <w:szCs w:val="24"/>
        </w:rPr>
      </w:pPr>
      <w:r w:rsidRPr="00B404ED">
        <w:rPr>
          <w:rFonts w:ascii="Times New Roman" w:hAnsi="Times New Roman" w:cs="Times New Roman"/>
          <w:i/>
          <w:sz w:val="24"/>
          <w:szCs w:val="24"/>
        </w:rPr>
        <w:t>E così infine, i duchi Ludovico ed Anna pregarono Margherita e lei, per l’evento miracoloso, fu fortemente spinta a quella donazione che abbiamo detto ed ad esercitare la generosità. Per un dono così grande i duchi resero grazie imperiture, istituirono suppliche al Cielo e lo collocarono in una cappella marmorea del castello per conservarlo per sempre…”</w:t>
      </w:r>
    </w:p>
    <w:p w14:paraId="26A7DA56" w14:textId="77777777" w:rsidR="00995665" w:rsidRDefault="00995665" w:rsidP="00AD0A84">
      <w:pPr>
        <w:rPr>
          <w:rFonts w:ascii="Times New Roman" w:hAnsi="Times New Roman" w:cs="Times New Roman"/>
          <w:i/>
          <w:sz w:val="24"/>
          <w:szCs w:val="24"/>
        </w:rPr>
      </w:pPr>
    </w:p>
    <w:p w14:paraId="106FD516" w14:textId="77777777" w:rsidR="00995665" w:rsidRDefault="00995665" w:rsidP="00AD0A84">
      <w:pPr>
        <w:rPr>
          <w:rFonts w:ascii="Times New Roman" w:hAnsi="Times New Roman" w:cs="Times New Roman"/>
          <w:i/>
          <w:sz w:val="24"/>
          <w:szCs w:val="24"/>
        </w:rPr>
      </w:pPr>
    </w:p>
    <w:p w14:paraId="2D4E572E" w14:textId="77777777" w:rsidR="00995665" w:rsidRPr="00995665" w:rsidRDefault="00995665" w:rsidP="00AD0A84">
      <w:pPr>
        <w:rPr>
          <w:rFonts w:ascii="Times New Roman" w:hAnsi="Times New Roman" w:cs="Times New Roman"/>
          <w:sz w:val="28"/>
          <w:szCs w:val="28"/>
        </w:rPr>
      </w:pPr>
    </w:p>
    <w:p w14:paraId="0BAAF77B" w14:textId="4E06DB44" w:rsidR="00230EE4" w:rsidRDefault="00995665" w:rsidP="00AD0A84">
      <w:pPr>
        <w:rPr>
          <w:rFonts w:ascii="Times New Roman" w:hAnsi="Times New Roman" w:cs="Times New Roman"/>
          <w:sz w:val="28"/>
          <w:szCs w:val="28"/>
        </w:rPr>
      </w:pPr>
      <w:r w:rsidRPr="009956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5665">
        <w:rPr>
          <w:rFonts w:ascii="Times New Roman" w:hAnsi="Times New Roman" w:cs="Times New Roman"/>
          <w:sz w:val="28"/>
          <w:szCs w:val="28"/>
        </w:rPr>
        <w:t xml:space="preserve"> 3</w:t>
      </w:r>
    </w:p>
    <w:p w14:paraId="1DCC4CBD" w14:textId="77777777" w:rsidR="00242F52" w:rsidRDefault="00242F52" w:rsidP="00AD0A84">
      <w:pPr>
        <w:rPr>
          <w:rFonts w:ascii="Times New Roman" w:hAnsi="Times New Roman" w:cs="Times New Roman"/>
          <w:sz w:val="28"/>
          <w:szCs w:val="28"/>
        </w:rPr>
      </w:pPr>
    </w:p>
    <w:p w14:paraId="41A8B95D" w14:textId="32D8D152" w:rsidR="00242F52" w:rsidRDefault="006538E1" w:rsidP="00AD0A84">
      <w:pPr>
        <w:rPr>
          <w:rFonts w:ascii="Times New Roman" w:hAnsi="Times New Roman" w:cs="Times New Roman"/>
          <w:sz w:val="28"/>
          <w:szCs w:val="28"/>
        </w:rPr>
      </w:pPr>
      <w:r>
        <w:rPr>
          <w:rFonts w:ascii="Times New Roman" w:hAnsi="Times New Roman" w:cs="Times New Roman"/>
          <w:sz w:val="28"/>
          <w:szCs w:val="28"/>
        </w:rPr>
        <w:t>L’ambito della ricostruzione storica resta per molti aspetti un ambito di ipotesi.</w:t>
      </w:r>
    </w:p>
    <w:p w14:paraId="6D5361B8" w14:textId="5BFA4E07" w:rsidR="006538E1" w:rsidRDefault="006538E1" w:rsidP="00AD0A84">
      <w:pPr>
        <w:rPr>
          <w:rFonts w:ascii="Times New Roman" w:hAnsi="Times New Roman" w:cs="Times New Roman"/>
          <w:sz w:val="28"/>
          <w:szCs w:val="28"/>
        </w:rPr>
      </w:pPr>
      <w:r>
        <w:rPr>
          <w:rFonts w:ascii="Times New Roman" w:hAnsi="Times New Roman" w:cs="Times New Roman"/>
          <w:sz w:val="28"/>
          <w:szCs w:val="28"/>
        </w:rPr>
        <w:t>Ciò in maniera particolare su questi particolari argomenti, e quando si valuti la condotta soggettiva dei protagonisti di avvenimenti di enorme rilievo le cui tracce testimoniali e cronachistiche rimangano oscure e contraddittorie.</w:t>
      </w:r>
    </w:p>
    <w:p w14:paraId="1586CC61" w14:textId="0AAD887A" w:rsidR="00814D56" w:rsidRDefault="00232577" w:rsidP="00AD0A84">
      <w:pPr>
        <w:rPr>
          <w:rFonts w:ascii="Times New Roman" w:hAnsi="Times New Roman" w:cs="Times New Roman"/>
          <w:sz w:val="28"/>
          <w:szCs w:val="28"/>
        </w:rPr>
      </w:pPr>
      <w:r>
        <w:rPr>
          <w:rFonts w:ascii="Times New Roman" w:hAnsi="Times New Roman" w:cs="Times New Roman"/>
          <w:sz w:val="28"/>
          <w:szCs w:val="28"/>
        </w:rPr>
        <w:t>Una second</w:t>
      </w:r>
      <w:r w:rsidR="00314856">
        <w:rPr>
          <w:rFonts w:ascii="Times New Roman" w:hAnsi="Times New Roman" w:cs="Times New Roman"/>
          <w:sz w:val="28"/>
          <w:szCs w:val="28"/>
        </w:rPr>
        <w:t>a tra le svariate cronache di inizio ottocentesco</w:t>
      </w:r>
      <w:r>
        <w:rPr>
          <w:rFonts w:ascii="Times New Roman" w:hAnsi="Times New Roman" w:cs="Times New Roman"/>
          <w:sz w:val="28"/>
          <w:szCs w:val="28"/>
        </w:rPr>
        <w:t xml:space="preserve"> (</w:t>
      </w:r>
      <w:r w:rsidR="00356A95">
        <w:rPr>
          <w:rFonts w:ascii="Times New Roman" w:hAnsi="Times New Roman" w:cs="Times New Roman"/>
          <w:sz w:val="28"/>
          <w:szCs w:val="28"/>
        </w:rPr>
        <w:t>291</w:t>
      </w:r>
      <w:r w:rsidR="00314856">
        <w:rPr>
          <w:rFonts w:ascii="Times New Roman" w:hAnsi="Times New Roman" w:cs="Times New Roman"/>
          <w:sz w:val="28"/>
          <w:szCs w:val="28"/>
        </w:rPr>
        <w:t>)</w:t>
      </w:r>
      <w:r>
        <w:rPr>
          <w:rFonts w:ascii="Times New Roman" w:hAnsi="Times New Roman" w:cs="Times New Roman"/>
          <w:sz w:val="28"/>
          <w:szCs w:val="28"/>
        </w:rPr>
        <w:t xml:space="preserve"> tende a riportare con una certa dettagliata incisività una riflessione su questi dati.</w:t>
      </w:r>
    </w:p>
    <w:p w14:paraId="7941C007" w14:textId="048E0B96" w:rsidR="00232577" w:rsidRDefault="00232577" w:rsidP="00AD0A84">
      <w:pPr>
        <w:rPr>
          <w:rFonts w:ascii="Times New Roman" w:hAnsi="Times New Roman" w:cs="Times New Roman"/>
          <w:sz w:val="28"/>
          <w:szCs w:val="28"/>
        </w:rPr>
      </w:pPr>
      <w:r>
        <w:rPr>
          <w:rFonts w:ascii="Times New Roman" w:hAnsi="Times New Roman" w:cs="Times New Roman"/>
          <w:sz w:val="28"/>
          <w:szCs w:val="28"/>
        </w:rPr>
        <w:t xml:space="preserve">Il furto della Sindone apparirebbe quindi reale e completo, e non tentativo di furto, come di frequente indicazione dalle fonti contemporanee. </w:t>
      </w:r>
    </w:p>
    <w:p w14:paraId="09C49D47" w14:textId="77777777" w:rsidR="00163C79" w:rsidRDefault="00232577" w:rsidP="00AD0A84">
      <w:pPr>
        <w:rPr>
          <w:rFonts w:ascii="Times New Roman" w:hAnsi="Times New Roman" w:cs="Times New Roman"/>
          <w:sz w:val="28"/>
          <w:szCs w:val="28"/>
        </w:rPr>
      </w:pPr>
      <w:r>
        <w:rPr>
          <w:rFonts w:ascii="Times New Roman" w:hAnsi="Times New Roman" w:cs="Times New Roman"/>
          <w:sz w:val="28"/>
          <w:szCs w:val="28"/>
        </w:rPr>
        <w:t xml:space="preserve">Che – come a lettura attenta indirettamente percepibile dallo stesso Pingone – i ladri sacrileghi </w:t>
      </w:r>
      <w:r w:rsidR="00163C79">
        <w:rPr>
          <w:rFonts w:ascii="Times New Roman" w:hAnsi="Times New Roman" w:cs="Times New Roman"/>
          <w:sz w:val="28"/>
          <w:szCs w:val="28"/>
        </w:rPr>
        <w:t>potessero appartenere, date le circostanze,</w:t>
      </w:r>
      <w:r>
        <w:rPr>
          <w:rFonts w:ascii="Times New Roman" w:hAnsi="Times New Roman" w:cs="Times New Roman"/>
          <w:sz w:val="28"/>
          <w:szCs w:val="28"/>
        </w:rPr>
        <w:t xml:space="preserve"> alla ristretta cerchia</w:t>
      </w:r>
      <w:r w:rsidR="00163C79">
        <w:rPr>
          <w:rFonts w:ascii="Times New Roman" w:hAnsi="Times New Roman" w:cs="Times New Roman"/>
          <w:sz w:val="28"/>
          <w:szCs w:val="28"/>
        </w:rPr>
        <w:t xml:space="preserve"> familistica</w:t>
      </w:r>
      <w:r>
        <w:rPr>
          <w:rFonts w:ascii="Times New Roman" w:hAnsi="Times New Roman" w:cs="Times New Roman"/>
          <w:sz w:val="28"/>
          <w:szCs w:val="28"/>
        </w:rPr>
        <w:t xml:space="preserve"> degli Charny </w:t>
      </w:r>
      <w:r w:rsidR="00163C79">
        <w:rPr>
          <w:rFonts w:ascii="Times New Roman" w:hAnsi="Times New Roman" w:cs="Times New Roman"/>
          <w:sz w:val="28"/>
          <w:szCs w:val="28"/>
        </w:rPr>
        <w:t xml:space="preserve">è da questo testo sospettato con una certa chiarezza, nonché riportato in sospetto analogo da altri precedenti autori, anche ecclesiastici (Quarantotto, Bonafamiglia, Valfrè). </w:t>
      </w:r>
    </w:p>
    <w:p w14:paraId="57CC7BA8" w14:textId="0EDA56EC" w:rsidR="00232577" w:rsidRDefault="00163C79" w:rsidP="00AD0A84">
      <w:pPr>
        <w:rPr>
          <w:rFonts w:ascii="Times New Roman" w:hAnsi="Times New Roman" w:cs="Times New Roman"/>
          <w:sz w:val="28"/>
          <w:szCs w:val="28"/>
        </w:rPr>
      </w:pPr>
      <w:r>
        <w:rPr>
          <w:rFonts w:ascii="Times New Roman" w:hAnsi="Times New Roman" w:cs="Times New Roman"/>
          <w:sz w:val="28"/>
          <w:szCs w:val="28"/>
        </w:rPr>
        <w:t>D’altronde su ciò il ruolo di un misterioso Marchese de la Palud (secondo alcune cronache figlio di Margherita stessa, vedova di un Humbert de la Roche de Villiers), rimane oscuro ed indeterminato.</w:t>
      </w:r>
      <w:r w:rsidR="00225726">
        <w:rPr>
          <w:rFonts w:ascii="Times New Roman" w:hAnsi="Times New Roman" w:cs="Times New Roman"/>
          <w:sz w:val="28"/>
          <w:szCs w:val="28"/>
        </w:rPr>
        <w:t xml:space="preserve"> E d’altronde</w:t>
      </w:r>
      <w:r w:rsidR="00314856">
        <w:rPr>
          <w:rFonts w:ascii="Times New Roman" w:hAnsi="Times New Roman" w:cs="Times New Roman"/>
          <w:sz w:val="28"/>
          <w:szCs w:val="28"/>
        </w:rPr>
        <w:t xml:space="preserve"> ancora</w:t>
      </w:r>
      <w:r w:rsidR="00225726">
        <w:rPr>
          <w:rFonts w:ascii="Times New Roman" w:hAnsi="Times New Roman" w:cs="Times New Roman"/>
          <w:sz w:val="28"/>
          <w:szCs w:val="28"/>
        </w:rPr>
        <w:t xml:space="preserve"> la stessa citata cronaca ottoce</w:t>
      </w:r>
      <w:r w:rsidR="00314856">
        <w:rPr>
          <w:rFonts w:ascii="Times New Roman" w:hAnsi="Times New Roman" w:cs="Times New Roman"/>
          <w:sz w:val="28"/>
          <w:szCs w:val="28"/>
        </w:rPr>
        <w:t>ntesca</w:t>
      </w:r>
      <w:r w:rsidR="00225726">
        <w:rPr>
          <w:rFonts w:ascii="Times New Roman" w:hAnsi="Times New Roman" w:cs="Times New Roman"/>
          <w:sz w:val="28"/>
          <w:szCs w:val="28"/>
        </w:rPr>
        <w:t xml:space="preserve"> – senza giungere a conclusioni – si mostra colpita dalla coincidenza di datazione allo stesso 1453 tra gli avvenimenti ricondotti a Chambery e quelli relativi al Miracolo Eucaristico di Torino.</w:t>
      </w:r>
    </w:p>
    <w:p w14:paraId="3144631B" w14:textId="77777777" w:rsidR="001044E4" w:rsidRDefault="001044E4" w:rsidP="00AD0A84">
      <w:pPr>
        <w:rPr>
          <w:rFonts w:ascii="Times New Roman" w:hAnsi="Times New Roman" w:cs="Times New Roman"/>
          <w:sz w:val="28"/>
          <w:szCs w:val="28"/>
        </w:rPr>
      </w:pPr>
    </w:p>
    <w:p w14:paraId="20AF284E" w14:textId="79327371" w:rsidR="001044E4" w:rsidRDefault="001044E4" w:rsidP="00AD0A84">
      <w:pPr>
        <w:rPr>
          <w:rFonts w:ascii="Times New Roman" w:hAnsi="Times New Roman" w:cs="Times New Roman"/>
          <w:sz w:val="28"/>
          <w:szCs w:val="28"/>
        </w:rPr>
      </w:pPr>
      <w:r>
        <w:rPr>
          <w:rFonts w:ascii="Times New Roman" w:hAnsi="Times New Roman" w:cs="Times New Roman"/>
          <w:sz w:val="28"/>
          <w:szCs w:val="28"/>
        </w:rPr>
        <w:t>Nei fatti noi però ad oggi sappiamo quindi che la cessione personale della Reliquia non avvenne a Chambéry ma a Ginevra, presumibilmente nella citata data di tradizione del 22 marzo.</w:t>
      </w:r>
    </w:p>
    <w:p w14:paraId="4BAE0458" w14:textId="480BC18B" w:rsidR="001044E4" w:rsidRDefault="001044E4" w:rsidP="00AD0A84">
      <w:pPr>
        <w:rPr>
          <w:rFonts w:ascii="Times New Roman" w:hAnsi="Times New Roman" w:cs="Times New Roman"/>
          <w:sz w:val="28"/>
          <w:szCs w:val="28"/>
        </w:rPr>
      </w:pPr>
      <w:r>
        <w:rPr>
          <w:rFonts w:ascii="Times New Roman" w:hAnsi="Times New Roman" w:cs="Times New Roman"/>
          <w:sz w:val="28"/>
          <w:szCs w:val="28"/>
        </w:rPr>
        <w:lastRenderedPageBreak/>
        <w:t>Usate con discrezione, le risorse sovrane si rivelarono efficaci</w:t>
      </w:r>
      <w:r w:rsidR="00F67816">
        <w:rPr>
          <w:rFonts w:ascii="Times New Roman" w:hAnsi="Times New Roman" w:cs="Times New Roman"/>
          <w:sz w:val="28"/>
          <w:szCs w:val="28"/>
        </w:rPr>
        <w:t xml:space="preserve"> andando incontro a Margherita di Charny</w:t>
      </w:r>
      <w:r>
        <w:rPr>
          <w:rFonts w:ascii="Times New Roman" w:hAnsi="Times New Roman" w:cs="Times New Roman"/>
          <w:sz w:val="28"/>
          <w:szCs w:val="28"/>
        </w:rPr>
        <w:t xml:space="preserve">, nel dissequestro di beni fondiari </w:t>
      </w:r>
      <w:r w:rsidR="00F67816">
        <w:rPr>
          <w:rFonts w:ascii="Times New Roman" w:hAnsi="Times New Roman" w:cs="Times New Roman"/>
          <w:sz w:val="28"/>
          <w:szCs w:val="28"/>
        </w:rPr>
        <w:t>nel Varembon e probabilmente nel</w:t>
      </w:r>
      <w:r>
        <w:rPr>
          <w:rFonts w:ascii="Times New Roman" w:hAnsi="Times New Roman" w:cs="Times New Roman"/>
          <w:sz w:val="28"/>
          <w:szCs w:val="28"/>
        </w:rPr>
        <w:t>l’interessamento diretto per la sorte</w:t>
      </w:r>
      <w:r w:rsidR="00C0343A">
        <w:rPr>
          <w:rFonts w:ascii="Times New Roman" w:hAnsi="Times New Roman" w:cs="Times New Roman"/>
          <w:sz w:val="28"/>
          <w:szCs w:val="28"/>
        </w:rPr>
        <w:t xml:space="preserve"> personale</w:t>
      </w:r>
      <w:r w:rsidR="009B0A57">
        <w:rPr>
          <w:rFonts w:ascii="Times New Roman" w:hAnsi="Times New Roman" w:cs="Times New Roman"/>
          <w:sz w:val="28"/>
          <w:szCs w:val="28"/>
        </w:rPr>
        <w:t xml:space="preserve"> </w:t>
      </w:r>
      <w:r>
        <w:rPr>
          <w:rFonts w:ascii="Times New Roman" w:hAnsi="Times New Roman" w:cs="Times New Roman"/>
          <w:sz w:val="28"/>
          <w:szCs w:val="28"/>
        </w:rPr>
        <w:t>dell’irrequieto La Palud.</w:t>
      </w:r>
    </w:p>
    <w:p w14:paraId="07AE0E87" w14:textId="394BB30A" w:rsidR="001044E4" w:rsidRDefault="00F67816" w:rsidP="00AD0A84">
      <w:pPr>
        <w:rPr>
          <w:rFonts w:ascii="Times New Roman" w:hAnsi="Times New Roman" w:cs="Times New Roman"/>
          <w:sz w:val="28"/>
          <w:szCs w:val="28"/>
        </w:rPr>
      </w:pPr>
      <w:r>
        <w:rPr>
          <w:rFonts w:ascii="Times New Roman" w:hAnsi="Times New Roman" w:cs="Times New Roman"/>
          <w:sz w:val="28"/>
          <w:szCs w:val="28"/>
        </w:rPr>
        <w:t xml:space="preserve">Tutto ciò contribuisce a stabilizzare un quadro dell’evento che – rimanendo naturalmente ricostruttivo </w:t>
      </w:r>
      <w:r w:rsidR="009B0A57">
        <w:rPr>
          <w:rFonts w:ascii="Times New Roman" w:hAnsi="Times New Roman" w:cs="Times New Roman"/>
          <w:sz w:val="28"/>
          <w:szCs w:val="28"/>
        </w:rPr>
        <w:t>–</w:t>
      </w:r>
      <w:r>
        <w:rPr>
          <w:rFonts w:ascii="Times New Roman" w:hAnsi="Times New Roman" w:cs="Times New Roman"/>
          <w:sz w:val="28"/>
          <w:szCs w:val="28"/>
        </w:rPr>
        <w:t xml:space="preserve"> </w:t>
      </w:r>
      <w:r w:rsidR="009B0A57">
        <w:rPr>
          <w:rFonts w:ascii="Times New Roman" w:hAnsi="Times New Roman" w:cs="Times New Roman"/>
          <w:sz w:val="28"/>
          <w:szCs w:val="28"/>
        </w:rPr>
        <w:t>tende ad acquisire, almeno a nostra opinione, una certa credibilità storica.</w:t>
      </w:r>
    </w:p>
    <w:p w14:paraId="4F5B8604" w14:textId="77777777" w:rsidR="009B0A57" w:rsidRDefault="009B0A57" w:rsidP="00AD0A84">
      <w:pPr>
        <w:rPr>
          <w:rFonts w:ascii="Times New Roman" w:hAnsi="Times New Roman" w:cs="Times New Roman"/>
          <w:sz w:val="28"/>
          <w:szCs w:val="28"/>
        </w:rPr>
      </w:pPr>
      <w:r>
        <w:rPr>
          <w:rFonts w:ascii="Times New Roman" w:hAnsi="Times New Roman" w:cs="Times New Roman"/>
          <w:sz w:val="28"/>
          <w:szCs w:val="28"/>
        </w:rPr>
        <w:t xml:space="preserve">Le circostanze del </w:t>
      </w:r>
      <w:r w:rsidRPr="009B0A57">
        <w:rPr>
          <w:rFonts w:ascii="Times New Roman" w:hAnsi="Times New Roman" w:cs="Times New Roman"/>
          <w:i/>
          <w:sz w:val="28"/>
          <w:szCs w:val="28"/>
        </w:rPr>
        <w:t>furto della Sindone</w:t>
      </w:r>
      <w:r>
        <w:rPr>
          <w:rFonts w:ascii="Times New Roman" w:hAnsi="Times New Roman" w:cs="Times New Roman"/>
          <w:sz w:val="28"/>
          <w:szCs w:val="28"/>
        </w:rPr>
        <w:t xml:space="preserve">, avvenuto proprio in prossimità dell’accordo finale con i Savoia, appaiono già ai contemporanei estremamente sospette. </w:t>
      </w:r>
    </w:p>
    <w:p w14:paraId="3FC3100E" w14:textId="53C74476" w:rsidR="009B0A57" w:rsidRDefault="009B0A57" w:rsidP="00AD0A84">
      <w:pPr>
        <w:rPr>
          <w:rFonts w:ascii="Times New Roman" w:hAnsi="Times New Roman" w:cs="Times New Roman"/>
          <w:sz w:val="28"/>
          <w:szCs w:val="28"/>
        </w:rPr>
      </w:pPr>
      <w:r>
        <w:rPr>
          <w:rFonts w:ascii="Times New Roman" w:hAnsi="Times New Roman" w:cs="Times New Roman"/>
          <w:sz w:val="28"/>
          <w:szCs w:val="28"/>
        </w:rPr>
        <w:t>Che Margherita di Charny ed il suo ambito abbia tentato un’ultima operazione commerciale apparirebbe, nel contesto della fase storica, alquanto possibile. Possiamo quindi presumere che – come d’uso d’epoca nella fase di degenerazione reliquiaria tardomedioevale – fossero</w:t>
      </w:r>
      <w:r w:rsidR="00D73E0E">
        <w:rPr>
          <w:rFonts w:ascii="Times New Roman" w:hAnsi="Times New Roman" w:cs="Times New Roman"/>
          <w:sz w:val="28"/>
          <w:szCs w:val="28"/>
        </w:rPr>
        <w:t xml:space="preserve"> </w:t>
      </w:r>
      <w:r>
        <w:rPr>
          <w:rFonts w:ascii="Times New Roman" w:hAnsi="Times New Roman" w:cs="Times New Roman"/>
          <w:sz w:val="28"/>
          <w:szCs w:val="28"/>
        </w:rPr>
        <w:t>da tempo a ciò per lei disponibili per ogni eventualità componenti frammentarie material</w:t>
      </w:r>
      <w:r w:rsidR="00314856">
        <w:rPr>
          <w:rFonts w:ascii="Times New Roman" w:hAnsi="Times New Roman" w:cs="Times New Roman"/>
          <w:sz w:val="28"/>
          <w:szCs w:val="28"/>
        </w:rPr>
        <w:t>i di una certa qual similitudine specifica</w:t>
      </w:r>
      <w:r>
        <w:rPr>
          <w:rFonts w:ascii="Times New Roman" w:hAnsi="Times New Roman" w:cs="Times New Roman"/>
          <w:sz w:val="28"/>
          <w:szCs w:val="28"/>
        </w:rPr>
        <w:t xml:space="preserve"> al tessuto sindonico.</w:t>
      </w:r>
    </w:p>
    <w:p w14:paraId="3053BED2" w14:textId="7A61A534" w:rsidR="009B0A57" w:rsidRDefault="009B0A57" w:rsidP="00AD0A84">
      <w:pPr>
        <w:rPr>
          <w:rFonts w:ascii="Times New Roman" w:hAnsi="Times New Roman" w:cs="Times New Roman"/>
          <w:sz w:val="28"/>
          <w:szCs w:val="28"/>
        </w:rPr>
      </w:pPr>
      <w:r>
        <w:rPr>
          <w:rFonts w:ascii="Times New Roman" w:hAnsi="Times New Roman" w:cs="Times New Roman"/>
          <w:sz w:val="28"/>
          <w:szCs w:val="28"/>
        </w:rPr>
        <w:t>Ness</w:t>
      </w:r>
      <w:r w:rsidR="00D73E0E">
        <w:rPr>
          <w:rFonts w:ascii="Times New Roman" w:hAnsi="Times New Roman" w:cs="Times New Roman"/>
          <w:sz w:val="28"/>
          <w:szCs w:val="28"/>
        </w:rPr>
        <w:t>un protagonista della vicenda (</w:t>
      </w:r>
      <w:r>
        <w:rPr>
          <w:rFonts w:ascii="Times New Roman" w:hAnsi="Times New Roman" w:cs="Times New Roman"/>
          <w:sz w:val="28"/>
          <w:szCs w:val="28"/>
        </w:rPr>
        <w:t>almeno per</w:t>
      </w:r>
      <w:r w:rsidR="00D73E0E">
        <w:rPr>
          <w:rFonts w:ascii="Times New Roman" w:hAnsi="Times New Roman" w:cs="Times New Roman"/>
          <w:sz w:val="28"/>
          <w:szCs w:val="28"/>
        </w:rPr>
        <w:t xml:space="preserve"> quella fase storica più matura</w:t>
      </w:r>
      <w:r>
        <w:rPr>
          <w:rFonts w:ascii="Times New Roman" w:hAnsi="Times New Roman" w:cs="Times New Roman"/>
          <w:sz w:val="28"/>
          <w:szCs w:val="28"/>
        </w:rPr>
        <w:t xml:space="preserve">) era certo di tale incoscienza da attaccare direttamente la componente figurata della Sindone; i bordi </w:t>
      </w:r>
      <w:r w:rsidR="00D73E0E">
        <w:rPr>
          <w:rFonts w:ascii="Times New Roman" w:hAnsi="Times New Roman" w:cs="Times New Roman"/>
          <w:sz w:val="28"/>
          <w:szCs w:val="28"/>
        </w:rPr>
        <w:t xml:space="preserve">e comunque le aree periferiche esterne </w:t>
      </w:r>
      <w:r>
        <w:rPr>
          <w:rFonts w:ascii="Times New Roman" w:hAnsi="Times New Roman" w:cs="Times New Roman"/>
          <w:sz w:val="28"/>
          <w:szCs w:val="28"/>
        </w:rPr>
        <w:t>invece si present</w:t>
      </w:r>
      <w:r w:rsidR="00D73E0E">
        <w:rPr>
          <w:rFonts w:ascii="Times New Roman" w:hAnsi="Times New Roman" w:cs="Times New Roman"/>
          <w:sz w:val="28"/>
          <w:szCs w:val="28"/>
        </w:rPr>
        <w:t>avano (come in altri contesti</w:t>
      </w:r>
      <w:r>
        <w:rPr>
          <w:rFonts w:ascii="Times New Roman" w:hAnsi="Times New Roman" w:cs="Times New Roman"/>
          <w:sz w:val="28"/>
          <w:szCs w:val="28"/>
        </w:rPr>
        <w:t xml:space="preserve"> accaduto prima </w:t>
      </w:r>
      <w:r w:rsidR="00D73E0E">
        <w:rPr>
          <w:rFonts w:ascii="Times New Roman" w:hAnsi="Times New Roman" w:cs="Times New Roman"/>
          <w:sz w:val="28"/>
          <w:szCs w:val="28"/>
        </w:rPr>
        <w:t xml:space="preserve">e dopo di quella fase) di grande interesse per l’ottenimento di </w:t>
      </w:r>
      <w:r w:rsidR="00D73E0E" w:rsidRPr="00D73E0E">
        <w:rPr>
          <w:rFonts w:ascii="Times New Roman" w:hAnsi="Times New Roman" w:cs="Times New Roman"/>
          <w:i/>
          <w:sz w:val="28"/>
          <w:szCs w:val="28"/>
        </w:rPr>
        <w:t>brandea</w:t>
      </w:r>
      <w:r w:rsidR="00D73E0E">
        <w:rPr>
          <w:rFonts w:ascii="Times New Roman" w:hAnsi="Times New Roman" w:cs="Times New Roman"/>
          <w:sz w:val="28"/>
          <w:szCs w:val="28"/>
        </w:rPr>
        <w:t xml:space="preserve"> di eccezionale valore pecuniario per</w:t>
      </w:r>
      <w:r w:rsidR="00314856">
        <w:rPr>
          <w:rFonts w:ascii="Times New Roman" w:hAnsi="Times New Roman" w:cs="Times New Roman"/>
          <w:sz w:val="28"/>
          <w:szCs w:val="28"/>
        </w:rPr>
        <w:t xml:space="preserve"> l’interesse di</w:t>
      </w:r>
      <w:r w:rsidR="00D73E0E">
        <w:rPr>
          <w:rFonts w:ascii="Times New Roman" w:hAnsi="Times New Roman" w:cs="Times New Roman"/>
          <w:sz w:val="28"/>
          <w:szCs w:val="28"/>
        </w:rPr>
        <w:t xml:space="preserve"> baronie territo</w:t>
      </w:r>
      <w:r w:rsidR="00314856">
        <w:rPr>
          <w:rFonts w:ascii="Times New Roman" w:hAnsi="Times New Roman" w:cs="Times New Roman"/>
          <w:sz w:val="28"/>
          <w:szCs w:val="28"/>
        </w:rPr>
        <w:t>riali, strutture ecclesiastiche</w:t>
      </w:r>
      <w:r w:rsidR="00D73E0E">
        <w:rPr>
          <w:rFonts w:ascii="Times New Roman" w:hAnsi="Times New Roman" w:cs="Times New Roman"/>
          <w:sz w:val="28"/>
          <w:szCs w:val="28"/>
        </w:rPr>
        <w:t xml:space="preserve"> e persino entità sovrane.</w:t>
      </w:r>
    </w:p>
    <w:p w14:paraId="336FCBD7" w14:textId="5BA0748A" w:rsidR="00D73E0E" w:rsidRDefault="00D73E0E" w:rsidP="00AD0A84">
      <w:pPr>
        <w:rPr>
          <w:rFonts w:ascii="Times New Roman" w:hAnsi="Times New Roman" w:cs="Times New Roman"/>
          <w:sz w:val="28"/>
          <w:szCs w:val="28"/>
        </w:rPr>
      </w:pPr>
      <w:r w:rsidRPr="001C51F1">
        <w:rPr>
          <w:rFonts w:ascii="Times New Roman" w:hAnsi="Times New Roman" w:cs="Times New Roman"/>
          <w:i/>
          <w:sz w:val="28"/>
          <w:szCs w:val="28"/>
        </w:rPr>
        <w:t>Possiamo valutare</w:t>
      </w:r>
      <w:r w:rsidR="001C51F1" w:rsidRPr="001C51F1">
        <w:rPr>
          <w:rFonts w:ascii="Times New Roman" w:hAnsi="Times New Roman" w:cs="Times New Roman"/>
          <w:i/>
          <w:sz w:val="28"/>
          <w:szCs w:val="28"/>
        </w:rPr>
        <w:t xml:space="preserve"> la possibilità oggettiva quindi</w:t>
      </w:r>
      <w:r w:rsidR="001C51F1">
        <w:rPr>
          <w:rFonts w:ascii="Times New Roman" w:hAnsi="Times New Roman" w:cs="Times New Roman"/>
          <w:sz w:val="28"/>
          <w:szCs w:val="28"/>
        </w:rPr>
        <w:t xml:space="preserve"> che</w:t>
      </w:r>
      <w:r>
        <w:rPr>
          <w:rFonts w:ascii="Times New Roman" w:hAnsi="Times New Roman" w:cs="Times New Roman"/>
          <w:sz w:val="28"/>
          <w:szCs w:val="28"/>
        </w:rPr>
        <w:t xml:space="preserve"> la ferma reazione di Ludovico, e le misure militari di emergenza, abbiano potuto distogliere la volontà del gr</w:t>
      </w:r>
      <w:r w:rsidR="001C51F1">
        <w:rPr>
          <w:rFonts w:ascii="Times New Roman" w:hAnsi="Times New Roman" w:cs="Times New Roman"/>
          <w:sz w:val="28"/>
          <w:szCs w:val="28"/>
        </w:rPr>
        <w:t>uppo indicato come rapinatore dal</w:t>
      </w:r>
      <w:r>
        <w:rPr>
          <w:rFonts w:ascii="Times New Roman" w:hAnsi="Times New Roman" w:cs="Times New Roman"/>
          <w:sz w:val="28"/>
          <w:szCs w:val="28"/>
        </w:rPr>
        <w:t xml:space="preserve"> trattenimento della Reliquia nel suo complesso; ma che frammenti indistinti delle aree periferiche del Lino possano essere effettivamente stati prelev</w:t>
      </w:r>
      <w:r w:rsidR="001C51F1">
        <w:rPr>
          <w:rFonts w:ascii="Times New Roman" w:hAnsi="Times New Roman" w:cs="Times New Roman"/>
          <w:sz w:val="28"/>
          <w:szCs w:val="28"/>
        </w:rPr>
        <w:t xml:space="preserve">ati, per essere sostituiti, al </w:t>
      </w:r>
      <w:r w:rsidR="001C51F1" w:rsidRPr="001C51F1">
        <w:rPr>
          <w:rFonts w:ascii="Times New Roman" w:hAnsi="Times New Roman" w:cs="Times New Roman"/>
          <w:i/>
          <w:sz w:val="28"/>
          <w:szCs w:val="28"/>
        </w:rPr>
        <w:t>pentimento</w:t>
      </w:r>
      <w:r w:rsidR="001C51F1">
        <w:rPr>
          <w:rFonts w:ascii="Times New Roman" w:hAnsi="Times New Roman" w:cs="Times New Roman"/>
          <w:sz w:val="28"/>
          <w:szCs w:val="28"/>
        </w:rPr>
        <w:t xml:space="preserve"> presso le</w:t>
      </w:r>
      <w:r>
        <w:rPr>
          <w:rFonts w:ascii="Times New Roman" w:hAnsi="Times New Roman" w:cs="Times New Roman"/>
          <w:sz w:val="28"/>
          <w:szCs w:val="28"/>
        </w:rPr>
        <w:t xml:space="preserve"> autorità sovrane, dai frammenti di contraffazione.</w:t>
      </w:r>
    </w:p>
    <w:p w14:paraId="35CD207E" w14:textId="77777777" w:rsidR="001C51F1" w:rsidRDefault="001C51F1" w:rsidP="00AD0A84">
      <w:pPr>
        <w:rPr>
          <w:rFonts w:ascii="Times New Roman" w:hAnsi="Times New Roman" w:cs="Times New Roman"/>
          <w:sz w:val="28"/>
          <w:szCs w:val="28"/>
        </w:rPr>
      </w:pPr>
    </w:p>
    <w:p w14:paraId="2C4AFCB1" w14:textId="39311627" w:rsidR="00D73E0E" w:rsidRDefault="00D73E0E" w:rsidP="00AD0A84">
      <w:pPr>
        <w:rPr>
          <w:rFonts w:ascii="Times New Roman" w:hAnsi="Times New Roman" w:cs="Times New Roman"/>
          <w:sz w:val="28"/>
          <w:szCs w:val="28"/>
        </w:rPr>
      </w:pPr>
      <w:r>
        <w:rPr>
          <w:rFonts w:ascii="Times New Roman" w:hAnsi="Times New Roman" w:cs="Times New Roman"/>
          <w:sz w:val="28"/>
          <w:szCs w:val="28"/>
        </w:rPr>
        <w:t>La manovra poteva presentarsi come estremamente rischiosa, ma in realtà meno di quanto credibile a prima vista.</w:t>
      </w:r>
      <w:r w:rsidR="001C51F1">
        <w:rPr>
          <w:rFonts w:ascii="Times New Roman" w:hAnsi="Times New Roman" w:cs="Times New Roman"/>
          <w:sz w:val="28"/>
          <w:szCs w:val="28"/>
        </w:rPr>
        <w:t xml:space="preserve"> Sono manovre consuete per i falsari di ogni epoca e territorio, soprattutto quando si ha un certo margine di trattazione successiva.</w:t>
      </w:r>
    </w:p>
    <w:p w14:paraId="1FD1CA53" w14:textId="03E134C0" w:rsidR="00D73E0E" w:rsidRDefault="00D73E0E" w:rsidP="00AD0A84">
      <w:pPr>
        <w:rPr>
          <w:rFonts w:ascii="Times New Roman" w:hAnsi="Times New Roman" w:cs="Times New Roman"/>
          <w:sz w:val="28"/>
          <w:szCs w:val="28"/>
        </w:rPr>
      </w:pPr>
      <w:r>
        <w:rPr>
          <w:rFonts w:ascii="Times New Roman" w:hAnsi="Times New Roman" w:cs="Times New Roman"/>
          <w:sz w:val="28"/>
          <w:szCs w:val="28"/>
        </w:rPr>
        <w:t xml:space="preserve">Margherita sapeva benissimo in realtà </w:t>
      </w:r>
      <w:r w:rsidR="008E185E">
        <w:rPr>
          <w:rFonts w:ascii="Times New Roman" w:hAnsi="Times New Roman" w:cs="Times New Roman"/>
          <w:sz w:val="28"/>
          <w:szCs w:val="28"/>
        </w:rPr>
        <w:t xml:space="preserve">come la cessione della Reliquia avvenisse a titolo illegittimo, cosa che comunque riguardava anche l’acquirente; </w:t>
      </w:r>
      <w:r w:rsidR="001C51F1">
        <w:rPr>
          <w:rFonts w:ascii="Times New Roman" w:hAnsi="Times New Roman" w:cs="Times New Roman"/>
          <w:sz w:val="28"/>
          <w:szCs w:val="28"/>
        </w:rPr>
        <w:t xml:space="preserve">d’altronde </w:t>
      </w:r>
      <w:r w:rsidR="008E185E">
        <w:rPr>
          <w:rFonts w:ascii="Times New Roman" w:hAnsi="Times New Roman" w:cs="Times New Roman"/>
          <w:sz w:val="28"/>
          <w:szCs w:val="28"/>
        </w:rPr>
        <w:t>se il Papato di Roma si fosse fatto avanti con i canonici di Lirey sostenendo le loro ragioni la cosa avrebbe potuto per Ludovico prendere una piega inattesa e non desiderata, compresa la traslazione finale verso l’Urbe della Reliquia.</w:t>
      </w:r>
    </w:p>
    <w:p w14:paraId="5BD4D9BD" w14:textId="77777777" w:rsidR="008C5CFA" w:rsidRDefault="008E185E" w:rsidP="00AD0A84">
      <w:pPr>
        <w:rPr>
          <w:rFonts w:ascii="Times New Roman" w:hAnsi="Times New Roman" w:cs="Times New Roman"/>
          <w:sz w:val="28"/>
          <w:szCs w:val="28"/>
        </w:rPr>
      </w:pPr>
      <w:r>
        <w:rPr>
          <w:rFonts w:ascii="Times New Roman" w:hAnsi="Times New Roman" w:cs="Times New Roman"/>
          <w:sz w:val="28"/>
          <w:szCs w:val="28"/>
        </w:rPr>
        <w:t>Si ripeteva quindi con le dovute differenze, per certi aspetti, il quadro storico particolare del 1217, di relazione</w:t>
      </w:r>
      <w:r w:rsidR="0004760A">
        <w:rPr>
          <w:rFonts w:ascii="Times New Roman" w:hAnsi="Times New Roman" w:cs="Times New Roman"/>
          <w:sz w:val="28"/>
          <w:szCs w:val="28"/>
        </w:rPr>
        <w:t xml:space="preserve"> per la nostra interpretazione</w:t>
      </w:r>
      <w:r>
        <w:rPr>
          <w:rFonts w:ascii="Times New Roman" w:hAnsi="Times New Roman" w:cs="Times New Roman"/>
          <w:sz w:val="28"/>
          <w:szCs w:val="28"/>
        </w:rPr>
        <w:t xml:space="preserve"> ad Onorio III, Courtenay, Othon ed i Comneni.</w:t>
      </w:r>
      <w:r w:rsidR="008C5CFA">
        <w:rPr>
          <w:rFonts w:ascii="Times New Roman" w:hAnsi="Times New Roman" w:cs="Times New Roman"/>
          <w:sz w:val="28"/>
          <w:szCs w:val="28"/>
        </w:rPr>
        <w:t xml:space="preserve"> </w:t>
      </w:r>
    </w:p>
    <w:p w14:paraId="2D248231" w14:textId="06B6A58E" w:rsidR="008E185E" w:rsidRDefault="008C5CFA" w:rsidP="00AD0A84">
      <w:pPr>
        <w:rPr>
          <w:rFonts w:ascii="Times New Roman" w:hAnsi="Times New Roman" w:cs="Times New Roman"/>
          <w:sz w:val="28"/>
          <w:szCs w:val="28"/>
        </w:rPr>
      </w:pPr>
      <w:r>
        <w:rPr>
          <w:rFonts w:ascii="Times New Roman" w:hAnsi="Times New Roman" w:cs="Times New Roman"/>
          <w:sz w:val="28"/>
          <w:szCs w:val="28"/>
        </w:rPr>
        <w:t>Né questa lettura storica parrebbe essere di totale estraneità alla celebre decisione di epoca contemporanea – 1983 – di donazione testamentaria della proprietà del Lino sindonico alla Santa Sede da parte di Umberto II in atto testamentario, per una Reliquia che sarebbe però come a tutti noto rimasta a Torino.</w:t>
      </w:r>
    </w:p>
    <w:p w14:paraId="20D9B8B8" w14:textId="0EDFB551" w:rsidR="008E185E" w:rsidRDefault="004B482C" w:rsidP="00AD0A84">
      <w:pPr>
        <w:rPr>
          <w:rFonts w:ascii="Times New Roman" w:hAnsi="Times New Roman" w:cs="Times New Roman"/>
          <w:sz w:val="28"/>
          <w:szCs w:val="28"/>
        </w:rPr>
      </w:pPr>
      <w:r>
        <w:rPr>
          <w:rFonts w:ascii="Times New Roman" w:hAnsi="Times New Roman" w:cs="Times New Roman"/>
          <w:sz w:val="28"/>
          <w:szCs w:val="28"/>
        </w:rPr>
        <w:t xml:space="preserve">Che quindi </w:t>
      </w:r>
      <w:r w:rsidR="008E185E">
        <w:rPr>
          <w:rFonts w:ascii="Times New Roman" w:hAnsi="Times New Roman" w:cs="Times New Roman"/>
          <w:sz w:val="28"/>
          <w:szCs w:val="28"/>
        </w:rPr>
        <w:t>i Savoia possano avere accettato</w:t>
      </w:r>
      <w:r>
        <w:rPr>
          <w:rFonts w:ascii="Times New Roman" w:hAnsi="Times New Roman" w:cs="Times New Roman"/>
          <w:sz w:val="28"/>
          <w:szCs w:val="28"/>
        </w:rPr>
        <w:t xml:space="preserve"> nel 1453</w:t>
      </w:r>
      <w:r w:rsidR="008E185E">
        <w:rPr>
          <w:rFonts w:ascii="Times New Roman" w:hAnsi="Times New Roman" w:cs="Times New Roman"/>
          <w:sz w:val="28"/>
          <w:szCs w:val="28"/>
        </w:rPr>
        <w:t xml:space="preserve"> </w:t>
      </w:r>
      <w:r w:rsidR="008D2747">
        <w:rPr>
          <w:rFonts w:ascii="Times New Roman" w:hAnsi="Times New Roman" w:cs="Times New Roman"/>
          <w:sz w:val="28"/>
          <w:szCs w:val="28"/>
        </w:rPr>
        <w:t>dagli Charny delle componenti di</w:t>
      </w:r>
      <w:r w:rsidR="008E185E">
        <w:rPr>
          <w:rFonts w:ascii="Times New Roman" w:hAnsi="Times New Roman" w:cs="Times New Roman"/>
          <w:sz w:val="28"/>
          <w:szCs w:val="28"/>
        </w:rPr>
        <w:t xml:space="preserve"> frammento sindonico </w:t>
      </w:r>
      <w:r w:rsidR="008D2747">
        <w:rPr>
          <w:rFonts w:ascii="Times New Roman" w:hAnsi="Times New Roman" w:cs="Times New Roman"/>
          <w:sz w:val="28"/>
          <w:szCs w:val="28"/>
        </w:rPr>
        <w:t>di dubbia provenienza</w:t>
      </w:r>
      <w:r w:rsidR="008E185E">
        <w:rPr>
          <w:rFonts w:ascii="Times New Roman" w:hAnsi="Times New Roman" w:cs="Times New Roman"/>
          <w:sz w:val="28"/>
          <w:szCs w:val="28"/>
        </w:rPr>
        <w:t xml:space="preserve"> apparirebbe di interesse reciproco.</w:t>
      </w:r>
    </w:p>
    <w:p w14:paraId="534A1DC0" w14:textId="42B41BBA" w:rsidR="00C825D5" w:rsidRDefault="008E185E"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La stessa circostanza del miracolo occorso ai ladri, se inverosimile </w:t>
      </w:r>
      <w:r w:rsidR="004B482C">
        <w:rPr>
          <w:rFonts w:ascii="Times New Roman" w:hAnsi="Times New Roman" w:cs="Times New Roman"/>
          <w:sz w:val="28"/>
          <w:szCs w:val="28"/>
        </w:rPr>
        <w:t>e relativa ad una traccia narrativa</w:t>
      </w:r>
      <w:r>
        <w:rPr>
          <w:rFonts w:ascii="Times New Roman" w:hAnsi="Times New Roman" w:cs="Times New Roman"/>
          <w:sz w:val="28"/>
          <w:szCs w:val="28"/>
        </w:rPr>
        <w:t xml:space="preserve"> (l’</w:t>
      </w:r>
      <w:r w:rsidR="00C825D5">
        <w:rPr>
          <w:rFonts w:ascii="Times New Roman" w:hAnsi="Times New Roman" w:cs="Times New Roman"/>
          <w:sz w:val="28"/>
          <w:szCs w:val="28"/>
        </w:rPr>
        <w:t>attacco alla Figura sindonica</w:t>
      </w:r>
      <w:r w:rsidR="004B482C">
        <w:rPr>
          <w:rFonts w:ascii="Times New Roman" w:hAnsi="Times New Roman" w:cs="Times New Roman"/>
          <w:sz w:val="28"/>
          <w:szCs w:val="28"/>
        </w:rPr>
        <w:t>) presumibilmente mai accaduta, tenderebbe a dimostra</w:t>
      </w:r>
      <w:r w:rsidR="004E7AD1">
        <w:rPr>
          <w:rFonts w:ascii="Times New Roman" w:hAnsi="Times New Roman" w:cs="Times New Roman"/>
          <w:sz w:val="28"/>
          <w:szCs w:val="28"/>
        </w:rPr>
        <w:t>r</w:t>
      </w:r>
      <w:r w:rsidR="004B482C">
        <w:rPr>
          <w:rFonts w:ascii="Times New Roman" w:hAnsi="Times New Roman" w:cs="Times New Roman"/>
          <w:sz w:val="28"/>
          <w:szCs w:val="28"/>
        </w:rPr>
        <w:t>si</w:t>
      </w:r>
      <w:r w:rsidR="004E7AD1">
        <w:rPr>
          <w:rFonts w:ascii="Times New Roman" w:hAnsi="Times New Roman" w:cs="Times New Roman"/>
          <w:sz w:val="28"/>
          <w:szCs w:val="28"/>
        </w:rPr>
        <w:t xml:space="preserve"> come</w:t>
      </w:r>
      <w:r>
        <w:rPr>
          <w:rFonts w:ascii="Times New Roman" w:hAnsi="Times New Roman" w:cs="Times New Roman"/>
          <w:sz w:val="28"/>
          <w:szCs w:val="28"/>
        </w:rPr>
        <w:t xml:space="preserve"> una possibilità reale. </w:t>
      </w:r>
      <w:r w:rsidR="00C825D5">
        <w:rPr>
          <w:rFonts w:ascii="Times New Roman" w:hAnsi="Times New Roman" w:cs="Times New Roman"/>
          <w:sz w:val="28"/>
          <w:szCs w:val="28"/>
        </w:rPr>
        <w:t>La ampia parte esterna e non figurata</w:t>
      </w:r>
      <w:r w:rsidR="00015C11">
        <w:rPr>
          <w:rFonts w:ascii="Times New Roman" w:hAnsi="Times New Roman" w:cs="Times New Roman"/>
          <w:sz w:val="28"/>
          <w:szCs w:val="28"/>
        </w:rPr>
        <w:t xml:space="preserve"> del Lino si presentava in realtà</w:t>
      </w:r>
      <w:r w:rsidR="00A547C0">
        <w:rPr>
          <w:rFonts w:ascii="Times New Roman" w:hAnsi="Times New Roman" w:cs="Times New Roman"/>
          <w:sz w:val="28"/>
          <w:szCs w:val="28"/>
        </w:rPr>
        <w:t xml:space="preserve"> appunto</w:t>
      </w:r>
      <w:r w:rsidR="00C825D5">
        <w:rPr>
          <w:rFonts w:ascii="Times New Roman" w:hAnsi="Times New Roman" w:cs="Times New Roman"/>
          <w:sz w:val="28"/>
          <w:szCs w:val="28"/>
        </w:rPr>
        <w:t xml:space="preserve"> come di maggiore interesse</w:t>
      </w:r>
      <w:r w:rsidR="004E7AD1">
        <w:rPr>
          <w:rFonts w:ascii="Times New Roman" w:hAnsi="Times New Roman" w:cs="Times New Roman"/>
          <w:sz w:val="28"/>
          <w:szCs w:val="28"/>
        </w:rPr>
        <w:t xml:space="preserve"> speculativo</w:t>
      </w:r>
      <w:r w:rsidR="00C825D5">
        <w:rPr>
          <w:rFonts w:ascii="Times New Roman" w:hAnsi="Times New Roman" w:cs="Times New Roman"/>
          <w:sz w:val="28"/>
          <w:szCs w:val="28"/>
        </w:rPr>
        <w:t>.</w:t>
      </w:r>
    </w:p>
    <w:p w14:paraId="0F5C8856" w14:textId="022D6318" w:rsidR="008E185E" w:rsidRDefault="008E185E" w:rsidP="00AD0A84">
      <w:pPr>
        <w:rPr>
          <w:rFonts w:ascii="Times New Roman" w:hAnsi="Times New Roman" w:cs="Times New Roman"/>
          <w:sz w:val="28"/>
          <w:szCs w:val="28"/>
        </w:rPr>
      </w:pPr>
      <w:r>
        <w:rPr>
          <w:rFonts w:ascii="Times New Roman" w:hAnsi="Times New Roman" w:cs="Times New Roman"/>
          <w:sz w:val="28"/>
          <w:szCs w:val="28"/>
        </w:rPr>
        <w:t>Probabilmente nella fretta e nel</w:t>
      </w:r>
      <w:r w:rsidR="00C825D5">
        <w:rPr>
          <w:rFonts w:ascii="Times New Roman" w:hAnsi="Times New Roman" w:cs="Times New Roman"/>
          <w:sz w:val="28"/>
          <w:szCs w:val="28"/>
        </w:rPr>
        <w:t>l</w:t>
      </w:r>
      <w:r>
        <w:rPr>
          <w:rFonts w:ascii="Times New Roman" w:hAnsi="Times New Roman" w:cs="Times New Roman"/>
          <w:sz w:val="28"/>
          <w:szCs w:val="28"/>
        </w:rPr>
        <w:t xml:space="preserve">a mischia, </w:t>
      </w:r>
      <w:r w:rsidR="00C825D5">
        <w:rPr>
          <w:rFonts w:ascii="Times New Roman" w:hAnsi="Times New Roman" w:cs="Times New Roman"/>
          <w:sz w:val="28"/>
          <w:szCs w:val="28"/>
        </w:rPr>
        <w:t>tra maldestre utilizzazioni di tinte lasciate in cottura e mordenti generici per ottenerne maggiore risalto, se non ancora più probabilmente nella manipolazione finale di residui di contraffazione, qualche danno fisico riportato da qualcuno dei manipolatori può avere indotto, come uso d’epoca, a crisi di coscienza seguite dalla promessa, anzi premiata, amnistia.</w:t>
      </w:r>
    </w:p>
    <w:p w14:paraId="5C02C8AB" w14:textId="77777777" w:rsidR="00DF6C3A" w:rsidRDefault="00DF6C3A" w:rsidP="00AD0A84">
      <w:pPr>
        <w:rPr>
          <w:rFonts w:ascii="Times New Roman" w:hAnsi="Times New Roman" w:cs="Times New Roman"/>
          <w:sz w:val="28"/>
          <w:szCs w:val="28"/>
        </w:rPr>
      </w:pPr>
    </w:p>
    <w:p w14:paraId="31AC19B0" w14:textId="32982146" w:rsidR="00DF6C3A" w:rsidRDefault="00DF6C3A" w:rsidP="00AD0A84">
      <w:pPr>
        <w:rPr>
          <w:rFonts w:ascii="Times New Roman" w:hAnsi="Times New Roman" w:cs="Times New Roman"/>
          <w:sz w:val="28"/>
          <w:szCs w:val="28"/>
        </w:rPr>
      </w:pPr>
      <w:r>
        <w:rPr>
          <w:rFonts w:ascii="Times New Roman" w:hAnsi="Times New Roman" w:cs="Times New Roman"/>
          <w:sz w:val="28"/>
          <w:szCs w:val="28"/>
        </w:rPr>
        <w:t>Che infine la conclusione di ciò potesse riguardare la narrazione stessa del Miracolo Eucaristico di pochi giorni successivo appare di forte possibilità.</w:t>
      </w:r>
    </w:p>
    <w:p w14:paraId="114148E2" w14:textId="00AD0503" w:rsidR="00DF6C3A" w:rsidRDefault="00DF6C3A" w:rsidP="00AD0A84">
      <w:pPr>
        <w:rPr>
          <w:rFonts w:ascii="Times New Roman" w:hAnsi="Times New Roman" w:cs="Times New Roman"/>
          <w:sz w:val="28"/>
          <w:szCs w:val="28"/>
        </w:rPr>
      </w:pPr>
      <w:r w:rsidRPr="00DF6C3A">
        <w:rPr>
          <w:rFonts w:ascii="Times New Roman" w:hAnsi="Times New Roman" w:cs="Times New Roman"/>
          <w:i/>
          <w:sz w:val="28"/>
          <w:szCs w:val="28"/>
        </w:rPr>
        <w:t>I ladri della Sindone</w:t>
      </w:r>
      <w:r w:rsidR="002C7419">
        <w:rPr>
          <w:rFonts w:ascii="Times New Roman" w:hAnsi="Times New Roman" w:cs="Times New Roman"/>
          <w:i/>
          <w:sz w:val="28"/>
          <w:szCs w:val="28"/>
        </w:rPr>
        <w:t>, ossia gli autori materiali del furto,</w:t>
      </w:r>
      <w:r w:rsidRPr="00DF6C3A">
        <w:rPr>
          <w:rFonts w:ascii="Times New Roman" w:hAnsi="Times New Roman" w:cs="Times New Roman"/>
          <w:i/>
          <w:sz w:val="28"/>
          <w:szCs w:val="28"/>
        </w:rPr>
        <w:t xml:space="preserve"> appa</w:t>
      </w:r>
      <w:r>
        <w:rPr>
          <w:rFonts w:ascii="Times New Roman" w:hAnsi="Times New Roman" w:cs="Times New Roman"/>
          <w:i/>
          <w:sz w:val="28"/>
          <w:szCs w:val="28"/>
        </w:rPr>
        <w:t>rirebbero in realtà</w:t>
      </w:r>
      <w:r w:rsidR="002C7419">
        <w:rPr>
          <w:rFonts w:ascii="Times New Roman" w:hAnsi="Times New Roman" w:cs="Times New Roman"/>
          <w:i/>
          <w:sz w:val="28"/>
          <w:szCs w:val="28"/>
        </w:rPr>
        <w:t xml:space="preserve"> ad analisi attenta</w:t>
      </w:r>
      <w:r w:rsidRPr="00DF6C3A">
        <w:rPr>
          <w:rFonts w:ascii="Times New Roman" w:hAnsi="Times New Roman" w:cs="Times New Roman"/>
          <w:i/>
          <w:sz w:val="28"/>
          <w:szCs w:val="28"/>
        </w:rPr>
        <w:t xml:space="preserve"> gli stessi dell’evento miracolistico</w:t>
      </w:r>
      <w:r w:rsidR="00306942">
        <w:rPr>
          <w:rFonts w:ascii="Times New Roman" w:hAnsi="Times New Roman" w:cs="Times New Roman"/>
          <w:i/>
          <w:sz w:val="28"/>
          <w:szCs w:val="28"/>
        </w:rPr>
        <w:t xml:space="preserve"> torinese</w:t>
      </w:r>
      <w:r w:rsidRPr="00DF6C3A">
        <w:rPr>
          <w:rFonts w:ascii="Times New Roman" w:hAnsi="Times New Roman" w:cs="Times New Roman"/>
          <w:i/>
          <w:sz w:val="28"/>
          <w:szCs w:val="28"/>
        </w:rPr>
        <w:t xml:space="preserve"> </w:t>
      </w:r>
      <w:r>
        <w:rPr>
          <w:rFonts w:ascii="Times New Roman" w:hAnsi="Times New Roman" w:cs="Times New Roman"/>
          <w:i/>
          <w:sz w:val="28"/>
          <w:szCs w:val="28"/>
        </w:rPr>
        <w:t xml:space="preserve">del mese </w:t>
      </w:r>
      <w:r w:rsidRPr="00DF6C3A">
        <w:rPr>
          <w:rFonts w:ascii="Times New Roman" w:hAnsi="Times New Roman" w:cs="Times New Roman"/>
          <w:i/>
          <w:sz w:val="28"/>
          <w:szCs w:val="28"/>
        </w:rPr>
        <w:t>successivo</w:t>
      </w:r>
      <w:r>
        <w:rPr>
          <w:rFonts w:ascii="Times New Roman" w:hAnsi="Times New Roman" w:cs="Times New Roman"/>
          <w:sz w:val="28"/>
          <w:szCs w:val="28"/>
        </w:rPr>
        <w:t>.</w:t>
      </w:r>
    </w:p>
    <w:p w14:paraId="6CBAEC52" w14:textId="77777777" w:rsidR="004E7AD1" w:rsidRDefault="008C5CFA" w:rsidP="00AD0A84">
      <w:pPr>
        <w:rPr>
          <w:rFonts w:ascii="Times New Roman" w:hAnsi="Times New Roman" w:cs="Times New Roman"/>
          <w:sz w:val="28"/>
          <w:szCs w:val="28"/>
        </w:rPr>
      </w:pPr>
      <w:r>
        <w:rPr>
          <w:rFonts w:ascii="Times New Roman" w:hAnsi="Times New Roman" w:cs="Times New Roman"/>
          <w:sz w:val="28"/>
          <w:szCs w:val="28"/>
        </w:rPr>
        <w:t>Ciò ci appare come</w:t>
      </w:r>
      <w:r w:rsidR="00DF6C3A">
        <w:rPr>
          <w:rFonts w:ascii="Times New Roman" w:hAnsi="Times New Roman" w:cs="Times New Roman"/>
          <w:sz w:val="28"/>
          <w:szCs w:val="28"/>
        </w:rPr>
        <w:t xml:space="preserve"> molto importante.</w:t>
      </w:r>
    </w:p>
    <w:p w14:paraId="08752AC9" w14:textId="77777777" w:rsidR="004E7AD1" w:rsidRDefault="008C5CFA" w:rsidP="00AD0A84">
      <w:pPr>
        <w:rPr>
          <w:rFonts w:ascii="Times New Roman" w:hAnsi="Times New Roman" w:cs="Times New Roman"/>
          <w:sz w:val="28"/>
          <w:szCs w:val="28"/>
        </w:rPr>
      </w:pPr>
      <w:r>
        <w:rPr>
          <w:rFonts w:ascii="Times New Roman" w:hAnsi="Times New Roman" w:cs="Times New Roman"/>
          <w:sz w:val="28"/>
          <w:szCs w:val="28"/>
        </w:rPr>
        <w:t>Possiamo naturalmente, come detto, intravedere le motivazioni per cui i Savoia di Chambery</w:t>
      </w:r>
      <w:r w:rsidR="004E7AD1">
        <w:rPr>
          <w:rFonts w:ascii="Times New Roman" w:hAnsi="Times New Roman" w:cs="Times New Roman"/>
          <w:sz w:val="28"/>
          <w:szCs w:val="28"/>
        </w:rPr>
        <w:t xml:space="preserve"> possono avere potentemente contribuito alla divulgazione collettiva del miracolo torinese. </w:t>
      </w:r>
    </w:p>
    <w:p w14:paraId="2F694841" w14:textId="127DE8E8" w:rsidR="00DF6C3A" w:rsidRDefault="00306942" w:rsidP="00AD0A84">
      <w:pPr>
        <w:rPr>
          <w:rFonts w:ascii="Times New Roman" w:hAnsi="Times New Roman" w:cs="Times New Roman"/>
          <w:sz w:val="28"/>
          <w:szCs w:val="28"/>
        </w:rPr>
      </w:pPr>
      <w:r>
        <w:rPr>
          <w:rFonts w:ascii="Times New Roman" w:hAnsi="Times New Roman" w:cs="Times New Roman"/>
          <w:sz w:val="28"/>
          <w:szCs w:val="28"/>
        </w:rPr>
        <w:t xml:space="preserve">Un mese e mezzo di distanza tra i due grandi avvenimenti è poco, molto poco. </w:t>
      </w:r>
      <w:r w:rsidR="004E7AD1">
        <w:rPr>
          <w:rFonts w:ascii="Times New Roman" w:hAnsi="Times New Roman" w:cs="Times New Roman"/>
          <w:sz w:val="28"/>
          <w:szCs w:val="28"/>
        </w:rPr>
        <w:t>L’inevitabile fusione avvenuta nella coscienza popolare ed in larghi strati ecclesiastici tra i due eventi avrebbe contribuito a tutti di dimenticare in fretta alcuni aspetti poco legali del nuovo possesso reliquiario, in una fase di affermazione cristiana che – si badi – risultava esaltata dallo choc collettivo relativo alla presa di Bisanzio</w:t>
      </w:r>
      <w:r w:rsidR="00C268A0">
        <w:rPr>
          <w:rFonts w:ascii="Times New Roman" w:hAnsi="Times New Roman" w:cs="Times New Roman"/>
          <w:sz w:val="28"/>
          <w:szCs w:val="28"/>
        </w:rPr>
        <w:t xml:space="preserve"> di quegli stessi giorni</w:t>
      </w:r>
      <w:r w:rsidR="004E7AD1">
        <w:rPr>
          <w:rFonts w:ascii="Times New Roman" w:hAnsi="Times New Roman" w:cs="Times New Roman"/>
          <w:sz w:val="28"/>
          <w:szCs w:val="28"/>
        </w:rPr>
        <w:t>. Se Dio premiava i Savoia con un miracolo</w:t>
      </w:r>
      <w:r w:rsidR="00A547C0">
        <w:rPr>
          <w:rFonts w:ascii="Times New Roman" w:hAnsi="Times New Roman" w:cs="Times New Roman"/>
          <w:sz w:val="28"/>
          <w:szCs w:val="28"/>
        </w:rPr>
        <w:t xml:space="preserve"> a Torino</w:t>
      </w:r>
      <w:r w:rsidR="004E7AD1">
        <w:rPr>
          <w:rFonts w:ascii="Times New Roman" w:hAnsi="Times New Roman" w:cs="Times New Roman"/>
          <w:sz w:val="28"/>
          <w:szCs w:val="28"/>
        </w:rPr>
        <w:t>, la stessa acquisizione della Sindone rientrava in una sfera miracolosa</w:t>
      </w:r>
      <w:r w:rsidR="00724295">
        <w:rPr>
          <w:rFonts w:ascii="Times New Roman" w:hAnsi="Times New Roman" w:cs="Times New Roman"/>
          <w:sz w:val="28"/>
          <w:szCs w:val="28"/>
        </w:rPr>
        <w:t>, questa presumibilmente la versione popolare d’epoca</w:t>
      </w:r>
      <w:r w:rsidR="004E7AD1">
        <w:rPr>
          <w:rFonts w:ascii="Times New Roman" w:hAnsi="Times New Roman" w:cs="Times New Roman"/>
          <w:sz w:val="28"/>
          <w:szCs w:val="28"/>
        </w:rPr>
        <w:t>.</w:t>
      </w:r>
    </w:p>
    <w:p w14:paraId="2DAF9572" w14:textId="089EB02B" w:rsidR="00FA2FB0" w:rsidRDefault="00FA2FB0" w:rsidP="00AD0A84">
      <w:pPr>
        <w:rPr>
          <w:rFonts w:ascii="Times New Roman" w:hAnsi="Times New Roman" w:cs="Times New Roman"/>
          <w:sz w:val="28"/>
          <w:szCs w:val="28"/>
        </w:rPr>
      </w:pPr>
      <w:r>
        <w:rPr>
          <w:rFonts w:ascii="Times New Roman" w:hAnsi="Times New Roman" w:cs="Times New Roman"/>
          <w:sz w:val="28"/>
          <w:szCs w:val="28"/>
        </w:rPr>
        <w:t>Più complessa l’analisi sulle circostanze della narrazione congiunta. L’indagine storiografica sulla vicenda può certo operare su diversi quesiti.</w:t>
      </w:r>
    </w:p>
    <w:p w14:paraId="45041DDD" w14:textId="4AC456CC" w:rsidR="00306942" w:rsidRDefault="00FA2FB0" w:rsidP="00AD0A84">
      <w:pPr>
        <w:rPr>
          <w:rFonts w:ascii="Times New Roman" w:hAnsi="Times New Roman" w:cs="Times New Roman"/>
          <w:sz w:val="28"/>
          <w:szCs w:val="28"/>
        </w:rPr>
      </w:pPr>
      <w:r w:rsidRPr="00FA2FB0">
        <w:rPr>
          <w:rFonts w:ascii="Times New Roman" w:hAnsi="Times New Roman" w:cs="Times New Roman"/>
          <w:sz w:val="28"/>
          <w:szCs w:val="28"/>
        </w:rPr>
        <w:t>Se i ladri erano gli stess</w:t>
      </w:r>
      <w:r w:rsidR="00595129">
        <w:rPr>
          <w:rFonts w:ascii="Times New Roman" w:hAnsi="Times New Roman" w:cs="Times New Roman"/>
          <w:sz w:val="28"/>
          <w:szCs w:val="28"/>
        </w:rPr>
        <w:t xml:space="preserve">i </w:t>
      </w:r>
      <w:r w:rsidR="00306942">
        <w:rPr>
          <w:rFonts w:ascii="Times New Roman" w:hAnsi="Times New Roman" w:cs="Times New Roman"/>
          <w:sz w:val="28"/>
          <w:szCs w:val="28"/>
        </w:rPr>
        <w:t>è da pensare che anche la Sindone fosse</w:t>
      </w:r>
      <w:r w:rsidRPr="00FA2FB0">
        <w:rPr>
          <w:rFonts w:ascii="Times New Roman" w:hAnsi="Times New Roman" w:cs="Times New Roman"/>
          <w:sz w:val="28"/>
          <w:szCs w:val="28"/>
        </w:rPr>
        <w:t xml:space="preserve"> in</w:t>
      </w:r>
      <w:r w:rsidR="00306942">
        <w:rPr>
          <w:rFonts w:ascii="Times New Roman" w:hAnsi="Times New Roman" w:cs="Times New Roman"/>
          <w:sz w:val="28"/>
          <w:szCs w:val="28"/>
        </w:rPr>
        <w:t xml:space="preserve"> loro possesso ad Exilles, insieme alle</w:t>
      </w:r>
      <w:r w:rsidRPr="00FA2FB0">
        <w:rPr>
          <w:rFonts w:ascii="Times New Roman" w:hAnsi="Times New Roman" w:cs="Times New Roman"/>
          <w:sz w:val="28"/>
          <w:szCs w:val="28"/>
        </w:rPr>
        <w:t xml:space="preserve"> altre componenti sacre del racconto di</w:t>
      </w:r>
      <w:r w:rsidR="00306942">
        <w:rPr>
          <w:rFonts w:ascii="Times New Roman" w:hAnsi="Times New Roman" w:cs="Times New Roman"/>
          <w:sz w:val="28"/>
          <w:szCs w:val="28"/>
        </w:rPr>
        <w:t xml:space="preserve"> miracolo eucaristico</w:t>
      </w:r>
      <w:r w:rsidRPr="00FA2FB0">
        <w:rPr>
          <w:rFonts w:ascii="Times New Roman" w:hAnsi="Times New Roman" w:cs="Times New Roman"/>
          <w:sz w:val="28"/>
          <w:szCs w:val="28"/>
        </w:rPr>
        <w:t xml:space="preserve">? </w:t>
      </w:r>
    </w:p>
    <w:p w14:paraId="3F4775ED" w14:textId="77777777" w:rsidR="00306942" w:rsidRDefault="00FA2FB0" w:rsidP="00AD0A84">
      <w:pPr>
        <w:rPr>
          <w:rFonts w:ascii="Times New Roman" w:hAnsi="Times New Roman" w:cs="Times New Roman"/>
          <w:sz w:val="28"/>
          <w:szCs w:val="28"/>
        </w:rPr>
      </w:pPr>
      <w:r w:rsidRPr="00FA2FB0">
        <w:rPr>
          <w:rFonts w:ascii="Times New Roman" w:hAnsi="Times New Roman" w:cs="Times New Roman"/>
          <w:sz w:val="28"/>
          <w:szCs w:val="28"/>
        </w:rPr>
        <w:t>La cosa potrebbe celare allora un più complesso aspetto.</w:t>
      </w:r>
      <w:r w:rsidR="00306942">
        <w:rPr>
          <w:rFonts w:ascii="Times New Roman" w:hAnsi="Times New Roman" w:cs="Times New Roman"/>
          <w:sz w:val="28"/>
          <w:szCs w:val="28"/>
        </w:rPr>
        <w:t xml:space="preserve"> </w:t>
      </w:r>
    </w:p>
    <w:p w14:paraId="097F8055" w14:textId="77777777" w:rsidR="00306942" w:rsidRDefault="00FA2FB0" w:rsidP="00AD0A84">
      <w:pPr>
        <w:rPr>
          <w:rFonts w:ascii="Times New Roman" w:hAnsi="Times New Roman" w:cs="Times New Roman"/>
          <w:sz w:val="28"/>
          <w:szCs w:val="28"/>
        </w:rPr>
      </w:pPr>
      <w:r w:rsidRPr="00FA2FB0">
        <w:rPr>
          <w:rFonts w:ascii="Times New Roman" w:hAnsi="Times New Roman" w:cs="Times New Roman"/>
          <w:sz w:val="28"/>
          <w:szCs w:val="28"/>
        </w:rPr>
        <w:t>Il minuscolo borgo di Val d</w:t>
      </w:r>
      <w:r>
        <w:rPr>
          <w:rFonts w:ascii="Times New Roman" w:hAnsi="Times New Roman" w:cs="Times New Roman"/>
          <w:sz w:val="28"/>
          <w:szCs w:val="28"/>
        </w:rPr>
        <w:t>i Susa era in quella fase duramente</w:t>
      </w:r>
      <w:r w:rsidR="00306942">
        <w:rPr>
          <w:rFonts w:ascii="Times New Roman" w:hAnsi="Times New Roman" w:cs="Times New Roman"/>
          <w:sz w:val="28"/>
          <w:szCs w:val="28"/>
        </w:rPr>
        <w:t xml:space="preserve"> e militarmente</w:t>
      </w:r>
      <w:r>
        <w:rPr>
          <w:rFonts w:ascii="Times New Roman" w:hAnsi="Times New Roman" w:cs="Times New Roman"/>
          <w:sz w:val="28"/>
          <w:szCs w:val="28"/>
        </w:rPr>
        <w:t xml:space="preserve"> conteso tra le truppe di Ludovico e quelle francesi di Renato d’Angiò.</w:t>
      </w:r>
      <w:r w:rsidR="001E27B4">
        <w:rPr>
          <w:rFonts w:ascii="Times New Roman" w:hAnsi="Times New Roman" w:cs="Times New Roman"/>
          <w:sz w:val="28"/>
          <w:szCs w:val="28"/>
        </w:rPr>
        <w:t xml:space="preserve"> Possiamo ritenere che gli Charny avessero messo la Reliquia, o appunto piccole parti di essa, in vendita al miglior offerente</w:t>
      </w:r>
      <w:r w:rsidR="00306942">
        <w:rPr>
          <w:rFonts w:ascii="Times New Roman" w:hAnsi="Times New Roman" w:cs="Times New Roman"/>
          <w:sz w:val="28"/>
          <w:szCs w:val="28"/>
        </w:rPr>
        <w:t xml:space="preserve">? </w:t>
      </w:r>
    </w:p>
    <w:p w14:paraId="4AD905D0" w14:textId="7B6AE81C" w:rsidR="00FA2FB0" w:rsidRDefault="00306942" w:rsidP="00AD0A84">
      <w:pPr>
        <w:rPr>
          <w:rFonts w:ascii="Times New Roman" w:hAnsi="Times New Roman" w:cs="Times New Roman"/>
          <w:sz w:val="28"/>
          <w:szCs w:val="28"/>
        </w:rPr>
      </w:pPr>
      <w:r>
        <w:rPr>
          <w:rFonts w:ascii="Times New Roman" w:hAnsi="Times New Roman" w:cs="Times New Roman"/>
          <w:sz w:val="28"/>
          <w:szCs w:val="28"/>
        </w:rPr>
        <w:t>Ciò potrebbe essere vista come possibilità concreta, alla luce de</w:t>
      </w:r>
      <w:r w:rsidR="001E27B4">
        <w:rPr>
          <w:rFonts w:ascii="Times New Roman" w:hAnsi="Times New Roman" w:cs="Times New Roman"/>
          <w:sz w:val="28"/>
          <w:szCs w:val="28"/>
        </w:rPr>
        <w:t>ll’interesse sempre alto, nelle corti francesi, per le sorti della Reliquia;</w:t>
      </w:r>
      <w:r>
        <w:rPr>
          <w:rFonts w:ascii="Times New Roman" w:hAnsi="Times New Roman" w:cs="Times New Roman"/>
          <w:sz w:val="28"/>
          <w:szCs w:val="28"/>
        </w:rPr>
        <w:t xml:space="preserve"> si badi come</w:t>
      </w:r>
      <w:r w:rsidR="001E27B4">
        <w:rPr>
          <w:rFonts w:ascii="Times New Roman" w:hAnsi="Times New Roman" w:cs="Times New Roman"/>
          <w:sz w:val="28"/>
          <w:szCs w:val="28"/>
        </w:rPr>
        <w:t xml:space="preserve"> esattamente u</w:t>
      </w:r>
      <w:r w:rsidR="007C6341">
        <w:rPr>
          <w:rFonts w:ascii="Times New Roman" w:hAnsi="Times New Roman" w:cs="Times New Roman"/>
          <w:sz w:val="28"/>
          <w:szCs w:val="28"/>
        </w:rPr>
        <w:t>n secolo dopo (1</w:t>
      </w:r>
      <w:r w:rsidR="006726C0">
        <w:rPr>
          <w:rFonts w:ascii="Times New Roman" w:hAnsi="Times New Roman" w:cs="Times New Roman"/>
          <w:sz w:val="28"/>
          <w:szCs w:val="28"/>
        </w:rPr>
        <w:t>553</w:t>
      </w:r>
      <w:r>
        <w:rPr>
          <w:rFonts w:ascii="Times New Roman" w:hAnsi="Times New Roman" w:cs="Times New Roman"/>
          <w:sz w:val="28"/>
          <w:szCs w:val="28"/>
        </w:rPr>
        <w:t>) truppe francesi arrivi</w:t>
      </w:r>
      <w:r w:rsidR="001E27B4">
        <w:rPr>
          <w:rFonts w:ascii="Times New Roman" w:hAnsi="Times New Roman" w:cs="Times New Roman"/>
          <w:sz w:val="28"/>
          <w:szCs w:val="28"/>
        </w:rPr>
        <w:t>no ad un soffio dal riuscire a prelevarla</w:t>
      </w:r>
      <w:r w:rsidR="006726C0">
        <w:rPr>
          <w:rFonts w:ascii="Times New Roman" w:hAnsi="Times New Roman" w:cs="Times New Roman"/>
          <w:sz w:val="28"/>
          <w:szCs w:val="28"/>
        </w:rPr>
        <w:t xml:space="preserve"> materialmente</w:t>
      </w:r>
      <w:r w:rsidR="001E27B4">
        <w:rPr>
          <w:rFonts w:ascii="Times New Roman" w:hAnsi="Times New Roman" w:cs="Times New Roman"/>
          <w:sz w:val="28"/>
          <w:szCs w:val="28"/>
        </w:rPr>
        <w:t xml:space="preserve"> a Vercelli.</w:t>
      </w:r>
    </w:p>
    <w:p w14:paraId="63B49685" w14:textId="3EC9B033" w:rsidR="006726C0" w:rsidRDefault="006726C0" w:rsidP="00AD0A84">
      <w:pPr>
        <w:rPr>
          <w:rFonts w:ascii="Times New Roman" w:hAnsi="Times New Roman" w:cs="Times New Roman"/>
          <w:sz w:val="28"/>
          <w:szCs w:val="28"/>
        </w:rPr>
      </w:pPr>
      <w:r>
        <w:rPr>
          <w:rFonts w:ascii="Times New Roman" w:hAnsi="Times New Roman" w:cs="Times New Roman"/>
          <w:sz w:val="28"/>
          <w:szCs w:val="28"/>
        </w:rPr>
        <w:t>E d’altronde la citata stesura</w:t>
      </w:r>
      <w:r w:rsidR="00306942">
        <w:rPr>
          <w:rFonts w:ascii="Times New Roman" w:hAnsi="Times New Roman" w:cs="Times New Roman"/>
          <w:sz w:val="28"/>
          <w:szCs w:val="28"/>
        </w:rPr>
        <w:t xml:space="preserve"> ottocentesca</w:t>
      </w:r>
      <w:r>
        <w:rPr>
          <w:rFonts w:ascii="Times New Roman" w:hAnsi="Times New Roman" w:cs="Times New Roman"/>
          <w:sz w:val="28"/>
          <w:szCs w:val="28"/>
        </w:rPr>
        <w:t xml:space="preserve"> di Pellegrini riporta come Margherita si fosse recata dai Savoi</w:t>
      </w:r>
      <w:r w:rsidR="00443A0C">
        <w:rPr>
          <w:rFonts w:ascii="Times New Roman" w:hAnsi="Times New Roman" w:cs="Times New Roman"/>
          <w:sz w:val="28"/>
          <w:szCs w:val="28"/>
        </w:rPr>
        <w:t>a</w:t>
      </w:r>
      <w:r>
        <w:rPr>
          <w:rFonts w:ascii="Times New Roman" w:hAnsi="Times New Roman" w:cs="Times New Roman"/>
          <w:sz w:val="28"/>
          <w:szCs w:val="28"/>
        </w:rPr>
        <w:t xml:space="preserve"> a Chambéry con la Sindone </w:t>
      </w:r>
      <w:r w:rsidR="00024665" w:rsidRPr="00024665">
        <w:rPr>
          <w:rFonts w:ascii="Times New Roman" w:hAnsi="Times New Roman" w:cs="Times New Roman"/>
          <w:i/>
          <w:sz w:val="28"/>
          <w:szCs w:val="28"/>
        </w:rPr>
        <w:t>“</w:t>
      </w:r>
      <w:r w:rsidRPr="00024665">
        <w:rPr>
          <w:rFonts w:ascii="Times New Roman" w:hAnsi="Times New Roman" w:cs="Times New Roman"/>
          <w:i/>
          <w:sz w:val="28"/>
          <w:szCs w:val="28"/>
        </w:rPr>
        <w:t>per alcune turbolenze di guerra</w:t>
      </w:r>
      <w:r w:rsidR="00024665" w:rsidRPr="00024665">
        <w:rPr>
          <w:rFonts w:ascii="Times New Roman" w:hAnsi="Times New Roman" w:cs="Times New Roman"/>
          <w:i/>
          <w:sz w:val="28"/>
          <w:szCs w:val="28"/>
        </w:rPr>
        <w:t>”</w:t>
      </w:r>
      <w:r w:rsidRPr="00024665">
        <w:rPr>
          <w:rFonts w:ascii="Times New Roman" w:hAnsi="Times New Roman" w:cs="Times New Roman"/>
          <w:i/>
          <w:sz w:val="28"/>
          <w:szCs w:val="28"/>
        </w:rPr>
        <w:t>.</w:t>
      </w:r>
    </w:p>
    <w:p w14:paraId="66A57B41" w14:textId="289BD46E" w:rsidR="001B756A" w:rsidRDefault="001B756A" w:rsidP="00AD0A84">
      <w:pPr>
        <w:rPr>
          <w:rFonts w:ascii="Times New Roman" w:hAnsi="Times New Roman" w:cs="Times New Roman"/>
          <w:sz w:val="28"/>
          <w:szCs w:val="28"/>
        </w:rPr>
      </w:pPr>
      <w:r>
        <w:rPr>
          <w:rFonts w:ascii="Times New Roman" w:hAnsi="Times New Roman" w:cs="Times New Roman"/>
          <w:sz w:val="28"/>
          <w:szCs w:val="28"/>
        </w:rPr>
        <w:t xml:space="preserve">L’ipotesi appare quindi di netta possibilità storica. </w:t>
      </w:r>
    </w:p>
    <w:p w14:paraId="24F1BED6" w14:textId="5940A9C4" w:rsidR="00631ACF" w:rsidRDefault="00631ACF" w:rsidP="00AD0A84">
      <w:pPr>
        <w:rPr>
          <w:rFonts w:ascii="Times New Roman" w:hAnsi="Times New Roman" w:cs="Times New Roman"/>
          <w:sz w:val="28"/>
          <w:szCs w:val="28"/>
        </w:rPr>
      </w:pPr>
      <w:r>
        <w:rPr>
          <w:rFonts w:ascii="Times New Roman" w:hAnsi="Times New Roman" w:cs="Times New Roman"/>
          <w:sz w:val="28"/>
          <w:szCs w:val="28"/>
        </w:rPr>
        <w:lastRenderedPageBreak/>
        <w:t>E soprattutto sufficiente per tentare di ragionare sulla singolare conformazione narrativa e sacrale del Miracolo Eucaristico di Torino, alla luc</w:t>
      </w:r>
      <w:r w:rsidR="00CA6E1B">
        <w:rPr>
          <w:rFonts w:ascii="Times New Roman" w:hAnsi="Times New Roman" w:cs="Times New Roman"/>
          <w:sz w:val="28"/>
          <w:szCs w:val="28"/>
        </w:rPr>
        <w:t>e</w:t>
      </w:r>
      <w:r>
        <w:rPr>
          <w:rFonts w:ascii="Times New Roman" w:hAnsi="Times New Roman" w:cs="Times New Roman"/>
          <w:sz w:val="28"/>
          <w:szCs w:val="28"/>
        </w:rPr>
        <w:t xml:space="preserve"> del rapporto strettissimo che pare rivestire con la vicenda storica sindonica. </w:t>
      </w:r>
    </w:p>
    <w:p w14:paraId="28C05700" w14:textId="045ED186" w:rsidR="00CA6E1B" w:rsidRDefault="00CA6E1B" w:rsidP="00AD0A84">
      <w:pPr>
        <w:rPr>
          <w:rFonts w:ascii="Times New Roman" w:hAnsi="Times New Roman" w:cs="Times New Roman"/>
          <w:sz w:val="28"/>
          <w:szCs w:val="28"/>
        </w:rPr>
      </w:pPr>
      <w:r w:rsidRPr="00CA6E1B">
        <w:rPr>
          <w:rFonts w:ascii="Times New Roman" w:hAnsi="Times New Roman" w:cs="Times New Roman"/>
          <w:i/>
          <w:sz w:val="28"/>
          <w:szCs w:val="28"/>
        </w:rPr>
        <w:t xml:space="preserve">Nella vicenda storica relativa al Miracolo Eucaristico di Torino, </w:t>
      </w:r>
      <w:r w:rsidRPr="00CA6E1B">
        <w:rPr>
          <w:rFonts w:ascii="Times New Roman" w:hAnsi="Times New Roman" w:cs="Times New Roman"/>
          <w:sz w:val="28"/>
          <w:szCs w:val="28"/>
        </w:rPr>
        <w:t>di scarsa ormai notorietà collettiva moderna</w:t>
      </w:r>
      <w:r w:rsidRPr="00CA6E1B">
        <w:rPr>
          <w:rFonts w:ascii="Times New Roman" w:hAnsi="Times New Roman" w:cs="Times New Roman"/>
          <w:i/>
          <w:sz w:val="28"/>
          <w:szCs w:val="28"/>
        </w:rPr>
        <w:t>, parrebbero esservi delle possibili chiavi di lettura sulla contemporanea vicenda storica relativa alla Sindone di fase rinascimentale</w:t>
      </w:r>
      <w:r>
        <w:rPr>
          <w:rFonts w:ascii="Times New Roman" w:hAnsi="Times New Roman" w:cs="Times New Roman"/>
          <w:sz w:val="28"/>
          <w:szCs w:val="28"/>
        </w:rPr>
        <w:t>.</w:t>
      </w:r>
    </w:p>
    <w:p w14:paraId="4F5772F5" w14:textId="70627E41" w:rsidR="00306942" w:rsidRDefault="00306942" w:rsidP="00AD0A84">
      <w:pPr>
        <w:rPr>
          <w:rFonts w:ascii="Times New Roman" w:hAnsi="Times New Roman" w:cs="Times New Roman"/>
          <w:sz w:val="28"/>
          <w:szCs w:val="28"/>
        </w:rPr>
      </w:pPr>
      <w:r>
        <w:rPr>
          <w:rFonts w:ascii="Times New Roman" w:hAnsi="Times New Roman" w:cs="Times New Roman"/>
          <w:sz w:val="28"/>
          <w:szCs w:val="28"/>
        </w:rPr>
        <w:t xml:space="preserve">Apparirebbe a nostra </w:t>
      </w:r>
      <w:r w:rsidR="000145D3">
        <w:rPr>
          <w:rFonts w:ascii="Times New Roman" w:hAnsi="Times New Roman" w:cs="Times New Roman"/>
          <w:sz w:val="28"/>
          <w:szCs w:val="28"/>
        </w:rPr>
        <w:t>opinione importante una rilettura comparata</w:t>
      </w:r>
      <w:r w:rsidR="00BC3982">
        <w:rPr>
          <w:rFonts w:ascii="Times New Roman" w:hAnsi="Times New Roman" w:cs="Times New Roman"/>
          <w:sz w:val="28"/>
          <w:szCs w:val="28"/>
        </w:rPr>
        <w:t xml:space="preserve"> di approfondimento</w:t>
      </w:r>
      <w:r w:rsidR="000145D3">
        <w:rPr>
          <w:rFonts w:ascii="Times New Roman" w:hAnsi="Times New Roman" w:cs="Times New Roman"/>
          <w:sz w:val="28"/>
          <w:szCs w:val="28"/>
        </w:rPr>
        <w:t xml:space="preserve"> in termini di analisi storica dei due grandi eventi cinquecenteschi di contemporaneità.</w:t>
      </w:r>
    </w:p>
    <w:p w14:paraId="05F3ADB5" w14:textId="62151356" w:rsidR="000145D3" w:rsidRDefault="000145D3" w:rsidP="00AD0A84">
      <w:pPr>
        <w:rPr>
          <w:rFonts w:ascii="Times New Roman" w:hAnsi="Times New Roman" w:cs="Times New Roman"/>
          <w:sz w:val="28"/>
          <w:szCs w:val="28"/>
        </w:rPr>
      </w:pPr>
      <w:r>
        <w:rPr>
          <w:rFonts w:ascii="Times New Roman" w:hAnsi="Times New Roman" w:cs="Times New Roman"/>
          <w:sz w:val="28"/>
          <w:szCs w:val="28"/>
        </w:rPr>
        <w:t>A ciò questa ricerca si permette di chiamare la storiografia competente, in termini generali ma anche e soprattutto di carattere ecclesiastico, a partire dagli organi di studio cattolici coordinati dall’ Arcivescovato torinese.</w:t>
      </w:r>
    </w:p>
    <w:p w14:paraId="79CB7F86" w14:textId="77777777" w:rsidR="002C4752" w:rsidRDefault="002C4752" w:rsidP="00AD0A84">
      <w:pPr>
        <w:rPr>
          <w:rFonts w:ascii="Times New Roman" w:hAnsi="Times New Roman" w:cs="Times New Roman"/>
          <w:sz w:val="28"/>
          <w:szCs w:val="28"/>
        </w:rPr>
      </w:pPr>
    </w:p>
    <w:p w14:paraId="6C62C1B8" w14:textId="77777777" w:rsidR="00E832DA" w:rsidRDefault="00E832DA"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7E965A42" w14:textId="77777777" w:rsidR="00E832DA" w:rsidRDefault="00E832DA" w:rsidP="00AD0A84">
      <w:pPr>
        <w:rPr>
          <w:rFonts w:ascii="Times New Roman" w:hAnsi="Times New Roman" w:cs="Times New Roman"/>
          <w:sz w:val="28"/>
          <w:szCs w:val="28"/>
        </w:rPr>
      </w:pPr>
    </w:p>
    <w:p w14:paraId="1EB1BBBE" w14:textId="253BC311" w:rsidR="00E832DA" w:rsidRDefault="00E832DA" w:rsidP="00AD0A84">
      <w:pPr>
        <w:rPr>
          <w:rFonts w:ascii="Times New Roman" w:hAnsi="Times New Roman" w:cs="Times New Roman"/>
          <w:sz w:val="28"/>
          <w:szCs w:val="28"/>
        </w:rPr>
      </w:pPr>
      <w:r>
        <w:rPr>
          <w:rFonts w:ascii="Times New Roman" w:hAnsi="Times New Roman" w:cs="Times New Roman"/>
          <w:sz w:val="28"/>
          <w:szCs w:val="28"/>
        </w:rPr>
        <w:t xml:space="preserve">                     </w:t>
      </w:r>
      <w:r w:rsidR="00DF132E">
        <w:rPr>
          <w:rFonts w:ascii="Times New Roman" w:hAnsi="Times New Roman" w:cs="Times New Roman"/>
          <w:sz w:val="28"/>
          <w:szCs w:val="28"/>
        </w:rPr>
        <w:t xml:space="preserve">                           </w:t>
      </w:r>
      <w:r>
        <w:rPr>
          <w:rFonts w:ascii="Times New Roman" w:hAnsi="Times New Roman" w:cs="Times New Roman"/>
          <w:sz w:val="28"/>
          <w:szCs w:val="28"/>
        </w:rPr>
        <w:t xml:space="preserve">  CONCLUSIONI</w:t>
      </w:r>
    </w:p>
    <w:p w14:paraId="7F1BFA9B" w14:textId="4FE80C82" w:rsidR="002C4752" w:rsidRDefault="002C4752"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7C52FAEA" w14:textId="278E4681" w:rsidR="002C4752" w:rsidRDefault="0020118E" w:rsidP="00AD0A84">
      <w:pPr>
        <w:rPr>
          <w:rFonts w:ascii="Times New Roman" w:hAnsi="Times New Roman" w:cs="Times New Roman"/>
          <w:sz w:val="28"/>
          <w:szCs w:val="28"/>
        </w:rPr>
      </w:pPr>
      <w:r>
        <w:rPr>
          <w:rFonts w:ascii="Times New Roman" w:hAnsi="Times New Roman" w:cs="Times New Roman"/>
          <w:sz w:val="28"/>
          <w:szCs w:val="28"/>
        </w:rPr>
        <w:t>Le potenziali conseguenze dell’avvenimento descritto nella cronaca cinquecentesca di Filiberto Pingone potrebbero risultare, per la nostra analisi di moderna conoscenza, di notevole rilievo non solamente dal punto di vista della stesura storica ma anche e soprattutto dei termini generali di conoscenza della vicenda sindonica per come interpretabile dalla diffusione scientifica.</w:t>
      </w:r>
    </w:p>
    <w:p w14:paraId="239F0BA4" w14:textId="62631AF9" w:rsidR="0020118E" w:rsidRDefault="0020118E" w:rsidP="00AD0A84">
      <w:pPr>
        <w:rPr>
          <w:rFonts w:ascii="Times New Roman" w:hAnsi="Times New Roman" w:cs="Times New Roman"/>
          <w:sz w:val="28"/>
          <w:szCs w:val="28"/>
        </w:rPr>
      </w:pPr>
      <w:r>
        <w:rPr>
          <w:rFonts w:ascii="Times New Roman" w:hAnsi="Times New Roman" w:cs="Times New Roman"/>
          <w:sz w:val="28"/>
          <w:szCs w:val="28"/>
        </w:rPr>
        <w:t>Ripetendo ancora una volta la nostra estraneità al settore, non possiamo però fare a meno (come riteniamo da parte del lettore) di notare come:</w:t>
      </w:r>
    </w:p>
    <w:p w14:paraId="035CCE5F" w14:textId="77777777" w:rsidR="00A547C0" w:rsidRDefault="00A547C0" w:rsidP="00AD0A84">
      <w:pPr>
        <w:rPr>
          <w:rFonts w:ascii="Times New Roman" w:hAnsi="Times New Roman" w:cs="Times New Roman"/>
          <w:sz w:val="28"/>
          <w:szCs w:val="28"/>
        </w:rPr>
      </w:pPr>
    </w:p>
    <w:p w14:paraId="0F0EAC69" w14:textId="5D068693" w:rsidR="0020118E" w:rsidRDefault="0020118E"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La descrizione cinquec</w:t>
      </w:r>
      <w:r w:rsidR="008A53C0">
        <w:rPr>
          <w:rFonts w:ascii="Times New Roman" w:hAnsi="Times New Roman" w:cs="Times New Roman"/>
          <w:sz w:val="28"/>
          <w:szCs w:val="28"/>
        </w:rPr>
        <w:t>entesca del – probabilmente</w:t>
      </w:r>
      <w:r>
        <w:rPr>
          <w:rFonts w:ascii="Times New Roman" w:hAnsi="Times New Roman" w:cs="Times New Roman"/>
          <w:sz w:val="28"/>
          <w:szCs w:val="28"/>
        </w:rPr>
        <w:t xml:space="preserve"> prezzolato – furto sindonico si accompagni ad azioni di attacco materiale alla Reliquia. Le </w:t>
      </w:r>
      <w:r w:rsidRPr="0020118E">
        <w:rPr>
          <w:rFonts w:ascii="Times New Roman" w:hAnsi="Times New Roman" w:cs="Times New Roman"/>
          <w:i/>
          <w:sz w:val="28"/>
          <w:szCs w:val="28"/>
        </w:rPr>
        <w:t>forbici di taglio</w:t>
      </w:r>
      <w:r>
        <w:rPr>
          <w:rFonts w:ascii="Times New Roman" w:hAnsi="Times New Roman" w:cs="Times New Roman"/>
          <w:sz w:val="28"/>
          <w:szCs w:val="28"/>
        </w:rPr>
        <w:t xml:space="preserve">, il tentativo di lavaggio o filtraggio di correzione del Lino in modalità aggressiva verso l’Immagine, ove realmente verificatosi storicamente, non può non avere lasciato tracce in effetti </w:t>
      </w:r>
      <w:r w:rsidR="00817092">
        <w:rPr>
          <w:rFonts w:ascii="Times New Roman" w:hAnsi="Times New Roman" w:cs="Times New Roman"/>
          <w:sz w:val="28"/>
          <w:szCs w:val="28"/>
        </w:rPr>
        <w:t>da teorie ed esami analitici riscontrabili in base alla convinzione degli Autori;</w:t>
      </w:r>
    </w:p>
    <w:p w14:paraId="4C3620CB" w14:textId="77777777" w:rsidR="004A3692" w:rsidRDefault="004A3692" w:rsidP="004A3692">
      <w:pPr>
        <w:pStyle w:val="Paragrafoelenco"/>
        <w:contextualSpacing w:val="0"/>
        <w:rPr>
          <w:rFonts w:ascii="Times New Roman" w:hAnsi="Times New Roman" w:cs="Times New Roman"/>
          <w:sz w:val="28"/>
          <w:szCs w:val="28"/>
        </w:rPr>
      </w:pPr>
    </w:p>
    <w:p w14:paraId="435DCF5A" w14:textId="3C937462" w:rsidR="00817092" w:rsidRDefault="00817092"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E’ da ritenersi come la dinamica stessa dell’incidente, per come riportato da Pingone, incrementi in maniera notevole la possibilità di realtà storica della teoria Benford – Marino sulla ricollocazione al margine sindonico di frammenti estranei. La stessa responsabilità indiretta degli Charny nell’avvenimento</w:t>
      </w:r>
      <w:r w:rsidR="00773D48">
        <w:rPr>
          <w:rFonts w:ascii="Times New Roman" w:hAnsi="Times New Roman" w:cs="Times New Roman"/>
          <w:sz w:val="28"/>
          <w:szCs w:val="28"/>
        </w:rPr>
        <w:t>, ipotizzata dagli autori antichi,</w:t>
      </w:r>
      <w:r>
        <w:rPr>
          <w:rFonts w:ascii="Times New Roman" w:hAnsi="Times New Roman" w:cs="Times New Roman"/>
          <w:sz w:val="28"/>
          <w:szCs w:val="28"/>
        </w:rPr>
        <w:t xml:space="preserve"> lascia intendere come, nell’ambito di una operazione predeterminata, dei tessuti di epoca quattrocentesca di similitudine siano stati ricollocati in tecnica di rammendo invisibile di margine sul Lino sindonico,</w:t>
      </w:r>
      <w:r w:rsidR="00EC1F99">
        <w:rPr>
          <w:rFonts w:ascii="Times New Roman" w:hAnsi="Times New Roman" w:cs="Times New Roman"/>
          <w:sz w:val="28"/>
          <w:szCs w:val="28"/>
        </w:rPr>
        <w:t xml:space="preserve"> utilizzando appunto una modalità</w:t>
      </w:r>
      <w:r>
        <w:rPr>
          <w:rFonts w:ascii="Times New Roman" w:hAnsi="Times New Roman" w:cs="Times New Roman"/>
          <w:sz w:val="28"/>
          <w:szCs w:val="28"/>
        </w:rPr>
        <w:t xml:space="preserve"> di cucitura di assoluta accuratezza;</w:t>
      </w:r>
    </w:p>
    <w:p w14:paraId="122FDD8E" w14:textId="77777777" w:rsidR="004A3692" w:rsidRPr="004A3692" w:rsidRDefault="004A3692" w:rsidP="004A3692">
      <w:pPr>
        <w:pStyle w:val="Paragrafoelenco"/>
        <w:rPr>
          <w:rFonts w:ascii="Times New Roman" w:hAnsi="Times New Roman" w:cs="Times New Roman"/>
          <w:sz w:val="28"/>
          <w:szCs w:val="28"/>
        </w:rPr>
      </w:pPr>
    </w:p>
    <w:p w14:paraId="5394E55C" w14:textId="77777777" w:rsidR="004A3692" w:rsidRDefault="004A3692" w:rsidP="004A3692">
      <w:pPr>
        <w:pStyle w:val="Paragrafoelenco"/>
        <w:contextualSpacing w:val="0"/>
        <w:rPr>
          <w:rFonts w:ascii="Times New Roman" w:hAnsi="Times New Roman" w:cs="Times New Roman"/>
          <w:sz w:val="28"/>
          <w:szCs w:val="28"/>
        </w:rPr>
      </w:pPr>
    </w:p>
    <w:p w14:paraId="6A24B40F" w14:textId="1329CFF6" w:rsidR="00EC1F99" w:rsidRDefault="00EC1F99"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Sulla teoria Benford – Marino e sui suoi argomenti scientifici, per noi non accessibili, ci permettiamo solamente di notare come una datazione di coerenza al 1453 come da noi ipotizzato si ponga in termini di maggiore vicinanza </w:t>
      </w:r>
      <w:r>
        <w:rPr>
          <w:rFonts w:ascii="Times New Roman" w:hAnsi="Times New Roman" w:cs="Times New Roman"/>
          <w:sz w:val="28"/>
          <w:szCs w:val="28"/>
        </w:rPr>
        <w:lastRenderedPageBreak/>
        <w:t>cronologica al 1390 determinato dall’analisi C14 come momento di determinazione estrema superiore. Apparirebbe d’altronde evidente come i frammenti di riapposizione, esternamente simili alla struttura sindonica, potessero a loro volta possedere una datazione, cosa che li avvicinerebbe ancor più alla scadenza da analisi del 1390</w:t>
      </w:r>
      <w:r w:rsidR="00870D5B">
        <w:rPr>
          <w:rFonts w:ascii="Times New Roman" w:hAnsi="Times New Roman" w:cs="Times New Roman"/>
          <w:sz w:val="28"/>
          <w:szCs w:val="28"/>
        </w:rPr>
        <w:t>;</w:t>
      </w:r>
    </w:p>
    <w:p w14:paraId="17D145F2" w14:textId="77777777" w:rsidR="004A3692" w:rsidRDefault="004A3692" w:rsidP="004A3692">
      <w:pPr>
        <w:pStyle w:val="Paragrafoelenco"/>
        <w:contextualSpacing w:val="0"/>
        <w:rPr>
          <w:rFonts w:ascii="Times New Roman" w:hAnsi="Times New Roman" w:cs="Times New Roman"/>
          <w:sz w:val="28"/>
          <w:szCs w:val="28"/>
        </w:rPr>
      </w:pPr>
    </w:p>
    <w:p w14:paraId="41E54235" w14:textId="3ABF369F" w:rsidR="00870D5B" w:rsidRDefault="00870D5B"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Si aggiunga a ciò </w:t>
      </w:r>
      <w:r w:rsidR="00943C93">
        <w:rPr>
          <w:rFonts w:ascii="Times New Roman" w:hAnsi="Times New Roman" w:cs="Times New Roman"/>
          <w:sz w:val="28"/>
          <w:szCs w:val="28"/>
        </w:rPr>
        <w:t>come la data del 1531, proposta da Benford e Marino come attuazione della citata disposizione testamentaria, appaia</w:t>
      </w:r>
      <w:r w:rsidR="00855815">
        <w:rPr>
          <w:rFonts w:ascii="Times New Roman" w:hAnsi="Times New Roman" w:cs="Times New Roman"/>
          <w:sz w:val="28"/>
          <w:szCs w:val="28"/>
        </w:rPr>
        <w:t xml:space="preserve"> rischiosamente vicina alla possibilità</w:t>
      </w:r>
      <w:r w:rsidR="00943C93">
        <w:rPr>
          <w:rFonts w:ascii="Times New Roman" w:hAnsi="Times New Roman" w:cs="Times New Roman"/>
          <w:sz w:val="28"/>
          <w:szCs w:val="28"/>
        </w:rPr>
        <w:t xml:space="preserve"> di memorialità diretta</w:t>
      </w:r>
      <w:r w:rsidR="00A547C0">
        <w:rPr>
          <w:rFonts w:ascii="Times New Roman" w:hAnsi="Times New Roman" w:cs="Times New Roman"/>
          <w:sz w:val="28"/>
          <w:szCs w:val="28"/>
        </w:rPr>
        <w:t xml:space="preserve"> e testimoniale</w:t>
      </w:r>
      <w:r w:rsidR="00943C93">
        <w:rPr>
          <w:rFonts w:ascii="Times New Roman" w:hAnsi="Times New Roman" w:cs="Times New Roman"/>
          <w:sz w:val="28"/>
          <w:szCs w:val="28"/>
        </w:rPr>
        <w:t xml:space="preserve"> di Filiberto Pingone, che non avrebbe potuto ignorare l’avvenimento di intervento sul Lino. L’opera dell’autore, originario di Chambéry, risale al 1581, ma l’autore stesso era già culturalmente attivo da decenni, risultando vice rettore dell’U</w:t>
      </w:r>
      <w:r w:rsidR="00DA66E9">
        <w:rPr>
          <w:rFonts w:ascii="Times New Roman" w:hAnsi="Times New Roman" w:cs="Times New Roman"/>
          <w:sz w:val="28"/>
          <w:szCs w:val="28"/>
        </w:rPr>
        <w:t>niversità di Padova già al 1547. Da ciò naturalmente la conseguenza di una maggiore possibilità storica al 1453 stesso della possibile introduzione di materiale estraneo sul Lino;</w:t>
      </w:r>
    </w:p>
    <w:p w14:paraId="6E82197D" w14:textId="77777777" w:rsidR="004A3692" w:rsidRPr="004A3692" w:rsidRDefault="004A3692" w:rsidP="004A3692">
      <w:pPr>
        <w:pStyle w:val="Paragrafoelenco"/>
        <w:rPr>
          <w:rFonts w:ascii="Times New Roman" w:hAnsi="Times New Roman" w:cs="Times New Roman"/>
          <w:sz w:val="28"/>
          <w:szCs w:val="28"/>
        </w:rPr>
      </w:pPr>
    </w:p>
    <w:p w14:paraId="5275065E" w14:textId="77777777" w:rsidR="004A3692" w:rsidRDefault="004A3692" w:rsidP="004A3692">
      <w:pPr>
        <w:pStyle w:val="Paragrafoelenco"/>
        <w:contextualSpacing w:val="0"/>
        <w:rPr>
          <w:rFonts w:ascii="Times New Roman" w:hAnsi="Times New Roman" w:cs="Times New Roman"/>
          <w:sz w:val="28"/>
          <w:szCs w:val="28"/>
        </w:rPr>
      </w:pPr>
    </w:p>
    <w:p w14:paraId="206B185E" w14:textId="5030399B" w:rsidR="00EC1F99" w:rsidRDefault="00EC1F99"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La descrizione del Pingone sulla cecità temporanea del secondo ladro della Sindone tende appunto a somigliare alla descrizione di fenomeno intossicatorio o urticante da contatto di materiali di colorazione antica. Ciò sembrerebbe tendere ancor più, a nostra opinione, alla conferma delle distinte analisi</w:t>
      </w:r>
      <w:r w:rsidR="006D0950">
        <w:rPr>
          <w:rFonts w:ascii="Times New Roman" w:hAnsi="Times New Roman" w:cs="Times New Roman"/>
          <w:sz w:val="28"/>
          <w:szCs w:val="28"/>
        </w:rPr>
        <w:t xml:space="preserve"> chimiche sul tessuto sindonico</w:t>
      </w:r>
      <w:r>
        <w:rPr>
          <w:rFonts w:ascii="Times New Roman" w:hAnsi="Times New Roman" w:cs="Times New Roman"/>
          <w:sz w:val="28"/>
          <w:szCs w:val="28"/>
        </w:rPr>
        <w:t xml:space="preserve"> rispettivamente a firma Mc Crone e Rogers, che questa ricerca tende a vedere come</w:t>
      </w:r>
      <w:r w:rsidR="002F6ECF">
        <w:rPr>
          <w:rFonts w:ascii="Times New Roman" w:hAnsi="Times New Roman" w:cs="Times New Roman"/>
          <w:sz w:val="28"/>
          <w:szCs w:val="28"/>
        </w:rPr>
        <w:t xml:space="preserve"> congiuntamente</w:t>
      </w:r>
      <w:r>
        <w:rPr>
          <w:rFonts w:ascii="Times New Roman" w:hAnsi="Times New Roman" w:cs="Times New Roman"/>
          <w:sz w:val="28"/>
          <w:szCs w:val="28"/>
        </w:rPr>
        <w:t xml:space="preserve"> probatorie di un intervento materiale </w:t>
      </w:r>
      <w:r w:rsidR="002F6ECF">
        <w:rPr>
          <w:rFonts w:ascii="Times New Roman" w:hAnsi="Times New Roman" w:cs="Times New Roman"/>
          <w:sz w:val="28"/>
          <w:szCs w:val="28"/>
        </w:rPr>
        <w:t xml:space="preserve">di </w:t>
      </w:r>
      <w:r w:rsidR="00846539">
        <w:rPr>
          <w:rFonts w:ascii="Times New Roman" w:hAnsi="Times New Roman" w:cs="Times New Roman"/>
          <w:sz w:val="28"/>
          <w:szCs w:val="28"/>
        </w:rPr>
        <w:t xml:space="preserve">generico </w:t>
      </w:r>
      <w:r w:rsidR="002F6ECF">
        <w:rPr>
          <w:rFonts w:ascii="Times New Roman" w:hAnsi="Times New Roman" w:cs="Times New Roman"/>
          <w:sz w:val="28"/>
          <w:szCs w:val="28"/>
        </w:rPr>
        <w:t xml:space="preserve">carattere </w:t>
      </w:r>
      <w:r w:rsidR="00977804">
        <w:rPr>
          <w:rFonts w:ascii="Times New Roman" w:hAnsi="Times New Roman" w:cs="Times New Roman"/>
          <w:sz w:val="28"/>
          <w:szCs w:val="28"/>
        </w:rPr>
        <w:t xml:space="preserve">pittorico </w:t>
      </w:r>
      <w:r w:rsidR="002F6ECF">
        <w:rPr>
          <w:rFonts w:ascii="Times New Roman" w:hAnsi="Times New Roman" w:cs="Times New Roman"/>
          <w:sz w:val="28"/>
          <w:szCs w:val="28"/>
        </w:rPr>
        <w:t>correttivo sul Lino.</w:t>
      </w:r>
    </w:p>
    <w:p w14:paraId="08FEE05B" w14:textId="77777777" w:rsidR="00AC653F" w:rsidRDefault="00AC653F" w:rsidP="00AD0A84">
      <w:pPr>
        <w:ind w:left="360"/>
        <w:rPr>
          <w:rFonts w:ascii="Times New Roman" w:hAnsi="Times New Roman" w:cs="Times New Roman"/>
          <w:sz w:val="28"/>
          <w:szCs w:val="28"/>
        </w:rPr>
      </w:pPr>
    </w:p>
    <w:p w14:paraId="08EBCD08" w14:textId="77777777" w:rsidR="00AC653F" w:rsidRPr="00AC653F" w:rsidRDefault="00AC653F" w:rsidP="00AD0A84">
      <w:pPr>
        <w:ind w:left="360"/>
        <w:rPr>
          <w:rFonts w:ascii="Times New Roman" w:hAnsi="Times New Roman" w:cs="Times New Roman"/>
          <w:sz w:val="28"/>
          <w:szCs w:val="28"/>
        </w:rPr>
      </w:pPr>
    </w:p>
    <w:p w14:paraId="545DB89B" w14:textId="2FCC6F53" w:rsidR="002F6ECF" w:rsidRDefault="00334FD2" w:rsidP="00AD0A84">
      <w:pPr>
        <w:rPr>
          <w:rFonts w:ascii="Times New Roman" w:hAnsi="Times New Roman" w:cs="Times New Roman"/>
          <w:sz w:val="28"/>
          <w:szCs w:val="28"/>
        </w:rPr>
      </w:pPr>
      <w:r>
        <w:rPr>
          <w:rFonts w:ascii="Times New Roman" w:hAnsi="Times New Roman" w:cs="Times New Roman"/>
          <w:sz w:val="28"/>
          <w:szCs w:val="28"/>
        </w:rPr>
        <w:t>Questa ultima considerazione apre però ad una particolarissima possibilità, che però ad attento giudizio non potrebbe che apparire di notevole incidenza storica.</w:t>
      </w:r>
    </w:p>
    <w:p w14:paraId="7CFA77A2" w14:textId="7B8D3166" w:rsidR="00334FD2" w:rsidRDefault="00334FD2" w:rsidP="00AD0A84">
      <w:pPr>
        <w:rPr>
          <w:rFonts w:ascii="Times New Roman" w:hAnsi="Times New Roman" w:cs="Times New Roman"/>
          <w:sz w:val="28"/>
          <w:szCs w:val="28"/>
        </w:rPr>
      </w:pPr>
      <w:r>
        <w:rPr>
          <w:rFonts w:ascii="Times New Roman" w:hAnsi="Times New Roman" w:cs="Times New Roman"/>
          <w:sz w:val="28"/>
          <w:szCs w:val="28"/>
        </w:rPr>
        <w:t>La presenza di materiale chimico di origine pittorica di sovrapposizione al Lino, riscontrato nelle due differenti analisi di McCrone e Rogers, è stata da questa</w:t>
      </w:r>
      <w:r w:rsidR="00855815">
        <w:rPr>
          <w:rFonts w:ascii="Times New Roman" w:hAnsi="Times New Roman" w:cs="Times New Roman"/>
          <w:sz w:val="28"/>
          <w:szCs w:val="28"/>
        </w:rPr>
        <w:t xml:space="preserve"> nostra</w:t>
      </w:r>
      <w:r>
        <w:rPr>
          <w:rFonts w:ascii="Times New Roman" w:hAnsi="Times New Roman" w:cs="Times New Roman"/>
          <w:sz w:val="28"/>
          <w:szCs w:val="28"/>
        </w:rPr>
        <w:t xml:space="preserve"> ricerca interpretata come sostanziale conferma del trecentesco </w:t>
      </w:r>
      <w:r w:rsidRPr="00334FD2">
        <w:rPr>
          <w:rFonts w:ascii="Times New Roman" w:hAnsi="Times New Roman" w:cs="Times New Roman"/>
          <w:i/>
          <w:sz w:val="28"/>
          <w:szCs w:val="28"/>
        </w:rPr>
        <w:t>memoriale d’Arcis</w:t>
      </w:r>
      <w:r w:rsidR="00464367">
        <w:rPr>
          <w:rFonts w:ascii="Times New Roman" w:hAnsi="Times New Roman" w:cs="Times New Roman"/>
          <w:sz w:val="28"/>
          <w:szCs w:val="28"/>
        </w:rPr>
        <w:t>, in termini quindi</w:t>
      </w:r>
      <w:r>
        <w:rPr>
          <w:rFonts w:ascii="Times New Roman" w:hAnsi="Times New Roman" w:cs="Times New Roman"/>
          <w:sz w:val="28"/>
          <w:szCs w:val="28"/>
        </w:rPr>
        <w:t xml:space="preserve"> di probabile natura evidenziante del cromatismo di sangue della Figura cristologica per il Corpo.</w:t>
      </w:r>
    </w:p>
    <w:p w14:paraId="0DDED3A3" w14:textId="2586C94B" w:rsidR="00334FD2" w:rsidRDefault="00334FD2" w:rsidP="00AD0A84">
      <w:pPr>
        <w:rPr>
          <w:rFonts w:ascii="Times New Roman" w:hAnsi="Times New Roman" w:cs="Times New Roman"/>
          <w:sz w:val="28"/>
          <w:szCs w:val="28"/>
        </w:rPr>
      </w:pPr>
      <w:r>
        <w:rPr>
          <w:rFonts w:ascii="Times New Roman" w:hAnsi="Times New Roman" w:cs="Times New Roman"/>
          <w:sz w:val="28"/>
          <w:szCs w:val="28"/>
        </w:rPr>
        <w:t>L’eventuale intervento degli uomini della cerchia di Margherita di Charny, presentato come furto sindonico e sventato dalla immediata reazione sovrana, si sarebbe trovato quindi di fronte ad un Lino già pittoricamente rettificato</w:t>
      </w:r>
      <w:r w:rsidR="00464367">
        <w:rPr>
          <w:rFonts w:ascii="Times New Roman" w:hAnsi="Times New Roman" w:cs="Times New Roman"/>
          <w:sz w:val="28"/>
          <w:szCs w:val="28"/>
        </w:rPr>
        <w:t xml:space="preserve"> un secolo prima</w:t>
      </w:r>
      <w:r>
        <w:rPr>
          <w:rFonts w:ascii="Times New Roman" w:hAnsi="Times New Roman" w:cs="Times New Roman"/>
          <w:sz w:val="28"/>
          <w:szCs w:val="28"/>
        </w:rPr>
        <w:t>. E d’altronde a Margherita erano naturalmente ben chiari i termini del problema, sventolato al Papa ed al mondo dal Vescovo d’Arcis, e riguardanti direttamente le persone di suo padre e prima di suo nonno.</w:t>
      </w:r>
    </w:p>
    <w:p w14:paraId="4C0BA340" w14:textId="2144FCF0" w:rsidR="00334FD2" w:rsidRDefault="00334FD2" w:rsidP="00AD0A84">
      <w:pPr>
        <w:rPr>
          <w:rFonts w:ascii="Times New Roman" w:hAnsi="Times New Roman" w:cs="Times New Roman"/>
          <w:sz w:val="28"/>
          <w:szCs w:val="28"/>
        </w:rPr>
      </w:pPr>
      <w:r>
        <w:rPr>
          <w:rFonts w:ascii="Times New Roman" w:hAnsi="Times New Roman" w:cs="Times New Roman"/>
          <w:sz w:val="28"/>
          <w:szCs w:val="28"/>
        </w:rPr>
        <w:t xml:space="preserve">Possiamo quindi ipotizzare che </w:t>
      </w:r>
      <w:r w:rsidRPr="00334FD2">
        <w:rPr>
          <w:rFonts w:ascii="Times New Roman" w:hAnsi="Times New Roman" w:cs="Times New Roman"/>
          <w:i/>
          <w:sz w:val="28"/>
          <w:szCs w:val="28"/>
        </w:rPr>
        <w:t>una delle motivazioni del furto sindonico</w:t>
      </w:r>
      <w:r>
        <w:rPr>
          <w:rFonts w:ascii="Times New Roman" w:hAnsi="Times New Roman" w:cs="Times New Roman"/>
          <w:sz w:val="28"/>
          <w:szCs w:val="28"/>
        </w:rPr>
        <w:t xml:space="preserve">, oltre naturalmente la produzione di lucrosi </w:t>
      </w:r>
      <w:r w:rsidRPr="00334FD2">
        <w:rPr>
          <w:rFonts w:ascii="Times New Roman" w:hAnsi="Times New Roman" w:cs="Times New Roman"/>
          <w:i/>
          <w:sz w:val="28"/>
          <w:szCs w:val="28"/>
        </w:rPr>
        <w:t>brandea</w:t>
      </w:r>
      <w:r>
        <w:rPr>
          <w:rFonts w:ascii="Times New Roman" w:hAnsi="Times New Roman" w:cs="Times New Roman"/>
          <w:sz w:val="28"/>
          <w:szCs w:val="28"/>
        </w:rPr>
        <w:t xml:space="preserve"> di margine del Lino da vendere a corti sovrane e privati, </w:t>
      </w:r>
      <w:r w:rsidR="008A53C0">
        <w:rPr>
          <w:rFonts w:ascii="Times New Roman" w:hAnsi="Times New Roman" w:cs="Times New Roman"/>
          <w:sz w:val="28"/>
          <w:szCs w:val="28"/>
        </w:rPr>
        <w:t>fosse proprio la possibile correzione esteriore dell’intervento pittorico sul Lino denunciat</w:t>
      </w:r>
      <w:r w:rsidR="00E35D14">
        <w:rPr>
          <w:rFonts w:ascii="Times New Roman" w:hAnsi="Times New Roman" w:cs="Times New Roman"/>
          <w:sz w:val="28"/>
          <w:szCs w:val="28"/>
        </w:rPr>
        <w:t>o appunto cent’anni</w:t>
      </w:r>
      <w:r w:rsidR="008A53C0">
        <w:rPr>
          <w:rFonts w:ascii="Times New Roman" w:hAnsi="Times New Roman" w:cs="Times New Roman"/>
          <w:sz w:val="28"/>
          <w:szCs w:val="28"/>
        </w:rPr>
        <w:t xml:space="preserve"> prima dal Vescovo.</w:t>
      </w:r>
    </w:p>
    <w:p w14:paraId="72AD10DC" w14:textId="77777777" w:rsidR="00855815" w:rsidRDefault="00164BE6" w:rsidP="00AD0A84">
      <w:pPr>
        <w:rPr>
          <w:rFonts w:ascii="Times New Roman" w:hAnsi="Times New Roman" w:cs="Times New Roman"/>
          <w:sz w:val="28"/>
          <w:szCs w:val="28"/>
        </w:rPr>
      </w:pPr>
      <w:r>
        <w:rPr>
          <w:rFonts w:ascii="Times New Roman" w:hAnsi="Times New Roman" w:cs="Times New Roman"/>
          <w:sz w:val="28"/>
          <w:szCs w:val="28"/>
        </w:rPr>
        <w:t xml:space="preserve">Ciò naturalmente tenderebbe a rendere più comprensibile l’azione, apparentemente pazzesca, compiuta dai ladri sindonici, nel testo cinquecentesco prima esaminato: </w:t>
      </w:r>
    </w:p>
    <w:p w14:paraId="0A9CD884" w14:textId="77777777" w:rsidR="00855815" w:rsidRDefault="00855815" w:rsidP="00AD0A84">
      <w:pPr>
        <w:rPr>
          <w:rFonts w:ascii="Times New Roman" w:hAnsi="Times New Roman" w:cs="Times New Roman"/>
          <w:sz w:val="28"/>
          <w:szCs w:val="28"/>
        </w:rPr>
      </w:pPr>
    </w:p>
    <w:p w14:paraId="0498D9D9" w14:textId="746CBD08" w:rsidR="00164BE6" w:rsidRDefault="00164BE6" w:rsidP="00AD0A84">
      <w:pPr>
        <w:rPr>
          <w:rFonts w:ascii="Times New Roman" w:hAnsi="Times New Roman" w:cs="Times New Roman"/>
          <w:i/>
          <w:sz w:val="24"/>
          <w:szCs w:val="24"/>
        </w:rPr>
      </w:pPr>
      <w:r w:rsidRPr="00164BE6">
        <w:rPr>
          <w:rFonts w:ascii="Times New Roman" w:hAnsi="Times New Roman" w:cs="Times New Roman"/>
          <w:i/>
          <w:sz w:val="24"/>
          <w:szCs w:val="24"/>
        </w:rPr>
        <w:t>“</w:t>
      </w:r>
      <w:r>
        <w:rPr>
          <w:rFonts w:ascii="Times New Roman" w:hAnsi="Times New Roman" w:cs="Times New Roman"/>
          <w:sz w:val="28"/>
          <w:szCs w:val="28"/>
        </w:rPr>
        <w:t>…</w:t>
      </w:r>
      <w:r w:rsidRPr="00164BE6">
        <w:rPr>
          <w:rFonts w:ascii="Times New Roman" w:hAnsi="Times New Roman" w:cs="Times New Roman"/>
          <w:i/>
          <w:sz w:val="24"/>
          <w:szCs w:val="24"/>
        </w:rPr>
        <w:t>mentre cercava di lavare nelle acque i segni del sudore e del sangue umano per rendere l’oggetto più facile da vendere</w:t>
      </w:r>
      <w:r>
        <w:rPr>
          <w:rFonts w:ascii="Times New Roman" w:hAnsi="Times New Roman" w:cs="Times New Roman"/>
          <w:i/>
          <w:sz w:val="24"/>
          <w:szCs w:val="24"/>
        </w:rPr>
        <w:t>…”</w:t>
      </w:r>
    </w:p>
    <w:p w14:paraId="3E2AF620" w14:textId="77777777" w:rsidR="00855815" w:rsidRDefault="00855815" w:rsidP="00AD0A84">
      <w:pPr>
        <w:rPr>
          <w:rFonts w:ascii="Times New Roman" w:hAnsi="Times New Roman" w:cs="Times New Roman"/>
          <w:i/>
          <w:sz w:val="24"/>
          <w:szCs w:val="24"/>
        </w:rPr>
      </w:pPr>
    </w:p>
    <w:p w14:paraId="5B495360" w14:textId="0A28E8FC" w:rsidR="00164BE6" w:rsidRDefault="008A069D" w:rsidP="00AD0A84">
      <w:pPr>
        <w:rPr>
          <w:rFonts w:ascii="Times New Roman" w:hAnsi="Times New Roman" w:cs="Times New Roman"/>
          <w:sz w:val="28"/>
          <w:szCs w:val="28"/>
        </w:rPr>
      </w:pPr>
      <w:r>
        <w:rPr>
          <w:rFonts w:ascii="Times New Roman" w:hAnsi="Times New Roman" w:cs="Times New Roman"/>
          <w:sz w:val="28"/>
          <w:szCs w:val="28"/>
        </w:rPr>
        <w:t>Come prima detto, apparirebbe irrealistico pensare che possa essere stata intaccata la Figura corporea nel suo insieme, mentre riteniamo che l’intervento denunciato da Pierre d’Arcis abbia avuto essenziale realizzazione nell’evidenziamento cromatico del Sangue del Costato.</w:t>
      </w:r>
    </w:p>
    <w:p w14:paraId="5E7EC910" w14:textId="4E0BE94C" w:rsidR="008A069D" w:rsidRPr="008A069D" w:rsidRDefault="008A069D" w:rsidP="00AD0A84">
      <w:pPr>
        <w:rPr>
          <w:rFonts w:ascii="Times New Roman" w:hAnsi="Times New Roman" w:cs="Times New Roman"/>
          <w:sz w:val="28"/>
          <w:szCs w:val="28"/>
        </w:rPr>
      </w:pPr>
      <w:r>
        <w:rPr>
          <w:rFonts w:ascii="Times New Roman" w:hAnsi="Times New Roman" w:cs="Times New Roman"/>
          <w:sz w:val="28"/>
          <w:szCs w:val="28"/>
        </w:rPr>
        <w:t>Se Margherita fosse riuscita ad eliminare la traccia di tale intervento, avrebbe eliminato il dubbio principale sull’originalità sindonica. Per cui appare razionale ed informata la cronaca del Pingone; un</w:t>
      </w:r>
      <w:r w:rsidR="00CE6432">
        <w:rPr>
          <w:rFonts w:ascii="Times New Roman" w:hAnsi="Times New Roman" w:cs="Times New Roman"/>
          <w:sz w:val="28"/>
          <w:szCs w:val="28"/>
        </w:rPr>
        <w:t>o dei due ladri</w:t>
      </w:r>
      <w:r>
        <w:rPr>
          <w:rFonts w:ascii="Times New Roman" w:hAnsi="Times New Roman" w:cs="Times New Roman"/>
          <w:sz w:val="28"/>
          <w:szCs w:val="28"/>
        </w:rPr>
        <w:t xml:space="preserve"> taglia i bordi del Telo per farne piccoli </w:t>
      </w:r>
      <w:r w:rsidRPr="008A069D">
        <w:rPr>
          <w:rFonts w:ascii="Times New Roman" w:hAnsi="Times New Roman" w:cs="Times New Roman"/>
          <w:i/>
          <w:sz w:val="28"/>
          <w:szCs w:val="28"/>
        </w:rPr>
        <w:t>brandea</w:t>
      </w:r>
      <w:r>
        <w:rPr>
          <w:rFonts w:ascii="Times New Roman" w:hAnsi="Times New Roman" w:cs="Times New Roman"/>
          <w:sz w:val="28"/>
          <w:szCs w:val="28"/>
        </w:rPr>
        <w:t xml:space="preserve"> da vendere,</w:t>
      </w:r>
      <w:r w:rsidR="00CE6432">
        <w:rPr>
          <w:rFonts w:ascii="Times New Roman" w:hAnsi="Times New Roman" w:cs="Times New Roman"/>
          <w:sz w:val="28"/>
          <w:szCs w:val="28"/>
        </w:rPr>
        <w:t xml:space="preserve"> l’</w:t>
      </w:r>
      <w:r w:rsidR="004D3A02">
        <w:rPr>
          <w:rFonts w:ascii="Times New Roman" w:hAnsi="Times New Roman" w:cs="Times New Roman"/>
          <w:sz w:val="28"/>
          <w:szCs w:val="28"/>
        </w:rPr>
        <w:t>altro tenta di cancellare</w:t>
      </w:r>
      <w:r>
        <w:rPr>
          <w:rFonts w:ascii="Times New Roman" w:hAnsi="Times New Roman" w:cs="Times New Roman"/>
          <w:sz w:val="28"/>
          <w:szCs w:val="28"/>
        </w:rPr>
        <w:t xml:space="preserve"> la traccia dell’intervento pittorico denunciato un secolo prima. Le cose però precipitano in modo imprevedibile, mentre il Miracolo Eucaristico appena conseguente appare soluzione di amnistia in fondo gradita a tutti.</w:t>
      </w:r>
    </w:p>
    <w:p w14:paraId="2AC8565A" w14:textId="77777777" w:rsidR="008A53C0" w:rsidRDefault="008A53C0" w:rsidP="00AD0A84">
      <w:pPr>
        <w:rPr>
          <w:rFonts w:ascii="Times New Roman" w:hAnsi="Times New Roman" w:cs="Times New Roman"/>
          <w:sz w:val="28"/>
          <w:szCs w:val="28"/>
        </w:rPr>
      </w:pPr>
    </w:p>
    <w:p w14:paraId="7341072D" w14:textId="77777777" w:rsidR="008A069D" w:rsidRDefault="002F6ECF" w:rsidP="00AD0A84">
      <w:pPr>
        <w:rPr>
          <w:rFonts w:ascii="Times New Roman" w:hAnsi="Times New Roman" w:cs="Times New Roman"/>
          <w:sz w:val="28"/>
          <w:szCs w:val="28"/>
        </w:rPr>
      </w:pPr>
      <w:r w:rsidRPr="002F6ECF">
        <w:rPr>
          <w:rFonts w:ascii="Times New Roman" w:hAnsi="Times New Roman" w:cs="Times New Roman"/>
          <w:sz w:val="28"/>
          <w:szCs w:val="28"/>
        </w:rPr>
        <w:t>Apparirebbe infine evid</w:t>
      </w:r>
      <w:r>
        <w:rPr>
          <w:rFonts w:ascii="Times New Roman" w:hAnsi="Times New Roman" w:cs="Times New Roman"/>
          <w:sz w:val="28"/>
          <w:szCs w:val="28"/>
        </w:rPr>
        <w:t>e</w:t>
      </w:r>
      <w:r w:rsidRPr="002F6ECF">
        <w:rPr>
          <w:rFonts w:ascii="Times New Roman" w:hAnsi="Times New Roman" w:cs="Times New Roman"/>
          <w:sz w:val="28"/>
          <w:szCs w:val="28"/>
        </w:rPr>
        <w:t>nte come</w:t>
      </w:r>
      <w:r w:rsidR="003C5034">
        <w:rPr>
          <w:rFonts w:ascii="Times New Roman" w:hAnsi="Times New Roman" w:cs="Times New Roman"/>
          <w:sz w:val="28"/>
          <w:szCs w:val="28"/>
        </w:rPr>
        <w:t xml:space="preserve">, in caso di realtà storica della scena di furto sindonico rappresentata da Filiberto Pingone, </w:t>
      </w:r>
      <w:r w:rsidR="0020508A">
        <w:rPr>
          <w:rFonts w:ascii="Times New Roman" w:hAnsi="Times New Roman" w:cs="Times New Roman"/>
          <w:sz w:val="28"/>
          <w:szCs w:val="28"/>
        </w:rPr>
        <w:t xml:space="preserve">i frammenti prelevati e sostituiti al </w:t>
      </w:r>
      <w:r w:rsidR="0020508A" w:rsidRPr="0020508A">
        <w:rPr>
          <w:rFonts w:ascii="Times New Roman" w:hAnsi="Times New Roman" w:cs="Times New Roman"/>
          <w:i/>
          <w:sz w:val="28"/>
          <w:szCs w:val="28"/>
        </w:rPr>
        <w:t>pentimento</w:t>
      </w:r>
      <w:r w:rsidR="0020508A">
        <w:rPr>
          <w:rFonts w:ascii="Times New Roman" w:hAnsi="Times New Roman" w:cs="Times New Roman"/>
          <w:sz w:val="28"/>
          <w:szCs w:val="28"/>
        </w:rPr>
        <w:t xml:space="preserve"> potessero essere più di uno.</w:t>
      </w:r>
      <w:r w:rsidR="00943C93">
        <w:rPr>
          <w:rFonts w:ascii="Times New Roman" w:hAnsi="Times New Roman" w:cs="Times New Roman"/>
          <w:sz w:val="28"/>
          <w:szCs w:val="28"/>
        </w:rPr>
        <w:t xml:space="preserve"> </w:t>
      </w:r>
    </w:p>
    <w:p w14:paraId="0792BDC1" w14:textId="3F557261" w:rsidR="00AC653F" w:rsidRDefault="00943C93" w:rsidP="00AD0A84">
      <w:pPr>
        <w:rPr>
          <w:rFonts w:ascii="Times New Roman" w:hAnsi="Times New Roman" w:cs="Times New Roman"/>
          <w:sz w:val="28"/>
          <w:szCs w:val="28"/>
        </w:rPr>
      </w:pPr>
      <w:r>
        <w:rPr>
          <w:rFonts w:ascii="Times New Roman" w:hAnsi="Times New Roman" w:cs="Times New Roman"/>
          <w:sz w:val="28"/>
          <w:szCs w:val="28"/>
        </w:rPr>
        <w:t>Ciò potrebbe non contrastare con l’osservazione diretta della Sindone da parte degli esperti tessili contemporanei se si valuti un dato di semplicità; i frammenti di r</w:t>
      </w:r>
      <w:r w:rsidR="00EA4BE2">
        <w:rPr>
          <w:rFonts w:ascii="Times New Roman" w:hAnsi="Times New Roman" w:cs="Times New Roman"/>
          <w:sz w:val="28"/>
          <w:szCs w:val="28"/>
        </w:rPr>
        <w:t xml:space="preserve">icomposizione saranno stati con </w:t>
      </w:r>
      <w:r>
        <w:rPr>
          <w:rFonts w:ascii="Times New Roman" w:hAnsi="Times New Roman" w:cs="Times New Roman"/>
          <w:sz w:val="28"/>
          <w:szCs w:val="28"/>
        </w:rPr>
        <w:t xml:space="preserve">grande probabilità i primi di cui i Savoia si saranno liberati nei vari </w:t>
      </w:r>
      <w:r w:rsidRPr="00943C93">
        <w:rPr>
          <w:rFonts w:ascii="Times New Roman" w:hAnsi="Times New Roman" w:cs="Times New Roman"/>
          <w:i/>
          <w:sz w:val="28"/>
          <w:szCs w:val="28"/>
        </w:rPr>
        <w:t xml:space="preserve">doni </w:t>
      </w:r>
      <w:r>
        <w:rPr>
          <w:rFonts w:ascii="Times New Roman" w:hAnsi="Times New Roman" w:cs="Times New Roman"/>
          <w:sz w:val="28"/>
          <w:szCs w:val="28"/>
        </w:rPr>
        <w:t>sovrani documentati.</w:t>
      </w:r>
      <w:r w:rsidR="008A069D">
        <w:rPr>
          <w:rFonts w:ascii="Times New Roman" w:hAnsi="Times New Roman" w:cs="Times New Roman"/>
          <w:sz w:val="28"/>
          <w:szCs w:val="28"/>
        </w:rPr>
        <w:t xml:space="preserve"> Ciò vuol dire che alla moderna analisi, per la Reliquia a noi nota, i residui di materiale non originale potevano appunto essere minimi. Minimi ma sufficienti ad alterare un contesto complessivo di studio.</w:t>
      </w:r>
    </w:p>
    <w:p w14:paraId="49D45D32" w14:textId="77777777" w:rsidR="00FD06E3" w:rsidRDefault="00943C93" w:rsidP="00AD0A84">
      <w:pPr>
        <w:rPr>
          <w:rFonts w:ascii="Times New Roman" w:hAnsi="Times New Roman" w:cs="Times New Roman"/>
          <w:sz w:val="28"/>
          <w:szCs w:val="28"/>
        </w:rPr>
      </w:pPr>
      <w:r>
        <w:rPr>
          <w:rFonts w:ascii="Times New Roman" w:hAnsi="Times New Roman" w:cs="Times New Roman"/>
          <w:sz w:val="28"/>
          <w:szCs w:val="28"/>
        </w:rPr>
        <w:t>D’altronde q</w:t>
      </w:r>
      <w:r w:rsidR="0020508A">
        <w:rPr>
          <w:rFonts w:ascii="Times New Roman" w:hAnsi="Times New Roman" w:cs="Times New Roman"/>
          <w:sz w:val="28"/>
          <w:szCs w:val="28"/>
        </w:rPr>
        <w:t xml:space="preserve">uando si intacca un Telo con le forbici lo si </w:t>
      </w:r>
      <w:r w:rsidR="008A069D">
        <w:rPr>
          <w:rFonts w:ascii="Times New Roman" w:hAnsi="Times New Roman" w:cs="Times New Roman"/>
          <w:sz w:val="28"/>
          <w:szCs w:val="28"/>
        </w:rPr>
        <w:t>fa dai bordi</w:t>
      </w:r>
      <w:r w:rsidR="002F395E">
        <w:rPr>
          <w:rFonts w:ascii="Times New Roman" w:hAnsi="Times New Roman" w:cs="Times New Roman"/>
          <w:sz w:val="28"/>
          <w:szCs w:val="28"/>
        </w:rPr>
        <w:t xml:space="preserve"> esterni, e</w:t>
      </w:r>
      <w:r w:rsidR="00FD06E3">
        <w:rPr>
          <w:rFonts w:ascii="Times New Roman" w:hAnsi="Times New Roman" w:cs="Times New Roman"/>
          <w:sz w:val="28"/>
          <w:szCs w:val="28"/>
        </w:rPr>
        <w:t xml:space="preserve">d in </w:t>
      </w:r>
      <w:r w:rsidR="00A856F7">
        <w:rPr>
          <w:rFonts w:ascii="Times New Roman" w:hAnsi="Times New Roman" w:cs="Times New Roman"/>
          <w:sz w:val="28"/>
          <w:szCs w:val="28"/>
        </w:rPr>
        <w:t xml:space="preserve">questo </w:t>
      </w:r>
      <w:r w:rsidR="00FD06E3">
        <w:rPr>
          <w:rFonts w:ascii="Times New Roman" w:hAnsi="Times New Roman" w:cs="Times New Roman"/>
          <w:sz w:val="28"/>
          <w:szCs w:val="28"/>
        </w:rPr>
        <w:t xml:space="preserve">particolare </w:t>
      </w:r>
      <w:r w:rsidR="00A856F7">
        <w:rPr>
          <w:rFonts w:ascii="Times New Roman" w:hAnsi="Times New Roman" w:cs="Times New Roman"/>
          <w:sz w:val="28"/>
          <w:szCs w:val="28"/>
        </w:rPr>
        <w:t>caso</w:t>
      </w:r>
      <w:r w:rsidR="002F395E">
        <w:rPr>
          <w:rFonts w:ascii="Times New Roman" w:hAnsi="Times New Roman" w:cs="Times New Roman"/>
          <w:sz w:val="28"/>
          <w:szCs w:val="28"/>
        </w:rPr>
        <w:t xml:space="preserve"> per delle aree</w:t>
      </w:r>
      <w:r w:rsidR="008A069D">
        <w:rPr>
          <w:rFonts w:ascii="Times New Roman" w:hAnsi="Times New Roman" w:cs="Times New Roman"/>
          <w:sz w:val="28"/>
          <w:szCs w:val="28"/>
        </w:rPr>
        <w:t xml:space="preserve"> di prelievo naturalmente marginali</w:t>
      </w:r>
      <w:r w:rsidR="002F395E">
        <w:rPr>
          <w:rFonts w:ascii="Times New Roman" w:hAnsi="Times New Roman" w:cs="Times New Roman"/>
          <w:sz w:val="28"/>
          <w:szCs w:val="28"/>
        </w:rPr>
        <w:t xml:space="preserve">. </w:t>
      </w:r>
    </w:p>
    <w:p w14:paraId="0401B0E9" w14:textId="77777777" w:rsidR="00317A5D" w:rsidRDefault="00317A5D" w:rsidP="00AD0A84">
      <w:pPr>
        <w:rPr>
          <w:rFonts w:ascii="Times New Roman" w:hAnsi="Times New Roman" w:cs="Times New Roman"/>
          <w:sz w:val="28"/>
          <w:szCs w:val="28"/>
        </w:rPr>
      </w:pPr>
    </w:p>
    <w:p w14:paraId="7A4AABBA" w14:textId="0E0EA237" w:rsidR="0020508A" w:rsidRDefault="00F62A54" w:rsidP="00AD0A84">
      <w:pPr>
        <w:rPr>
          <w:rFonts w:ascii="Times New Roman" w:hAnsi="Times New Roman" w:cs="Times New Roman"/>
          <w:sz w:val="28"/>
          <w:szCs w:val="28"/>
        </w:rPr>
      </w:pPr>
      <w:r>
        <w:rPr>
          <w:rFonts w:ascii="Times New Roman" w:hAnsi="Times New Roman" w:cs="Times New Roman"/>
          <w:sz w:val="28"/>
          <w:szCs w:val="28"/>
        </w:rPr>
        <w:t xml:space="preserve">Ciò quindi non può che determinare un contesto </w:t>
      </w:r>
      <w:r w:rsidR="008A069D">
        <w:rPr>
          <w:rFonts w:ascii="Times New Roman" w:hAnsi="Times New Roman" w:cs="Times New Roman"/>
          <w:sz w:val="28"/>
          <w:szCs w:val="28"/>
        </w:rPr>
        <w:t>di grande complessità</w:t>
      </w:r>
      <w:r>
        <w:rPr>
          <w:rFonts w:ascii="Times New Roman" w:hAnsi="Times New Roman" w:cs="Times New Roman"/>
          <w:sz w:val="28"/>
          <w:szCs w:val="28"/>
        </w:rPr>
        <w:t xml:space="preserve"> per ogni genere d</w:t>
      </w:r>
      <w:r w:rsidR="00F3773D">
        <w:rPr>
          <w:rFonts w:ascii="Times New Roman" w:hAnsi="Times New Roman" w:cs="Times New Roman"/>
          <w:sz w:val="28"/>
          <w:szCs w:val="28"/>
        </w:rPr>
        <w:t>i osservazione</w:t>
      </w:r>
      <w:r w:rsidR="00F839D3">
        <w:rPr>
          <w:rFonts w:ascii="Times New Roman" w:hAnsi="Times New Roman" w:cs="Times New Roman"/>
          <w:sz w:val="28"/>
          <w:szCs w:val="28"/>
        </w:rPr>
        <w:t xml:space="preserve"> diretta</w:t>
      </w:r>
      <w:r w:rsidR="00F3773D">
        <w:rPr>
          <w:rFonts w:ascii="Times New Roman" w:hAnsi="Times New Roman" w:cs="Times New Roman"/>
          <w:sz w:val="28"/>
          <w:szCs w:val="28"/>
        </w:rPr>
        <w:t xml:space="preserve"> sulla componente</w:t>
      </w:r>
      <w:r w:rsidR="00F94DCA">
        <w:rPr>
          <w:rFonts w:ascii="Times New Roman" w:hAnsi="Times New Roman" w:cs="Times New Roman"/>
          <w:sz w:val="28"/>
          <w:szCs w:val="28"/>
        </w:rPr>
        <w:t xml:space="preserve"> reliquiaria</w:t>
      </w:r>
      <w:r w:rsidR="00F3773D">
        <w:rPr>
          <w:rFonts w:ascii="Times New Roman" w:hAnsi="Times New Roman" w:cs="Times New Roman"/>
          <w:sz w:val="28"/>
          <w:szCs w:val="28"/>
        </w:rPr>
        <w:t>, tra cui ovviamente il prelievo</w:t>
      </w:r>
      <w:r w:rsidR="00785ED0">
        <w:rPr>
          <w:rFonts w:ascii="Times New Roman" w:hAnsi="Times New Roman" w:cs="Times New Roman"/>
          <w:sz w:val="28"/>
          <w:szCs w:val="28"/>
        </w:rPr>
        <w:t xml:space="preserve"> del tessuto sindonico n</w:t>
      </w:r>
      <w:r w:rsidR="00F3773D">
        <w:rPr>
          <w:rFonts w:ascii="Times New Roman" w:hAnsi="Times New Roman" w:cs="Times New Roman"/>
          <w:sz w:val="28"/>
          <w:szCs w:val="28"/>
        </w:rPr>
        <w:t>el 1988.</w:t>
      </w:r>
    </w:p>
    <w:p w14:paraId="7278F091" w14:textId="77777777" w:rsidR="00AC653F" w:rsidRDefault="00AC653F" w:rsidP="00AD0A84">
      <w:pPr>
        <w:rPr>
          <w:rFonts w:ascii="Times New Roman" w:hAnsi="Times New Roman" w:cs="Times New Roman"/>
          <w:sz w:val="28"/>
          <w:szCs w:val="28"/>
        </w:rPr>
      </w:pPr>
    </w:p>
    <w:p w14:paraId="24B1E004" w14:textId="77777777" w:rsidR="00AC653F" w:rsidRDefault="00AC653F" w:rsidP="00AD0A84">
      <w:pPr>
        <w:rPr>
          <w:rFonts w:ascii="Times New Roman" w:hAnsi="Times New Roman" w:cs="Times New Roman"/>
          <w:sz w:val="28"/>
          <w:szCs w:val="28"/>
        </w:rPr>
      </w:pPr>
    </w:p>
    <w:p w14:paraId="13BE0B5F" w14:textId="77777777" w:rsidR="004A3692" w:rsidRDefault="00154236" w:rsidP="00AD0A84">
      <w:pPr>
        <w:rPr>
          <w:rFonts w:ascii="Times New Roman" w:hAnsi="Times New Roman" w:cs="Times New Roman"/>
          <w:sz w:val="28"/>
          <w:szCs w:val="28"/>
        </w:rPr>
      </w:pPr>
      <w:r>
        <w:rPr>
          <w:rFonts w:ascii="Times New Roman" w:hAnsi="Times New Roman" w:cs="Times New Roman"/>
          <w:sz w:val="28"/>
          <w:szCs w:val="28"/>
        </w:rPr>
        <w:t xml:space="preserve">            </w:t>
      </w:r>
      <w:r w:rsidR="00D84E1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6EBBE50" w14:textId="3B072301" w:rsidR="00AC653F" w:rsidRDefault="004A3692" w:rsidP="00AD0A84">
      <w:pPr>
        <w:rPr>
          <w:rFonts w:ascii="Times New Roman" w:hAnsi="Times New Roman" w:cs="Times New Roman"/>
          <w:sz w:val="28"/>
          <w:szCs w:val="28"/>
        </w:rPr>
      </w:pPr>
      <w:r>
        <w:rPr>
          <w:rFonts w:ascii="Times New Roman" w:hAnsi="Times New Roman" w:cs="Times New Roman"/>
          <w:sz w:val="28"/>
          <w:szCs w:val="28"/>
        </w:rPr>
        <w:t xml:space="preserve">                                      </w:t>
      </w:r>
      <w:r w:rsidR="00DE7FEF">
        <w:rPr>
          <w:rFonts w:ascii="Times New Roman" w:hAnsi="Times New Roman" w:cs="Times New Roman"/>
          <w:sz w:val="28"/>
          <w:szCs w:val="28"/>
        </w:rPr>
        <w:t xml:space="preserve">  </w:t>
      </w:r>
      <w:r w:rsidR="00154236">
        <w:rPr>
          <w:rFonts w:ascii="Times New Roman" w:hAnsi="Times New Roman" w:cs="Times New Roman"/>
          <w:sz w:val="28"/>
          <w:szCs w:val="28"/>
        </w:rPr>
        <w:t xml:space="preserve">  </w:t>
      </w:r>
      <w:r w:rsidR="00D84E13">
        <w:rPr>
          <w:rFonts w:ascii="Times New Roman" w:hAnsi="Times New Roman" w:cs="Times New Roman"/>
          <w:sz w:val="28"/>
          <w:szCs w:val="28"/>
        </w:rPr>
        <w:t xml:space="preserve">IL </w:t>
      </w:r>
      <w:r w:rsidR="00154236">
        <w:rPr>
          <w:rFonts w:ascii="Times New Roman" w:hAnsi="Times New Roman" w:cs="Times New Roman"/>
          <w:sz w:val="28"/>
          <w:szCs w:val="28"/>
        </w:rPr>
        <w:t>G</w:t>
      </w:r>
      <w:r w:rsidR="00D84E13">
        <w:rPr>
          <w:rFonts w:ascii="Times New Roman" w:hAnsi="Times New Roman" w:cs="Times New Roman"/>
          <w:sz w:val="28"/>
          <w:szCs w:val="28"/>
        </w:rPr>
        <w:t>RAAL DI CAFARNAO</w:t>
      </w:r>
    </w:p>
    <w:p w14:paraId="2416831E" w14:textId="77777777" w:rsidR="00154236" w:rsidRDefault="00154236" w:rsidP="00AD0A84">
      <w:pPr>
        <w:rPr>
          <w:rFonts w:ascii="Times New Roman" w:hAnsi="Times New Roman" w:cs="Times New Roman"/>
          <w:sz w:val="28"/>
          <w:szCs w:val="28"/>
        </w:rPr>
      </w:pPr>
    </w:p>
    <w:p w14:paraId="45EAD462" w14:textId="77777777" w:rsidR="00D84E13" w:rsidRDefault="00D84E13" w:rsidP="00AD0A84">
      <w:pPr>
        <w:rPr>
          <w:rFonts w:ascii="Times New Roman" w:hAnsi="Times New Roman" w:cs="Times New Roman"/>
          <w:sz w:val="28"/>
          <w:szCs w:val="28"/>
        </w:rPr>
      </w:pPr>
    </w:p>
    <w:p w14:paraId="30F5B24B" w14:textId="3BAC3359" w:rsidR="00673112" w:rsidRDefault="007B453F" w:rsidP="00AD0A84">
      <w:pPr>
        <w:rPr>
          <w:rFonts w:ascii="Times New Roman" w:hAnsi="Times New Roman" w:cs="Times New Roman"/>
          <w:sz w:val="28"/>
          <w:szCs w:val="28"/>
        </w:rPr>
      </w:pPr>
      <w:r>
        <w:rPr>
          <w:rFonts w:ascii="Times New Roman" w:hAnsi="Times New Roman" w:cs="Times New Roman"/>
          <w:sz w:val="28"/>
          <w:szCs w:val="28"/>
        </w:rPr>
        <w:t>Come quindi esaminato, per il dibattito generale sull’argomento ed anche per questa nostra componente d</w:t>
      </w:r>
      <w:r w:rsidR="00E40CA2">
        <w:rPr>
          <w:rFonts w:ascii="Times New Roman" w:hAnsi="Times New Roman" w:cs="Times New Roman"/>
          <w:sz w:val="28"/>
          <w:szCs w:val="28"/>
        </w:rPr>
        <w:t>i ricerca, il punto</w:t>
      </w:r>
      <w:r>
        <w:rPr>
          <w:rFonts w:ascii="Times New Roman" w:hAnsi="Times New Roman" w:cs="Times New Roman"/>
          <w:sz w:val="28"/>
          <w:szCs w:val="28"/>
        </w:rPr>
        <w:t xml:space="preserve"> sulla questione sindonica si presenta come di eccezionale complessità, per un campo di studiosi qualificato ed a tratti di rigido confronto ideale e documentale.</w:t>
      </w:r>
    </w:p>
    <w:p w14:paraId="18B7FE3C" w14:textId="1481B825" w:rsidR="007B453F" w:rsidRDefault="007B453F" w:rsidP="00AD0A84">
      <w:pPr>
        <w:rPr>
          <w:rFonts w:ascii="Times New Roman" w:hAnsi="Times New Roman" w:cs="Times New Roman"/>
          <w:sz w:val="28"/>
          <w:szCs w:val="28"/>
        </w:rPr>
      </w:pPr>
      <w:r>
        <w:rPr>
          <w:rFonts w:ascii="Times New Roman" w:hAnsi="Times New Roman" w:cs="Times New Roman"/>
          <w:sz w:val="28"/>
          <w:szCs w:val="28"/>
        </w:rPr>
        <w:t>Riflessioni per certi aspetti simili, anche se di senz’altro minore pathos dialettico, possono essere espresse sul dibattito teorico di relazione all’esistenza di c</w:t>
      </w:r>
      <w:r w:rsidR="00E40CA2">
        <w:rPr>
          <w:rFonts w:ascii="Times New Roman" w:hAnsi="Times New Roman" w:cs="Times New Roman"/>
          <w:sz w:val="28"/>
          <w:szCs w:val="28"/>
        </w:rPr>
        <w:t xml:space="preserve">omponenti </w:t>
      </w:r>
      <w:r>
        <w:rPr>
          <w:rFonts w:ascii="Times New Roman" w:hAnsi="Times New Roman" w:cs="Times New Roman"/>
          <w:sz w:val="28"/>
          <w:szCs w:val="28"/>
        </w:rPr>
        <w:t>archeologiche cristiane da porre alla possibile base della leggenda poetica graaliana.</w:t>
      </w:r>
    </w:p>
    <w:p w14:paraId="691D2942" w14:textId="3A3A45B2" w:rsidR="007B453F" w:rsidRDefault="007B453F"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Come esaminato, il manufatto di Valencia e quello di Mantova, di relazione alla Reliquia di contenimento, appaiono di prima attestazione documentale nettamente </w:t>
      </w:r>
      <w:r w:rsidR="00712BC9">
        <w:rPr>
          <w:rFonts w:ascii="Times New Roman" w:hAnsi="Times New Roman" w:cs="Times New Roman"/>
          <w:i/>
          <w:sz w:val="28"/>
          <w:szCs w:val="28"/>
        </w:rPr>
        <w:t>precedenti</w:t>
      </w:r>
      <w:r w:rsidRPr="007B453F">
        <w:rPr>
          <w:rFonts w:ascii="Times New Roman" w:hAnsi="Times New Roman" w:cs="Times New Roman"/>
          <w:i/>
          <w:sz w:val="28"/>
          <w:szCs w:val="28"/>
        </w:rPr>
        <w:t xml:space="preserve"> </w:t>
      </w:r>
      <w:r>
        <w:rPr>
          <w:rFonts w:ascii="Times New Roman" w:hAnsi="Times New Roman" w:cs="Times New Roman"/>
          <w:sz w:val="28"/>
          <w:szCs w:val="28"/>
        </w:rPr>
        <w:t>alla prima stesura poetica di Chretien de Troyes.</w:t>
      </w:r>
    </w:p>
    <w:p w14:paraId="583ABA3E" w14:textId="2D52EEFD" w:rsidR="00E40CA2" w:rsidRDefault="00E40CA2" w:rsidP="00AD0A84">
      <w:pPr>
        <w:rPr>
          <w:rFonts w:ascii="Times New Roman" w:hAnsi="Times New Roman" w:cs="Times New Roman"/>
          <w:sz w:val="28"/>
          <w:szCs w:val="28"/>
        </w:rPr>
      </w:pPr>
      <w:r>
        <w:rPr>
          <w:rFonts w:ascii="Times New Roman" w:hAnsi="Times New Roman" w:cs="Times New Roman"/>
          <w:sz w:val="28"/>
          <w:szCs w:val="28"/>
        </w:rPr>
        <w:t>I possibili riferimenti materiali della leggenda del Graal sono quindi anteriori, come naturale, alla leggenda stessa; ma esistono.</w:t>
      </w:r>
    </w:p>
    <w:p w14:paraId="7C5CD305" w14:textId="7FA3A951" w:rsidR="007B453F" w:rsidRDefault="007B453F" w:rsidP="00AD0A84">
      <w:pPr>
        <w:rPr>
          <w:rFonts w:ascii="Times New Roman" w:hAnsi="Times New Roman" w:cs="Times New Roman"/>
          <w:sz w:val="28"/>
          <w:szCs w:val="28"/>
        </w:rPr>
      </w:pPr>
      <w:r>
        <w:rPr>
          <w:rFonts w:ascii="Times New Roman" w:hAnsi="Times New Roman" w:cs="Times New Roman"/>
          <w:sz w:val="28"/>
          <w:szCs w:val="28"/>
        </w:rPr>
        <w:t>Ciò nonostante le due Componenti sacre appaiono di moderata, a tratti oscura, conoscenza collettiva attuale, contrariamente alla vicenda per certi aspetti drammatica, vicenda sindonica</w:t>
      </w:r>
      <w:r w:rsidR="00037CCE">
        <w:rPr>
          <w:rFonts w:ascii="Times New Roman" w:hAnsi="Times New Roman" w:cs="Times New Roman"/>
          <w:sz w:val="28"/>
          <w:szCs w:val="28"/>
        </w:rPr>
        <w:t>, più o meno generalmente nota</w:t>
      </w:r>
      <w:r>
        <w:rPr>
          <w:rFonts w:ascii="Times New Roman" w:hAnsi="Times New Roman" w:cs="Times New Roman"/>
          <w:sz w:val="28"/>
          <w:szCs w:val="28"/>
        </w:rPr>
        <w:t>.</w:t>
      </w:r>
    </w:p>
    <w:p w14:paraId="02EDFD89" w14:textId="08B89AAD" w:rsidR="007B453F" w:rsidRDefault="007B453F" w:rsidP="00AD0A84">
      <w:pPr>
        <w:rPr>
          <w:rFonts w:ascii="Times New Roman" w:hAnsi="Times New Roman" w:cs="Times New Roman"/>
          <w:sz w:val="28"/>
          <w:szCs w:val="28"/>
        </w:rPr>
      </w:pPr>
      <w:r>
        <w:rPr>
          <w:rFonts w:ascii="Times New Roman" w:hAnsi="Times New Roman" w:cs="Times New Roman"/>
          <w:sz w:val="28"/>
          <w:szCs w:val="28"/>
        </w:rPr>
        <w:t xml:space="preserve">Oltre Mantova non molti ricordano i </w:t>
      </w:r>
      <w:r w:rsidRPr="007B453F">
        <w:rPr>
          <w:rFonts w:ascii="Times New Roman" w:hAnsi="Times New Roman" w:cs="Times New Roman"/>
          <w:i/>
          <w:sz w:val="28"/>
          <w:szCs w:val="28"/>
        </w:rPr>
        <w:t>Sacri Vasi</w:t>
      </w:r>
      <w:r>
        <w:rPr>
          <w:rFonts w:ascii="Times New Roman" w:hAnsi="Times New Roman" w:cs="Times New Roman"/>
          <w:sz w:val="28"/>
          <w:szCs w:val="28"/>
        </w:rPr>
        <w:t xml:space="preserve">; mentre il </w:t>
      </w:r>
      <w:r w:rsidRPr="00D500C4">
        <w:rPr>
          <w:rFonts w:ascii="Times New Roman" w:hAnsi="Times New Roman" w:cs="Times New Roman"/>
          <w:i/>
          <w:sz w:val="28"/>
          <w:szCs w:val="28"/>
        </w:rPr>
        <w:t>Santo Caliz</w:t>
      </w:r>
      <w:r w:rsidR="00CC6C64">
        <w:rPr>
          <w:rFonts w:ascii="Times New Roman" w:hAnsi="Times New Roman" w:cs="Times New Roman"/>
          <w:sz w:val="28"/>
          <w:szCs w:val="28"/>
        </w:rPr>
        <w:t xml:space="preserve">, pur più noto </w:t>
      </w:r>
      <w:r>
        <w:rPr>
          <w:rFonts w:ascii="Times New Roman" w:hAnsi="Times New Roman" w:cs="Times New Roman"/>
          <w:sz w:val="28"/>
          <w:szCs w:val="28"/>
        </w:rPr>
        <w:t>non fosse altro che per le celebrazioni di papa Woytjla e papa Ratzinger, non pare raggiungere in conoscenza la grande massa di lingua ispanica mondiale, e nemmeno quella strettamente iberica.</w:t>
      </w:r>
    </w:p>
    <w:p w14:paraId="4A3BDF22" w14:textId="157FA546" w:rsidR="0008619B" w:rsidRDefault="0008619B" w:rsidP="00AD0A84">
      <w:pPr>
        <w:rPr>
          <w:rFonts w:ascii="Times New Roman" w:hAnsi="Times New Roman" w:cs="Times New Roman"/>
          <w:sz w:val="28"/>
          <w:szCs w:val="28"/>
        </w:rPr>
      </w:pPr>
      <w:r>
        <w:rPr>
          <w:rFonts w:ascii="Times New Roman" w:hAnsi="Times New Roman" w:cs="Times New Roman"/>
          <w:sz w:val="28"/>
          <w:szCs w:val="28"/>
        </w:rPr>
        <w:t xml:space="preserve">In Italia l’argomento è essenzialmente dibattuto, naturalmente, </w:t>
      </w:r>
      <w:r w:rsidR="00D84E13">
        <w:rPr>
          <w:rFonts w:ascii="Times New Roman" w:hAnsi="Times New Roman" w:cs="Times New Roman"/>
          <w:sz w:val="28"/>
          <w:szCs w:val="28"/>
        </w:rPr>
        <w:t>più</w:t>
      </w:r>
      <w:r w:rsidR="00037CCE">
        <w:rPr>
          <w:rFonts w:ascii="Times New Roman" w:hAnsi="Times New Roman" w:cs="Times New Roman"/>
          <w:sz w:val="28"/>
          <w:szCs w:val="28"/>
        </w:rPr>
        <w:t xml:space="preserve"> o meno esclusivamente rispetto </w:t>
      </w:r>
      <w:r w:rsidR="00370EE1">
        <w:rPr>
          <w:rFonts w:ascii="Times New Roman" w:hAnsi="Times New Roman" w:cs="Times New Roman"/>
          <w:sz w:val="28"/>
          <w:szCs w:val="28"/>
        </w:rPr>
        <w:t>al</w:t>
      </w:r>
      <w:r>
        <w:rPr>
          <w:rFonts w:ascii="Times New Roman" w:hAnsi="Times New Roman" w:cs="Times New Roman"/>
          <w:sz w:val="28"/>
          <w:szCs w:val="28"/>
        </w:rPr>
        <w:t xml:space="preserve">la possibile connessione tra componente archeologica di base e </w:t>
      </w:r>
      <w:r w:rsidR="00037CCE">
        <w:rPr>
          <w:rFonts w:ascii="Times New Roman" w:hAnsi="Times New Roman" w:cs="Times New Roman"/>
          <w:sz w:val="28"/>
          <w:szCs w:val="28"/>
        </w:rPr>
        <w:t xml:space="preserve">la </w:t>
      </w:r>
      <w:r>
        <w:rPr>
          <w:rFonts w:ascii="Times New Roman" w:hAnsi="Times New Roman" w:cs="Times New Roman"/>
          <w:sz w:val="28"/>
          <w:szCs w:val="28"/>
        </w:rPr>
        <w:t>leggenda</w:t>
      </w:r>
      <w:r w:rsidR="00037CCE">
        <w:rPr>
          <w:rFonts w:ascii="Times New Roman" w:hAnsi="Times New Roman" w:cs="Times New Roman"/>
          <w:sz w:val="28"/>
          <w:szCs w:val="28"/>
        </w:rPr>
        <w:t xml:space="preserve"> letteraria di conseguenza</w:t>
      </w:r>
      <w:r>
        <w:rPr>
          <w:rFonts w:ascii="Times New Roman" w:hAnsi="Times New Roman" w:cs="Times New Roman"/>
          <w:sz w:val="28"/>
          <w:szCs w:val="28"/>
        </w:rPr>
        <w:t>. Non mancano</w:t>
      </w:r>
      <w:r w:rsidR="00037CCE">
        <w:rPr>
          <w:rFonts w:ascii="Times New Roman" w:hAnsi="Times New Roman" w:cs="Times New Roman"/>
          <w:sz w:val="28"/>
          <w:szCs w:val="28"/>
        </w:rPr>
        <w:t xml:space="preserve"> su ciò</w:t>
      </w:r>
      <w:r>
        <w:rPr>
          <w:rFonts w:ascii="Times New Roman" w:hAnsi="Times New Roman" w:cs="Times New Roman"/>
          <w:sz w:val="28"/>
          <w:szCs w:val="28"/>
        </w:rPr>
        <w:t xml:space="preserve"> qualificati studi; oltr</w:t>
      </w:r>
      <w:r w:rsidR="00CD24CD">
        <w:rPr>
          <w:rFonts w:ascii="Times New Roman" w:hAnsi="Times New Roman" w:cs="Times New Roman"/>
          <w:sz w:val="28"/>
          <w:szCs w:val="28"/>
        </w:rPr>
        <w:t xml:space="preserve">e il diretto impegno di </w:t>
      </w:r>
      <w:r>
        <w:rPr>
          <w:rFonts w:ascii="Times New Roman" w:hAnsi="Times New Roman" w:cs="Times New Roman"/>
          <w:sz w:val="28"/>
          <w:szCs w:val="28"/>
        </w:rPr>
        <w:t>Franco Cardini, possiamo citare solo in via incidentale sul duplic</w:t>
      </w:r>
      <w:r w:rsidR="00E05285">
        <w:rPr>
          <w:rFonts w:ascii="Times New Roman" w:hAnsi="Times New Roman" w:cs="Times New Roman"/>
          <w:sz w:val="28"/>
          <w:szCs w:val="28"/>
        </w:rPr>
        <w:t xml:space="preserve">e argomento gli studi di Agrati e </w:t>
      </w:r>
      <w:r>
        <w:rPr>
          <w:rFonts w:ascii="Times New Roman" w:hAnsi="Times New Roman" w:cs="Times New Roman"/>
          <w:sz w:val="28"/>
          <w:szCs w:val="28"/>
        </w:rPr>
        <w:t>Ma</w:t>
      </w:r>
      <w:r w:rsidR="008E2AD2">
        <w:rPr>
          <w:rFonts w:ascii="Times New Roman" w:hAnsi="Times New Roman" w:cs="Times New Roman"/>
          <w:sz w:val="28"/>
          <w:szCs w:val="28"/>
        </w:rPr>
        <w:t xml:space="preserve">gini, </w:t>
      </w:r>
      <w:r w:rsidR="005F7171">
        <w:rPr>
          <w:rFonts w:ascii="Times New Roman" w:hAnsi="Times New Roman" w:cs="Times New Roman"/>
          <w:sz w:val="28"/>
          <w:szCs w:val="28"/>
        </w:rPr>
        <w:t>Introvigne, Montesan</w:t>
      </w:r>
      <w:r w:rsidR="00CD24CD">
        <w:rPr>
          <w:rFonts w:ascii="Times New Roman" w:hAnsi="Times New Roman" w:cs="Times New Roman"/>
          <w:sz w:val="28"/>
          <w:szCs w:val="28"/>
        </w:rPr>
        <w:t>o, Zambon, e molti altri validissimi autori.</w:t>
      </w:r>
    </w:p>
    <w:p w14:paraId="58C46EB1" w14:textId="3B8A37E4" w:rsidR="008E2AD2" w:rsidRPr="007B453F" w:rsidRDefault="008E2AD2" w:rsidP="00AD0A84">
      <w:pPr>
        <w:rPr>
          <w:rFonts w:ascii="Times New Roman" w:hAnsi="Times New Roman" w:cs="Times New Roman"/>
          <w:sz w:val="28"/>
          <w:szCs w:val="28"/>
        </w:rPr>
      </w:pPr>
      <w:r>
        <w:rPr>
          <w:rFonts w:ascii="Times New Roman" w:hAnsi="Times New Roman" w:cs="Times New Roman"/>
          <w:sz w:val="28"/>
          <w:szCs w:val="28"/>
        </w:rPr>
        <w:t>Naturalmente, il diretto rapporto di tradizione e letteratura dell’argomento graaliano con la generale leggenda arturiana ha</w:t>
      </w:r>
      <w:r w:rsidR="00037CCE">
        <w:rPr>
          <w:rFonts w:ascii="Times New Roman" w:hAnsi="Times New Roman" w:cs="Times New Roman"/>
          <w:sz w:val="28"/>
          <w:szCs w:val="28"/>
        </w:rPr>
        <w:t xml:space="preserve"> invece</w:t>
      </w:r>
      <w:r w:rsidR="005C71C4">
        <w:rPr>
          <w:rFonts w:ascii="Times New Roman" w:hAnsi="Times New Roman" w:cs="Times New Roman"/>
          <w:sz w:val="28"/>
          <w:szCs w:val="28"/>
        </w:rPr>
        <w:t xml:space="preserve"> portato </w:t>
      </w:r>
      <w:r>
        <w:rPr>
          <w:rFonts w:ascii="Times New Roman" w:hAnsi="Times New Roman" w:cs="Times New Roman"/>
          <w:sz w:val="28"/>
          <w:szCs w:val="28"/>
        </w:rPr>
        <w:t>nel tempo ad una straordinaria e curatissima produzione storica di lingua e cultura britannica, estesa con il tempo all’interesse degli studiosi americani; produzione di tale intensità e spessore da apparire di impossibile citazione in sintesi</w:t>
      </w:r>
      <w:r w:rsidR="00DC5C6B">
        <w:rPr>
          <w:rFonts w:ascii="Times New Roman" w:hAnsi="Times New Roman" w:cs="Times New Roman"/>
          <w:sz w:val="28"/>
          <w:szCs w:val="28"/>
        </w:rPr>
        <w:t xml:space="preserve"> nominale</w:t>
      </w:r>
      <w:r>
        <w:rPr>
          <w:rFonts w:ascii="Times New Roman" w:hAnsi="Times New Roman" w:cs="Times New Roman"/>
          <w:sz w:val="28"/>
          <w:szCs w:val="28"/>
        </w:rPr>
        <w:t xml:space="preserve"> adesso. </w:t>
      </w:r>
    </w:p>
    <w:p w14:paraId="63EDB2EA" w14:textId="14EB9A35" w:rsidR="00673112" w:rsidRDefault="008E2AD2" w:rsidP="00AD0A84">
      <w:pPr>
        <w:rPr>
          <w:rFonts w:ascii="Times New Roman" w:hAnsi="Times New Roman" w:cs="Times New Roman"/>
          <w:sz w:val="28"/>
          <w:szCs w:val="28"/>
        </w:rPr>
      </w:pPr>
      <w:r>
        <w:rPr>
          <w:rFonts w:ascii="Times New Roman" w:hAnsi="Times New Roman" w:cs="Times New Roman"/>
          <w:sz w:val="28"/>
          <w:szCs w:val="28"/>
        </w:rPr>
        <w:t xml:space="preserve">La specifica questione di relazione al </w:t>
      </w:r>
      <w:r w:rsidR="00DC5C6B">
        <w:rPr>
          <w:rFonts w:ascii="Times New Roman" w:hAnsi="Times New Roman" w:cs="Times New Roman"/>
          <w:sz w:val="28"/>
          <w:szCs w:val="28"/>
        </w:rPr>
        <w:t>Caliz iberico ha invece portato</w:t>
      </w:r>
      <w:r>
        <w:rPr>
          <w:rFonts w:ascii="Times New Roman" w:hAnsi="Times New Roman" w:cs="Times New Roman"/>
          <w:sz w:val="28"/>
          <w:szCs w:val="28"/>
        </w:rPr>
        <w:t xml:space="preserve"> nel tempo ad un preciso e competente</w:t>
      </w:r>
      <w:r w:rsidR="009E0560">
        <w:rPr>
          <w:rFonts w:ascii="Times New Roman" w:hAnsi="Times New Roman" w:cs="Times New Roman"/>
          <w:sz w:val="28"/>
          <w:szCs w:val="28"/>
        </w:rPr>
        <w:t xml:space="preserve"> campo </w:t>
      </w:r>
      <w:r>
        <w:rPr>
          <w:rFonts w:ascii="Times New Roman" w:hAnsi="Times New Roman" w:cs="Times New Roman"/>
          <w:sz w:val="28"/>
          <w:szCs w:val="28"/>
        </w:rPr>
        <w:t>di studio sulla questione, articolato anche in Convegnistica. Solo in una sintesi estrema, possiamo menzionare su ciò</w:t>
      </w:r>
      <w:r w:rsidR="00494905">
        <w:rPr>
          <w:rFonts w:ascii="Times New Roman" w:hAnsi="Times New Roman" w:cs="Times New Roman"/>
          <w:sz w:val="28"/>
          <w:szCs w:val="28"/>
        </w:rPr>
        <w:t xml:space="preserve"> tra i tanti autori</w:t>
      </w:r>
      <w:r>
        <w:rPr>
          <w:rFonts w:ascii="Times New Roman" w:hAnsi="Times New Roman" w:cs="Times New Roman"/>
          <w:sz w:val="28"/>
          <w:szCs w:val="28"/>
        </w:rPr>
        <w:t xml:space="preserve"> i già nominati Rodriguez Almenar, </w:t>
      </w:r>
      <w:r w:rsidR="002203EB">
        <w:rPr>
          <w:rFonts w:ascii="Times New Roman" w:hAnsi="Times New Roman" w:cs="Times New Roman"/>
          <w:sz w:val="28"/>
          <w:szCs w:val="28"/>
        </w:rPr>
        <w:t xml:space="preserve">J. </w:t>
      </w:r>
      <w:r>
        <w:rPr>
          <w:rFonts w:ascii="Times New Roman" w:hAnsi="Times New Roman" w:cs="Times New Roman"/>
          <w:sz w:val="28"/>
          <w:szCs w:val="28"/>
        </w:rPr>
        <w:t>Bennett, Hesemann, Lloris Martin, ed il nostro Baccarini.</w:t>
      </w:r>
    </w:p>
    <w:p w14:paraId="41869ACE" w14:textId="77777777" w:rsidR="00673112" w:rsidRDefault="00673112" w:rsidP="00AD0A84">
      <w:pPr>
        <w:rPr>
          <w:rFonts w:ascii="Times New Roman" w:hAnsi="Times New Roman" w:cs="Times New Roman"/>
          <w:sz w:val="28"/>
          <w:szCs w:val="28"/>
        </w:rPr>
      </w:pPr>
    </w:p>
    <w:p w14:paraId="0F41D397" w14:textId="77E4A98A" w:rsidR="002931EE" w:rsidRDefault="00BF71ED" w:rsidP="00AD0A84">
      <w:pPr>
        <w:rPr>
          <w:rFonts w:ascii="Times New Roman" w:hAnsi="Times New Roman" w:cs="Times New Roman"/>
          <w:sz w:val="28"/>
          <w:szCs w:val="28"/>
        </w:rPr>
      </w:pPr>
      <w:r>
        <w:rPr>
          <w:rFonts w:ascii="Times New Roman" w:hAnsi="Times New Roman" w:cs="Times New Roman"/>
          <w:sz w:val="28"/>
          <w:szCs w:val="28"/>
        </w:rPr>
        <w:t>Questa ricerca</w:t>
      </w:r>
      <w:r w:rsidR="003D1C9C">
        <w:rPr>
          <w:rFonts w:ascii="Times New Roman" w:hAnsi="Times New Roman" w:cs="Times New Roman"/>
          <w:sz w:val="28"/>
          <w:szCs w:val="28"/>
        </w:rPr>
        <w:t xml:space="preserve"> nella sua complessa</w:t>
      </w:r>
      <w:r>
        <w:rPr>
          <w:rFonts w:ascii="Times New Roman" w:hAnsi="Times New Roman" w:cs="Times New Roman"/>
          <w:sz w:val="28"/>
          <w:szCs w:val="28"/>
        </w:rPr>
        <w:t xml:space="preserve"> prima parte di svolgimento, ha</w:t>
      </w:r>
      <w:r w:rsidR="003D1C9C">
        <w:rPr>
          <w:rFonts w:ascii="Times New Roman" w:hAnsi="Times New Roman" w:cs="Times New Roman"/>
          <w:sz w:val="28"/>
          <w:szCs w:val="28"/>
        </w:rPr>
        <w:t xml:space="preserve"> ritenuto in maniera circostanziata</w:t>
      </w:r>
      <w:r>
        <w:rPr>
          <w:rFonts w:ascii="Times New Roman" w:hAnsi="Times New Roman" w:cs="Times New Roman"/>
          <w:sz w:val="28"/>
          <w:szCs w:val="28"/>
        </w:rPr>
        <w:t>,</w:t>
      </w:r>
      <w:r w:rsidR="003D1C9C">
        <w:rPr>
          <w:rFonts w:ascii="Times New Roman" w:hAnsi="Times New Roman" w:cs="Times New Roman"/>
          <w:sz w:val="28"/>
          <w:szCs w:val="28"/>
        </w:rPr>
        <w:t xml:space="preserve"> e pur nella naturale prudenza di studio, di pervenire quindi a due rilevanti conclusioni su questo aspetto.</w:t>
      </w:r>
    </w:p>
    <w:p w14:paraId="1C1A33BE" w14:textId="3A5A9788" w:rsidR="003D1C9C" w:rsidRDefault="003D1C9C" w:rsidP="00AD0A84">
      <w:pPr>
        <w:rPr>
          <w:rFonts w:ascii="Times New Roman" w:hAnsi="Times New Roman" w:cs="Times New Roman"/>
          <w:sz w:val="28"/>
          <w:szCs w:val="28"/>
        </w:rPr>
      </w:pPr>
      <w:r>
        <w:rPr>
          <w:rFonts w:ascii="Times New Roman" w:hAnsi="Times New Roman" w:cs="Times New Roman"/>
          <w:sz w:val="28"/>
          <w:szCs w:val="28"/>
        </w:rPr>
        <w:t>Riteniamo quindi come detto che il Santo Caliz ed i</w:t>
      </w:r>
      <w:r w:rsidR="001A5044">
        <w:rPr>
          <w:rFonts w:ascii="Times New Roman" w:hAnsi="Times New Roman" w:cs="Times New Roman"/>
          <w:sz w:val="28"/>
          <w:szCs w:val="28"/>
        </w:rPr>
        <w:t xml:space="preserve"> Sacri Vasi posseggano </w:t>
      </w:r>
      <w:r>
        <w:rPr>
          <w:rFonts w:ascii="Times New Roman" w:hAnsi="Times New Roman" w:cs="Times New Roman"/>
          <w:sz w:val="28"/>
          <w:szCs w:val="28"/>
        </w:rPr>
        <w:t>possibilità di identificazione storica</w:t>
      </w:r>
      <w:r w:rsidR="001A5044">
        <w:rPr>
          <w:rFonts w:ascii="Times New Roman" w:hAnsi="Times New Roman" w:cs="Times New Roman"/>
          <w:sz w:val="28"/>
          <w:szCs w:val="28"/>
        </w:rPr>
        <w:t xml:space="preserve"> reale</w:t>
      </w:r>
      <w:r>
        <w:rPr>
          <w:rFonts w:ascii="Times New Roman" w:hAnsi="Times New Roman" w:cs="Times New Roman"/>
          <w:sz w:val="28"/>
          <w:szCs w:val="28"/>
        </w:rPr>
        <w:t xml:space="preserve"> rispettivamente nel Calice dell’Ultima Cena apostolare cristiana, e di un Calice contenente il Terriccio insanguinato del Calvario alla Deposizione</w:t>
      </w:r>
      <w:r w:rsidR="0098141F">
        <w:rPr>
          <w:rFonts w:ascii="Times New Roman" w:hAnsi="Times New Roman" w:cs="Times New Roman"/>
          <w:sz w:val="28"/>
          <w:szCs w:val="28"/>
        </w:rPr>
        <w:t>, di raccolta dal centurione Longino</w:t>
      </w:r>
      <w:r w:rsidR="00B86592">
        <w:rPr>
          <w:rFonts w:ascii="Times New Roman" w:hAnsi="Times New Roman" w:cs="Times New Roman"/>
          <w:sz w:val="28"/>
          <w:szCs w:val="28"/>
        </w:rPr>
        <w:t>, come da sempre riportato</w:t>
      </w:r>
      <w:r w:rsidR="001A5044">
        <w:rPr>
          <w:rFonts w:ascii="Times New Roman" w:hAnsi="Times New Roman" w:cs="Times New Roman"/>
          <w:sz w:val="28"/>
          <w:szCs w:val="28"/>
        </w:rPr>
        <w:t xml:space="preserve"> dalla loro tradizione specifica.</w:t>
      </w:r>
    </w:p>
    <w:p w14:paraId="38A0DBA2" w14:textId="0D8F5903" w:rsidR="003D1C9C" w:rsidRDefault="003D1C9C" w:rsidP="00AD0A84">
      <w:pPr>
        <w:rPr>
          <w:rFonts w:ascii="Times New Roman" w:hAnsi="Times New Roman" w:cs="Times New Roman"/>
          <w:sz w:val="28"/>
          <w:szCs w:val="28"/>
        </w:rPr>
      </w:pPr>
      <w:r>
        <w:rPr>
          <w:rFonts w:ascii="Times New Roman" w:hAnsi="Times New Roman" w:cs="Times New Roman"/>
          <w:sz w:val="28"/>
          <w:szCs w:val="28"/>
        </w:rPr>
        <w:t xml:space="preserve">Strumento di contenitore – o </w:t>
      </w:r>
      <w:r w:rsidR="00416FF0">
        <w:rPr>
          <w:rFonts w:ascii="Times New Roman" w:hAnsi="Times New Roman" w:cs="Times New Roman"/>
          <w:sz w:val="28"/>
          <w:szCs w:val="28"/>
        </w:rPr>
        <w:t xml:space="preserve">anche </w:t>
      </w:r>
      <w:r>
        <w:rPr>
          <w:rFonts w:ascii="Times New Roman" w:hAnsi="Times New Roman" w:cs="Times New Roman"/>
          <w:sz w:val="28"/>
          <w:szCs w:val="28"/>
        </w:rPr>
        <w:t>componente residua di più strumenti di co</w:t>
      </w:r>
      <w:r w:rsidR="001A5044">
        <w:rPr>
          <w:rFonts w:ascii="Times New Roman" w:hAnsi="Times New Roman" w:cs="Times New Roman"/>
          <w:sz w:val="28"/>
          <w:szCs w:val="28"/>
        </w:rPr>
        <w:t>ntenitore – per la reliquia mantovana</w:t>
      </w:r>
      <w:r>
        <w:rPr>
          <w:rFonts w:ascii="Times New Roman" w:hAnsi="Times New Roman" w:cs="Times New Roman"/>
          <w:sz w:val="28"/>
          <w:szCs w:val="28"/>
        </w:rPr>
        <w:t xml:space="preserve">, il </w:t>
      </w:r>
      <w:r w:rsidRPr="003D1C9C">
        <w:rPr>
          <w:rFonts w:ascii="Times New Roman" w:hAnsi="Times New Roman" w:cs="Times New Roman"/>
          <w:i/>
          <w:sz w:val="28"/>
          <w:szCs w:val="28"/>
        </w:rPr>
        <w:t xml:space="preserve">calice vitreo </w:t>
      </w:r>
      <w:r>
        <w:rPr>
          <w:rFonts w:ascii="Times New Roman" w:hAnsi="Times New Roman" w:cs="Times New Roman"/>
          <w:sz w:val="28"/>
          <w:szCs w:val="28"/>
        </w:rPr>
        <w:t>di reperimento nella fondazione basilicale laurenziana stessa.</w:t>
      </w:r>
    </w:p>
    <w:p w14:paraId="580297BD" w14:textId="3B2D8C13" w:rsidR="00F104B9" w:rsidRDefault="003D1C9C" w:rsidP="00AD0A84">
      <w:pPr>
        <w:rPr>
          <w:rFonts w:ascii="Times New Roman" w:hAnsi="Times New Roman" w:cs="Times New Roman"/>
          <w:sz w:val="28"/>
          <w:szCs w:val="28"/>
        </w:rPr>
      </w:pPr>
      <w:r>
        <w:rPr>
          <w:rFonts w:ascii="Times New Roman" w:hAnsi="Times New Roman" w:cs="Times New Roman"/>
          <w:sz w:val="28"/>
          <w:szCs w:val="28"/>
        </w:rPr>
        <w:t xml:space="preserve">Fattore principale che ci induce quindi a questa identificazione, come detto, la </w:t>
      </w:r>
      <w:r w:rsidRPr="003D1C9C">
        <w:rPr>
          <w:rFonts w:ascii="Times New Roman" w:hAnsi="Times New Roman" w:cs="Times New Roman"/>
          <w:i/>
          <w:sz w:val="28"/>
          <w:szCs w:val="28"/>
        </w:rPr>
        <w:t xml:space="preserve">Stele di Transustanziazione </w:t>
      </w:r>
      <w:r w:rsidR="00221556">
        <w:rPr>
          <w:rFonts w:ascii="Times New Roman" w:hAnsi="Times New Roman" w:cs="Times New Roman"/>
          <w:sz w:val="28"/>
          <w:szCs w:val="28"/>
        </w:rPr>
        <w:t xml:space="preserve">cristiana </w:t>
      </w:r>
      <w:r>
        <w:rPr>
          <w:rFonts w:ascii="Times New Roman" w:hAnsi="Times New Roman" w:cs="Times New Roman"/>
          <w:sz w:val="28"/>
          <w:szCs w:val="28"/>
        </w:rPr>
        <w:t>presente sopra il sepolcro stesso di Lorenzo, Stele epigrafica antica</w:t>
      </w:r>
      <w:r w:rsidR="00221556">
        <w:rPr>
          <w:rFonts w:ascii="Times New Roman" w:hAnsi="Times New Roman" w:cs="Times New Roman"/>
          <w:sz w:val="28"/>
          <w:szCs w:val="28"/>
        </w:rPr>
        <w:t xml:space="preserve"> e di unicità di contenuto,</w:t>
      </w:r>
      <w:r>
        <w:rPr>
          <w:rFonts w:ascii="Times New Roman" w:hAnsi="Times New Roman" w:cs="Times New Roman"/>
          <w:sz w:val="28"/>
          <w:szCs w:val="28"/>
        </w:rPr>
        <w:t xml:space="preserve"> contenente precisi riferimenti al Sangue di Cristo. </w:t>
      </w:r>
    </w:p>
    <w:p w14:paraId="434C7AAB" w14:textId="09E9629B" w:rsidR="003D1C9C" w:rsidRPr="003D1C9C" w:rsidRDefault="003D1C9C"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Ciò ci apparirebbe come prova sufficiente. Il </w:t>
      </w:r>
      <w:r w:rsidRPr="003D1C9C">
        <w:rPr>
          <w:rFonts w:ascii="Times New Roman" w:hAnsi="Times New Roman" w:cs="Times New Roman"/>
          <w:i/>
          <w:sz w:val="28"/>
          <w:szCs w:val="28"/>
        </w:rPr>
        <w:t>calice vitreo</w:t>
      </w:r>
      <w:r>
        <w:rPr>
          <w:rFonts w:ascii="Times New Roman" w:hAnsi="Times New Roman" w:cs="Times New Roman"/>
          <w:sz w:val="28"/>
          <w:szCs w:val="28"/>
        </w:rPr>
        <w:t xml:space="preserve"> collocato da Pelagio II a pochi passi dalla Stele, e poi reperito da De Rossi e Pio IX, parrebbe quindi con</w:t>
      </w:r>
      <w:r w:rsidR="0098141F">
        <w:rPr>
          <w:rFonts w:ascii="Times New Roman" w:hAnsi="Times New Roman" w:cs="Times New Roman"/>
          <w:sz w:val="28"/>
          <w:szCs w:val="28"/>
        </w:rPr>
        <w:t>tenitore privilegiato e sacrale della Reliquia di contenut</w:t>
      </w:r>
      <w:r w:rsidR="00174213">
        <w:rPr>
          <w:rFonts w:ascii="Times New Roman" w:hAnsi="Times New Roman" w:cs="Times New Roman"/>
          <w:sz w:val="28"/>
          <w:szCs w:val="28"/>
        </w:rPr>
        <w:t>o supremo</w:t>
      </w:r>
      <w:r w:rsidR="0098141F">
        <w:rPr>
          <w:rFonts w:ascii="Times New Roman" w:hAnsi="Times New Roman" w:cs="Times New Roman"/>
          <w:sz w:val="28"/>
          <w:szCs w:val="28"/>
        </w:rPr>
        <w:t>, resa al</w:t>
      </w:r>
      <w:r w:rsidR="00426BAB">
        <w:rPr>
          <w:rFonts w:ascii="Times New Roman" w:hAnsi="Times New Roman" w:cs="Times New Roman"/>
          <w:sz w:val="28"/>
          <w:szCs w:val="28"/>
        </w:rPr>
        <w:t xml:space="preserve"> Sancta Sanctorum lateranense e poi</w:t>
      </w:r>
      <w:r w:rsidR="0098141F">
        <w:rPr>
          <w:rFonts w:ascii="Times New Roman" w:hAnsi="Times New Roman" w:cs="Times New Roman"/>
          <w:sz w:val="28"/>
          <w:szCs w:val="28"/>
        </w:rPr>
        <w:t xml:space="preserve"> in epoca medioevale a Mantova presso le spoglie di Longino</w:t>
      </w:r>
      <w:r w:rsidR="007B6399">
        <w:rPr>
          <w:rFonts w:ascii="Times New Roman" w:hAnsi="Times New Roman" w:cs="Times New Roman"/>
          <w:sz w:val="28"/>
          <w:szCs w:val="28"/>
        </w:rPr>
        <w:t>, primo suo custode cristiano</w:t>
      </w:r>
      <w:r w:rsidR="0098141F">
        <w:rPr>
          <w:rFonts w:ascii="Times New Roman" w:hAnsi="Times New Roman" w:cs="Times New Roman"/>
          <w:sz w:val="28"/>
          <w:szCs w:val="28"/>
        </w:rPr>
        <w:t>.</w:t>
      </w:r>
    </w:p>
    <w:p w14:paraId="712CBD86" w14:textId="77777777" w:rsidR="00E50787" w:rsidRDefault="00E50787" w:rsidP="00AD0A84">
      <w:pPr>
        <w:rPr>
          <w:rFonts w:ascii="Times New Roman" w:hAnsi="Times New Roman" w:cs="Times New Roman"/>
          <w:sz w:val="28"/>
          <w:szCs w:val="28"/>
        </w:rPr>
      </w:pPr>
    </w:p>
    <w:p w14:paraId="5CF85C52" w14:textId="77777777" w:rsidR="005F3EA0" w:rsidRDefault="005F3EA0" w:rsidP="00AD0A84">
      <w:pPr>
        <w:rPr>
          <w:rFonts w:ascii="Times New Roman" w:hAnsi="Times New Roman" w:cs="Times New Roman"/>
          <w:sz w:val="28"/>
          <w:szCs w:val="28"/>
        </w:rPr>
      </w:pPr>
    </w:p>
    <w:p w14:paraId="0B27B136" w14:textId="77777777" w:rsidR="002564E2" w:rsidRDefault="00A47307"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413B7EDC" w14:textId="23013977" w:rsidR="00A47307" w:rsidRDefault="002564E2" w:rsidP="00AD0A84">
      <w:pPr>
        <w:rPr>
          <w:rFonts w:ascii="Times New Roman" w:hAnsi="Times New Roman" w:cs="Times New Roman"/>
          <w:sz w:val="28"/>
          <w:szCs w:val="28"/>
        </w:rPr>
      </w:pPr>
      <w:r>
        <w:rPr>
          <w:rFonts w:ascii="Times New Roman" w:hAnsi="Times New Roman" w:cs="Times New Roman"/>
          <w:sz w:val="28"/>
          <w:szCs w:val="28"/>
        </w:rPr>
        <w:t xml:space="preserve">                                                    </w:t>
      </w:r>
      <w:r w:rsidR="00A47307">
        <w:rPr>
          <w:rFonts w:ascii="Times New Roman" w:hAnsi="Times New Roman" w:cs="Times New Roman"/>
          <w:sz w:val="28"/>
          <w:szCs w:val="28"/>
        </w:rPr>
        <w:t xml:space="preserve">  NOTA</w:t>
      </w:r>
    </w:p>
    <w:p w14:paraId="227E9B0F" w14:textId="77777777" w:rsidR="00A47307" w:rsidRDefault="00A47307" w:rsidP="00AD0A84">
      <w:pPr>
        <w:rPr>
          <w:rFonts w:ascii="Times New Roman" w:hAnsi="Times New Roman" w:cs="Times New Roman"/>
          <w:sz w:val="28"/>
          <w:szCs w:val="28"/>
        </w:rPr>
      </w:pPr>
    </w:p>
    <w:p w14:paraId="7E458E00" w14:textId="77777777" w:rsidR="00A47307" w:rsidRDefault="00A47307" w:rsidP="00AD0A84">
      <w:pPr>
        <w:rPr>
          <w:rFonts w:ascii="Times New Roman" w:hAnsi="Times New Roman" w:cs="Times New Roman"/>
          <w:sz w:val="28"/>
          <w:szCs w:val="28"/>
        </w:rPr>
      </w:pPr>
    </w:p>
    <w:p w14:paraId="6B37DD86" w14:textId="7F0685D9" w:rsidR="00E21CF0" w:rsidRDefault="00E21CF0" w:rsidP="00AD0A84">
      <w:pPr>
        <w:rPr>
          <w:rFonts w:ascii="Times New Roman" w:hAnsi="Times New Roman" w:cs="Times New Roman"/>
          <w:sz w:val="28"/>
          <w:szCs w:val="28"/>
        </w:rPr>
      </w:pPr>
      <w:r>
        <w:rPr>
          <w:rFonts w:ascii="Times New Roman" w:hAnsi="Times New Roman" w:cs="Times New Roman"/>
          <w:sz w:val="28"/>
          <w:szCs w:val="28"/>
        </w:rPr>
        <w:t xml:space="preserve">Il </w:t>
      </w:r>
      <w:r w:rsidRPr="00E21CF0">
        <w:rPr>
          <w:rFonts w:ascii="Times New Roman" w:hAnsi="Times New Roman" w:cs="Times New Roman"/>
          <w:i/>
          <w:sz w:val="28"/>
          <w:szCs w:val="28"/>
        </w:rPr>
        <w:t>calice vitreo</w:t>
      </w:r>
      <w:r>
        <w:rPr>
          <w:rFonts w:ascii="Times New Roman" w:hAnsi="Times New Roman" w:cs="Times New Roman"/>
          <w:sz w:val="28"/>
          <w:szCs w:val="28"/>
        </w:rPr>
        <w:t xml:space="preserve"> reperito da De Rossi nella primavera 1864 ad oggi, nonostante le richieste da parte nostra e le segnalazioni stampa, non risulta identificato. </w:t>
      </w:r>
    </w:p>
    <w:p w14:paraId="1DE99436" w14:textId="6170EAD7" w:rsidR="00EE7FBF" w:rsidRDefault="00EE7FBF" w:rsidP="00AD0A84">
      <w:pPr>
        <w:rPr>
          <w:rFonts w:ascii="Times New Roman" w:hAnsi="Times New Roman" w:cs="Times New Roman"/>
          <w:sz w:val="28"/>
          <w:szCs w:val="28"/>
        </w:rPr>
      </w:pPr>
      <w:r>
        <w:rPr>
          <w:rFonts w:ascii="Times New Roman" w:hAnsi="Times New Roman" w:cs="Times New Roman"/>
          <w:sz w:val="28"/>
          <w:szCs w:val="28"/>
        </w:rPr>
        <w:t>Si tratta di problematica che non ci compete, e su cui</w:t>
      </w:r>
      <w:r w:rsidR="000F6F82">
        <w:rPr>
          <w:rFonts w:ascii="Times New Roman" w:hAnsi="Times New Roman" w:cs="Times New Roman"/>
          <w:sz w:val="28"/>
          <w:szCs w:val="28"/>
        </w:rPr>
        <w:t xml:space="preserve"> appunto</w:t>
      </w:r>
      <w:r>
        <w:rPr>
          <w:rFonts w:ascii="Times New Roman" w:hAnsi="Times New Roman" w:cs="Times New Roman"/>
          <w:sz w:val="28"/>
          <w:szCs w:val="28"/>
        </w:rPr>
        <w:t xml:space="preserve"> rimandiamo a valutazione delle autorità culturali di competenza. Nei fatti la descrizione</w:t>
      </w:r>
      <w:r w:rsidR="000F6F82">
        <w:rPr>
          <w:rFonts w:ascii="Times New Roman" w:hAnsi="Times New Roman" w:cs="Times New Roman"/>
          <w:sz w:val="28"/>
          <w:szCs w:val="28"/>
        </w:rPr>
        <w:t xml:space="preserve"> della componente,</w:t>
      </w:r>
      <w:r>
        <w:rPr>
          <w:rFonts w:ascii="Times New Roman" w:hAnsi="Times New Roman" w:cs="Times New Roman"/>
          <w:sz w:val="28"/>
          <w:szCs w:val="28"/>
        </w:rPr>
        <w:t xml:space="preserve"> come detto stranamente criptica da parte dell’archeologo di Pio IX</w:t>
      </w:r>
      <w:r w:rsidR="000F6F82">
        <w:rPr>
          <w:rFonts w:ascii="Times New Roman" w:hAnsi="Times New Roman" w:cs="Times New Roman"/>
          <w:sz w:val="28"/>
          <w:szCs w:val="28"/>
        </w:rPr>
        <w:t>,</w:t>
      </w:r>
      <w:r>
        <w:rPr>
          <w:rFonts w:ascii="Times New Roman" w:hAnsi="Times New Roman" w:cs="Times New Roman"/>
          <w:sz w:val="28"/>
          <w:szCs w:val="28"/>
        </w:rPr>
        <w:t xml:space="preserve"> e le varie vicissitudini delle raccolte archeologiche pontificie, trasferimenti compresi, parrebbero rendere complessa</w:t>
      </w:r>
      <w:r w:rsidR="00F57429">
        <w:rPr>
          <w:rFonts w:ascii="Times New Roman" w:hAnsi="Times New Roman" w:cs="Times New Roman"/>
          <w:sz w:val="28"/>
          <w:szCs w:val="28"/>
        </w:rPr>
        <w:t xml:space="preserve"> e forse difficile</w:t>
      </w:r>
      <w:r>
        <w:rPr>
          <w:rFonts w:ascii="Times New Roman" w:hAnsi="Times New Roman" w:cs="Times New Roman"/>
          <w:sz w:val="28"/>
          <w:szCs w:val="28"/>
        </w:rPr>
        <w:t xml:space="preserve"> questa precisa identificazione. </w:t>
      </w:r>
    </w:p>
    <w:p w14:paraId="57312220" w14:textId="77777777" w:rsidR="002D16D0" w:rsidRDefault="00EE7FBF" w:rsidP="00AD0A84">
      <w:pPr>
        <w:rPr>
          <w:rFonts w:ascii="Times New Roman" w:hAnsi="Times New Roman" w:cs="Times New Roman"/>
          <w:sz w:val="28"/>
          <w:szCs w:val="28"/>
        </w:rPr>
      </w:pPr>
      <w:r>
        <w:rPr>
          <w:rFonts w:ascii="Times New Roman" w:hAnsi="Times New Roman" w:cs="Times New Roman"/>
          <w:sz w:val="28"/>
          <w:szCs w:val="28"/>
        </w:rPr>
        <w:t>Questa ricerca si permette solo di rammentare con equilibrio ma fermezza alle molteplici autorità di competenza, nel loro difficile e meritorio lavoro, il dovere morale che vivono verso l’antico archeologo ottocentesco che queste stesse istituzioni culturali allora fond</w:t>
      </w:r>
      <w:r w:rsidR="00F57429">
        <w:rPr>
          <w:rFonts w:ascii="Times New Roman" w:hAnsi="Times New Roman" w:cs="Times New Roman"/>
          <w:sz w:val="28"/>
          <w:szCs w:val="28"/>
        </w:rPr>
        <w:t xml:space="preserve">ò di persona. </w:t>
      </w:r>
    </w:p>
    <w:p w14:paraId="244B8BE2" w14:textId="12F70C94" w:rsidR="00EE7FBF" w:rsidRDefault="00F57429" w:rsidP="00AD0A84">
      <w:pPr>
        <w:rPr>
          <w:rFonts w:ascii="Times New Roman" w:hAnsi="Times New Roman" w:cs="Times New Roman"/>
          <w:sz w:val="28"/>
          <w:szCs w:val="28"/>
        </w:rPr>
      </w:pPr>
      <w:r>
        <w:rPr>
          <w:rFonts w:ascii="Times New Roman" w:hAnsi="Times New Roman" w:cs="Times New Roman"/>
          <w:sz w:val="28"/>
          <w:szCs w:val="28"/>
        </w:rPr>
        <w:t>De Rossi chiese per</w:t>
      </w:r>
      <w:r w:rsidR="00EE7FBF">
        <w:rPr>
          <w:rFonts w:ascii="Times New Roman" w:hAnsi="Times New Roman" w:cs="Times New Roman"/>
          <w:sz w:val="28"/>
          <w:szCs w:val="28"/>
        </w:rPr>
        <w:t xml:space="preserve"> questo punto preciso, sul </w:t>
      </w:r>
      <w:r w:rsidR="00EE7FBF" w:rsidRPr="000F6F82">
        <w:rPr>
          <w:rFonts w:ascii="Times New Roman" w:hAnsi="Times New Roman" w:cs="Times New Roman"/>
          <w:i/>
          <w:sz w:val="28"/>
          <w:szCs w:val="28"/>
        </w:rPr>
        <w:t>calice vitreo</w:t>
      </w:r>
      <w:r w:rsidR="00EE7FBF">
        <w:rPr>
          <w:rFonts w:ascii="Times New Roman" w:hAnsi="Times New Roman" w:cs="Times New Roman"/>
          <w:sz w:val="28"/>
          <w:szCs w:val="28"/>
        </w:rPr>
        <w:t xml:space="preserve"> di apposizione nelle fondamenta basilicali laurenziane, un preciso impegno di chiarimento ai posteri ed alle generazioni future, dotate di maggi</w:t>
      </w:r>
      <w:r>
        <w:rPr>
          <w:rFonts w:ascii="Times New Roman" w:hAnsi="Times New Roman" w:cs="Times New Roman"/>
          <w:sz w:val="28"/>
          <w:szCs w:val="28"/>
        </w:rPr>
        <w:t>ore strumentazione scientifica, ed a ciò ognuno può e deve sentirsi culturalmente, moralmente ed anche spiritualmente impegnato.</w:t>
      </w:r>
    </w:p>
    <w:p w14:paraId="2F639DD4" w14:textId="76DBAF88" w:rsidR="00F57429" w:rsidRDefault="00F57429" w:rsidP="00AD0A84">
      <w:pPr>
        <w:rPr>
          <w:rFonts w:ascii="Times New Roman" w:hAnsi="Times New Roman" w:cs="Times New Roman"/>
          <w:sz w:val="28"/>
          <w:szCs w:val="28"/>
        </w:rPr>
      </w:pPr>
      <w:r>
        <w:rPr>
          <w:rFonts w:ascii="Times New Roman" w:hAnsi="Times New Roman" w:cs="Times New Roman"/>
          <w:sz w:val="28"/>
          <w:szCs w:val="28"/>
        </w:rPr>
        <w:t xml:space="preserve">Resta però la definizione precisa della componente. Materialmente e simbolicamente parrebbe mero contenitore reliquiario; inconsueta su ciò quindi l’apposizione di fondamento basilicale, come De Rossi nel </w:t>
      </w:r>
      <w:r w:rsidRPr="00F57429">
        <w:rPr>
          <w:rFonts w:ascii="Times New Roman" w:hAnsi="Times New Roman" w:cs="Times New Roman"/>
          <w:i/>
          <w:sz w:val="28"/>
          <w:szCs w:val="28"/>
        </w:rPr>
        <w:t>Bullettino</w:t>
      </w:r>
      <w:r>
        <w:rPr>
          <w:rFonts w:ascii="Times New Roman" w:hAnsi="Times New Roman" w:cs="Times New Roman"/>
          <w:sz w:val="28"/>
          <w:szCs w:val="28"/>
        </w:rPr>
        <w:t xml:space="preserve"> osserva immediatamente.</w:t>
      </w:r>
    </w:p>
    <w:p w14:paraId="1BA3D2D3" w14:textId="5870C32F" w:rsidR="00F57429" w:rsidRDefault="00F57429" w:rsidP="00AD0A84">
      <w:pPr>
        <w:rPr>
          <w:rFonts w:ascii="Times New Roman" w:hAnsi="Times New Roman" w:cs="Times New Roman"/>
          <w:sz w:val="28"/>
          <w:szCs w:val="28"/>
        </w:rPr>
      </w:pPr>
      <w:r>
        <w:rPr>
          <w:rFonts w:ascii="Times New Roman" w:hAnsi="Times New Roman" w:cs="Times New Roman"/>
          <w:sz w:val="28"/>
          <w:szCs w:val="28"/>
        </w:rPr>
        <w:t>Nasce quindi il singolare sospetto di trovarsi di fronte ad una vera e propria componente reliquiaria</w:t>
      </w:r>
      <w:r w:rsidR="0071516B">
        <w:rPr>
          <w:rFonts w:ascii="Times New Roman" w:hAnsi="Times New Roman" w:cs="Times New Roman"/>
          <w:sz w:val="28"/>
          <w:szCs w:val="28"/>
        </w:rPr>
        <w:t xml:space="preserve"> diretta</w:t>
      </w:r>
      <w:r>
        <w:rPr>
          <w:rFonts w:ascii="Times New Roman" w:hAnsi="Times New Roman" w:cs="Times New Roman"/>
          <w:sz w:val="28"/>
          <w:szCs w:val="28"/>
        </w:rPr>
        <w:t>, contenente</w:t>
      </w:r>
      <w:r w:rsidR="0071516B">
        <w:rPr>
          <w:rFonts w:ascii="Times New Roman" w:hAnsi="Times New Roman" w:cs="Times New Roman"/>
          <w:sz w:val="28"/>
          <w:szCs w:val="28"/>
        </w:rPr>
        <w:t xml:space="preserve"> a sua volta</w:t>
      </w:r>
      <w:r>
        <w:rPr>
          <w:rFonts w:ascii="Times New Roman" w:hAnsi="Times New Roman" w:cs="Times New Roman"/>
          <w:sz w:val="28"/>
          <w:szCs w:val="28"/>
        </w:rPr>
        <w:t xml:space="preserve"> la realtà suprema del Terriccio insanguinato del Calvario. Ma</w:t>
      </w:r>
      <w:r w:rsidR="000F6F82">
        <w:rPr>
          <w:rFonts w:ascii="Times New Roman" w:hAnsi="Times New Roman" w:cs="Times New Roman"/>
          <w:sz w:val="28"/>
          <w:szCs w:val="28"/>
        </w:rPr>
        <w:t xml:space="preserve"> come sarebbe mai possibile ciò</w:t>
      </w:r>
      <w:r>
        <w:rPr>
          <w:rFonts w:ascii="Times New Roman" w:hAnsi="Times New Roman" w:cs="Times New Roman"/>
          <w:sz w:val="28"/>
          <w:szCs w:val="28"/>
        </w:rPr>
        <w:t>?</w:t>
      </w:r>
    </w:p>
    <w:p w14:paraId="1BAA9487" w14:textId="77777777" w:rsidR="00F57429" w:rsidRDefault="00F57429" w:rsidP="00AD0A84">
      <w:pPr>
        <w:rPr>
          <w:rFonts w:ascii="Times New Roman" w:hAnsi="Times New Roman" w:cs="Times New Roman"/>
          <w:sz w:val="28"/>
          <w:szCs w:val="28"/>
        </w:rPr>
      </w:pPr>
    </w:p>
    <w:p w14:paraId="7A10AF98" w14:textId="6D3B5262" w:rsidR="00F57429" w:rsidRDefault="00CA220A" w:rsidP="00AD0A84">
      <w:pPr>
        <w:rPr>
          <w:rFonts w:ascii="Times New Roman" w:hAnsi="Times New Roman" w:cs="Times New Roman"/>
          <w:sz w:val="28"/>
          <w:szCs w:val="28"/>
        </w:rPr>
      </w:pPr>
      <w:r>
        <w:rPr>
          <w:rFonts w:ascii="Times New Roman" w:hAnsi="Times New Roman" w:cs="Times New Roman"/>
          <w:sz w:val="28"/>
          <w:szCs w:val="28"/>
        </w:rPr>
        <w:t>In assenza di disponibilità per la nostra fase storica, possiamo limitarci ad alcune cons</w:t>
      </w:r>
      <w:r w:rsidR="00FC5753">
        <w:rPr>
          <w:rFonts w:ascii="Times New Roman" w:hAnsi="Times New Roman" w:cs="Times New Roman"/>
          <w:sz w:val="28"/>
          <w:szCs w:val="28"/>
        </w:rPr>
        <w:t>iderazioni generali sul testo (</w:t>
      </w:r>
      <w:r w:rsidR="00227604">
        <w:rPr>
          <w:rFonts w:ascii="Times New Roman" w:hAnsi="Times New Roman" w:cs="Times New Roman"/>
          <w:sz w:val="28"/>
          <w:szCs w:val="28"/>
        </w:rPr>
        <w:t>e sul disegno, cosa importante</w:t>
      </w:r>
      <w:r>
        <w:rPr>
          <w:rFonts w:ascii="Times New Roman" w:hAnsi="Times New Roman" w:cs="Times New Roman"/>
          <w:sz w:val="28"/>
          <w:szCs w:val="28"/>
        </w:rPr>
        <w:t>) dell’oggetto materiale nel Bullettino di Archeologia cristiana del maggio 1864.</w:t>
      </w:r>
    </w:p>
    <w:p w14:paraId="17D4620E" w14:textId="77777777" w:rsidR="00227604" w:rsidRDefault="00227604" w:rsidP="00AD0A84">
      <w:pPr>
        <w:rPr>
          <w:rFonts w:ascii="Times New Roman" w:hAnsi="Times New Roman" w:cs="Times New Roman"/>
          <w:sz w:val="28"/>
          <w:szCs w:val="28"/>
        </w:rPr>
      </w:pPr>
    </w:p>
    <w:p w14:paraId="49C26EA7" w14:textId="3313D108" w:rsidR="00227604" w:rsidRDefault="00227604"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Si tratta quindi di un calice vitreo, mancante del piede, apposto in un incavo specifico della muraglia di fondazione della basilica laurenziana di fase pelagiana del 580/590. De Rossi lo situa alla fase costantiniana, ma all’epoca l’esistenza di traccia dell’antica basilica circiforme di Costantino non era ancora nota, e quindi gli studiosi identificavano l’attuale componente pelagiana con essa. </w:t>
      </w:r>
    </w:p>
    <w:p w14:paraId="4605E924" w14:textId="4D65924E" w:rsidR="00227604" w:rsidRDefault="00227604"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lastRenderedPageBreak/>
        <w:t>Apparirebbe da ciò conseguenziale che Pelagio II abbia quindi preservato, svuotandolo</w:t>
      </w:r>
      <w:r w:rsidR="000B2D10">
        <w:rPr>
          <w:rFonts w:ascii="Times New Roman" w:hAnsi="Times New Roman" w:cs="Times New Roman"/>
          <w:sz w:val="28"/>
          <w:szCs w:val="28"/>
        </w:rPr>
        <w:t xml:space="preserve"> del C</w:t>
      </w:r>
      <w:r>
        <w:rPr>
          <w:rFonts w:ascii="Times New Roman" w:hAnsi="Times New Roman" w:cs="Times New Roman"/>
          <w:sz w:val="28"/>
          <w:szCs w:val="28"/>
        </w:rPr>
        <w:t>ontenuto</w:t>
      </w:r>
      <w:r w:rsidR="000B2D10">
        <w:rPr>
          <w:rFonts w:ascii="Times New Roman" w:hAnsi="Times New Roman" w:cs="Times New Roman"/>
          <w:sz w:val="28"/>
          <w:szCs w:val="28"/>
        </w:rPr>
        <w:t xml:space="preserve"> sacro</w:t>
      </w:r>
      <w:r>
        <w:rPr>
          <w:rFonts w:ascii="Times New Roman" w:hAnsi="Times New Roman" w:cs="Times New Roman"/>
          <w:sz w:val="28"/>
          <w:szCs w:val="28"/>
        </w:rPr>
        <w:t xml:space="preserve"> condotto all’ Oratorio pontificale dedicato appunto a San Lorenzo, il </w:t>
      </w:r>
      <w:r w:rsidRPr="00227604">
        <w:rPr>
          <w:rFonts w:ascii="Times New Roman" w:hAnsi="Times New Roman" w:cs="Times New Roman"/>
          <w:i/>
          <w:sz w:val="28"/>
          <w:szCs w:val="28"/>
        </w:rPr>
        <w:t>calice vitreo</w:t>
      </w:r>
      <w:r>
        <w:rPr>
          <w:rFonts w:ascii="Times New Roman" w:hAnsi="Times New Roman" w:cs="Times New Roman"/>
          <w:sz w:val="28"/>
          <w:szCs w:val="28"/>
        </w:rPr>
        <w:t xml:space="preserve"> riconducendol</w:t>
      </w:r>
      <w:r w:rsidR="00EC78F4">
        <w:rPr>
          <w:rFonts w:ascii="Times New Roman" w:hAnsi="Times New Roman" w:cs="Times New Roman"/>
          <w:sz w:val="28"/>
          <w:szCs w:val="28"/>
        </w:rPr>
        <w:t>o</w:t>
      </w:r>
      <w:r>
        <w:rPr>
          <w:rFonts w:ascii="Times New Roman" w:hAnsi="Times New Roman" w:cs="Times New Roman"/>
          <w:sz w:val="28"/>
          <w:szCs w:val="28"/>
        </w:rPr>
        <w:t xml:space="preserve"> dalla</w:t>
      </w:r>
      <w:r w:rsidR="000B2D10">
        <w:rPr>
          <w:rFonts w:ascii="Times New Roman" w:hAnsi="Times New Roman" w:cs="Times New Roman"/>
          <w:sz w:val="28"/>
          <w:szCs w:val="28"/>
        </w:rPr>
        <w:t xml:space="preserve"> precedente</w:t>
      </w:r>
      <w:r>
        <w:rPr>
          <w:rFonts w:ascii="Times New Roman" w:hAnsi="Times New Roman" w:cs="Times New Roman"/>
          <w:sz w:val="28"/>
          <w:szCs w:val="28"/>
        </w:rPr>
        <w:t xml:space="preserve"> basilica di Costa</w:t>
      </w:r>
      <w:r w:rsidR="00881BEE">
        <w:rPr>
          <w:rFonts w:ascii="Times New Roman" w:hAnsi="Times New Roman" w:cs="Times New Roman"/>
          <w:sz w:val="28"/>
          <w:szCs w:val="28"/>
        </w:rPr>
        <w:t>ntino?</w:t>
      </w:r>
      <w:r w:rsidR="00A47307">
        <w:rPr>
          <w:rFonts w:ascii="Times New Roman" w:hAnsi="Times New Roman" w:cs="Times New Roman"/>
          <w:sz w:val="28"/>
          <w:szCs w:val="28"/>
        </w:rPr>
        <w:t xml:space="preserve"> La cosa apparirebbe in pura teoria anche</w:t>
      </w:r>
      <w:r w:rsidR="005052DC">
        <w:rPr>
          <w:rFonts w:ascii="Times New Roman" w:hAnsi="Times New Roman" w:cs="Times New Roman"/>
          <w:sz w:val="28"/>
          <w:szCs w:val="28"/>
        </w:rPr>
        <w:t xml:space="preserve"> astrattamente</w:t>
      </w:r>
      <w:r w:rsidR="00A47307">
        <w:rPr>
          <w:rFonts w:ascii="Times New Roman" w:hAnsi="Times New Roman" w:cs="Times New Roman"/>
          <w:sz w:val="28"/>
          <w:szCs w:val="28"/>
        </w:rPr>
        <w:t xml:space="preserve"> possibile, </w:t>
      </w:r>
      <w:r>
        <w:rPr>
          <w:rFonts w:ascii="Times New Roman" w:hAnsi="Times New Roman" w:cs="Times New Roman"/>
          <w:sz w:val="28"/>
          <w:szCs w:val="28"/>
        </w:rPr>
        <w:t>soprattutto perché la Reliquia complessiva avrebbe così vissuto congiunzione originaria</w:t>
      </w:r>
      <w:r w:rsidR="00881BEE">
        <w:rPr>
          <w:rFonts w:ascii="Times New Roman" w:hAnsi="Times New Roman" w:cs="Times New Roman"/>
          <w:sz w:val="28"/>
          <w:szCs w:val="28"/>
        </w:rPr>
        <w:t xml:space="preserve"> diretta</w:t>
      </w:r>
      <w:r>
        <w:rPr>
          <w:rFonts w:ascii="Times New Roman" w:hAnsi="Times New Roman" w:cs="Times New Roman"/>
          <w:sz w:val="28"/>
          <w:szCs w:val="28"/>
        </w:rPr>
        <w:t xml:space="preserve"> con la Stele epigrafica del IV secolo che ne avrebbe appunto rappresentato esplicazione ed in un c</w:t>
      </w:r>
      <w:r w:rsidR="00C06517">
        <w:rPr>
          <w:rFonts w:ascii="Times New Roman" w:hAnsi="Times New Roman" w:cs="Times New Roman"/>
          <w:sz w:val="28"/>
          <w:szCs w:val="28"/>
        </w:rPr>
        <w:t>e</w:t>
      </w:r>
      <w:r>
        <w:rPr>
          <w:rFonts w:ascii="Times New Roman" w:hAnsi="Times New Roman" w:cs="Times New Roman"/>
          <w:sz w:val="28"/>
          <w:szCs w:val="28"/>
        </w:rPr>
        <w:t>rto senso indicazione, e con le</w:t>
      </w:r>
      <w:r w:rsidR="00861783">
        <w:rPr>
          <w:rFonts w:ascii="Times New Roman" w:hAnsi="Times New Roman" w:cs="Times New Roman"/>
          <w:sz w:val="28"/>
          <w:szCs w:val="28"/>
        </w:rPr>
        <w:t xml:space="preserve"> citate</w:t>
      </w:r>
      <w:r>
        <w:rPr>
          <w:rFonts w:ascii="Times New Roman" w:hAnsi="Times New Roman" w:cs="Times New Roman"/>
          <w:sz w:val="28"/>
          <w:szCs w:val="28"/>
        </w:rPr>
        <w:t xml:space="preserve"> Tombe dei tre Pontefici del IV secolo disposte intorno a raggiera, più o meno quindi come detto nell’area dell’antico nartece.</w:t>
      </w:r>
    </w:p>
    <w:p w14:paraId="351C5BA2" w14:textId="6A7C414E" w:rsidR="00227604" w:rsidRDefault="00B046BA"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Esiste però naturalmente l’altra</w:t>
      </w:r>
      <w:r w:rsidR="005052DC">
        <w:rPr>
          <w:rFonts w:ascii="Times New Roman" w:hAnsi="Times New Roman" w:cs="Times New Roman"/>
          <w:sz w:val="28"/>
          <w:szCs w:val="28"/>
        </w:rPr>
        <w:t xml:space="preserve"> e a parer nostro appunto più fondata</w:t>
      </w:r>
      <w:r>
        <w:rPr>
          <w:rFonts w:ascii="Times New Roman" w:hAnsi="Times New Roman" w:cs="Times New Roman"/>
          <w:sz w:val="28"/>
          <w:szCs w:val="28"/>
        </w:rPr>
        <w:t xml:space="preserve"> possibilità, lega</w:t>
      </w:r>
      <w:r w:rsidR="008A44DE">
        <w:rPr>
          <w:rFonts w:ascii="Times New Roman" w:hAnsi="Times New Roman" w:cs="Times New Roman"/>
          <w:sz w:val="28"/>
          <w:szCs w:val="28"/>
        </w:rPr>
        <w:t>ta al fatto che Pelagio possa</w:t>
      </w:r>
      <w:r>
        <w:rPr>
          <w:rFonts w:ascii="Times New Roman" w:hAnsi="Times New Roman" w:cs="Times New Roman"/>
          <w:sz w:val="28"/>
          <w:szCs w:val="28"/>
        </w:rPr>
        <w:t xml:space="preserve"> avere</w:t>
      </w:r>
      <w:r w:rsidR="003E4BF9">
        <w:rPr>
          <w:rFonts w:ascii="Times New Roman" w:hAnsi="Times New Roman" w:cs="Times New Roman"/>
          <w:sz w:val="28"/>
          <w:szCs w:val="28"/>
        </w:rPr>
        <w:t xml:space="preserve"> come detto</w:t>
      </w:r>
      <w:r>
        <w:rPr>
          <w:rFonts w:ascii="Times New Roman" w:hAnsi="Times New Roman" w:cs="Times New Roman"/>
          <w:sz w:val="28"/>
          <w:szCs w:val="28"/>
        </w:rPr>
        <w:t xml:space="preserve"> reperito </w:t>
      </w:r>
      <w:r w:rsidRPr="00B046BA">
        <w:rPr>
          <w:rFonts w:ascii="Times New Roman" w:hAnsi="Times New Roman" w:cs="Times New Roman"/>
          <w:i/>
          <w:sz w:val="28"/>
          <w:szCs w:val="28"/>
        </w:rPr>
        <w:t xml:space="preserve">direttamente </w:t>
      </w:r>
      <w:r w:rsidR="00C15A74">
        <w:rPr>
          <w:rFonts w:ascii="Times New Roman" w:hAnsi="Times New Roman" w:cs="Times New Roman"/>
          <w:sz w:val="28"/>
          <w:szCs w:val="28"/>
        </w:rPr>
        <w:t>il calice vitreo</w:t>
      </w:r>
      <w:r w:rsidR="002D16D0">
        <w:rPr>
          <w:rFonts w:ascii="Times New Roman" w:hAnsi="Times New Roman" w:cs="Times New Roman"/>
          <w:sz w:val="28"/>
          <w:szCs w:val="28"/>
        </w:rPr>
        <w:t xml:space="preserve"> – o anche altre componenti sacre di riferimento -</w:t>
      </w:r>
      <w:r w:rsidR="00C15A74">
        <w:rPr>
          <w:rFonts w:ascii="Times New Roman" w:hAnsi="Times New Roman" w:cs="Times New Roman"/>
          <w:sz w:val="28"/>
          <w:szCs w:val="28"/>
        </w:rPr>
        <w:t xml:space="preserve"> nella tomba laurenziana, accidentalmente o forse disperatamente, date le tragiche circostanze storiche, rintracciata nella catacomba sottostante. </w:t>
      </w:r>
    </w:p>
    <w:p w14:paraId="68648590" w14:textId="77777777" w:rsidR="00C15A74" w:rsidRDefault="00C15A74" w:rsidP="00AD0A84">
      <w:pPr>
        <w:rPr>
          <w:rFonts w:ascii="Times New Roman" w:hAnsi="Times New Roman" w:cs="Times New Roman"/>
          <w:sz w:val="28"/>
          <w:szCs w:val="28"/>
        </w:rPr>
      </w:pPr>
    </w:p>
    <w:p w14:paraId="0EA6AB80" w14:textId="77777777" w:rsidR="008A44DE" w:rsidRDefault="00F91805" w:rsidP="00AD0A84">
      <w:pPr>
        <w:rPr>
          <w:rFonts w:ascii="Times New Roman" w:hAnsi="Times New Roman" w:cs="Times New Roman"/>
          <w:sz w:val="28"/>
          <w:szCs w:val="28"/>
        </w:rPr>
      </w:pPr>
      <w:r>
        <w:rPr>
          <w:rFonts w:ascii="Times New Roman" w:hAnsi="Times New Roman" w:cs="Times New Roman"/>
          <w:sz w:val="28"/>
          <w:szCs w:val="28"/>
        </w:rPr>
        <w:t>La questione appare di grande interesse</w:t>
      </w:r>
      <w:r w:rsidR="003E4BF9">
        <w:rPr>
          <w:rFonts w:ascii="Times New Roman" w:hAnsi="Times New Roman" w:cs="Times New Roman"/>
          <w:sz w:val="28"/>
          <w:szCs w:val="28"/>
        </w:rPr>
        <w:t>, non tanto per le sue conseguenze di modalità teorica rispetto l’area basilicale; parliamo di microdistanze, ovviamente, e la Stele di segnalazione del Calice poteva collocarsi anche in adiacenza immediata, forse anche</w:t>
      </w:r>
      <w:r w:rsidR="008A44DE">
        <w:rPr>
          <w:rFonts w:ascii="Times New Roman" w:hAnsi="Times New Roman" w:cs="Times New Roman"/>
          <w:sz w:val="28"/>
          <w:szCs w:val="28"/>
        </w:rPr>
        <w:t xml:space="preserve"> addirittura originariamente</w:t>
      </w:r>
      <w:r w:rsidR="003E4BF9">
        <w:rPr>
          <w:rFonts w:ascii="Times New Roman" w:hAnsi="Times New Roman" w:cs="Times New Roman"/>
          <w:sz w:val="28"/>
          <w:szCs w:val="28"/>
        </w:rPr>
        <w:t xml:space="preserve"> ipogea</w:t>
      </w:r>
      <w:r w:rsidR="008A44DE">
        <w:rPr>
          <w:rFonts w:ascii="Times New Roman" w:hAnsi="Times New Roman" w:cs="Times New Roman"/>
          <w:sz w:val="28"/>
          <w:szCs w:val="28"/>
        </w:rPr>
        <w:t>,</w:t>
      </w:r>
      <w:r w:rsidR="003E4BF9">
        <w:rPr>
          <w:rFonts w:ascii="Times New Roman" w:hAnsi="Times New Roman" w:cs="Times New Roman"/>
          <w:sz w:val="28"/>
          <w:szCs w:val="28"/>
        </w:rPr>
        <w:t xml:space="preserve"> alla </w:t>
      </w:r>
      <w:r w:rsidR="00CC4E51">
        <w:rPr>
          <w:rFonts w:ascii="Times New Roman" w:hAnsi="Times New Roman" w:cs="Times New Roman"/>
          <w:sz w:val="28"/>
          <w:szCs w:val="28"/>
        </w:rPr>
        <w:t>Tomba del Santo.</w:t>
      </w:r>
    </w:p>
    <w:p w14:paraId="33B0F747" w14:textId="6F1DD532" w:rsidR="003E4BF9" w:rsidRDefault="00A47307" w:rsidP="00AD0A84">
      <w:pPr>
        <w:rPr>
          <w:rFonts w:ascii="Times New Roman" w:hAnsi="Times New Roman" w:cs="Times New Roman"/>
          <w:sz w:val="28"/>
          <w:szCs w:val="28"/>
        </w:rPr>
      </w:pPr>
      <w:r>
        <w:rPr>
          <w:rFonts w:ascii="Times New Roman" w:hAnsi="Times New Roman" w:cs="Times New Roman"/>
          <w:sz w:val="28"/>
          <w:szCs w:val="28"/>
        </w:rPr>
        <w:t>Non apparirebbe nemmeno su queste basi</w:t>
      </w:r>
      <w:r w:rsidR="008A44DE">
        <w:rPr>
          <w:rFonts w:ascii="Times New Roman" w:hAnsi="Times New Roman" w:cs="Times New Roman"/>
          <w:sz w:val="28"/>
          <w:szCs w:val="28"/>
        </w:rPr>
        <w:t>, come prima esaminato, conseguenza diretta</w:t>
      </w:r>
      <w:r>
        <w:rPr>
          <w:rFonts w:ascii="Times New Roman" w:hAnsi="Times New Roman" w:cs="Times New Roman"/>
          <w:sz w:val="28"/>
          <w:szCs w:val="28"/>
        </w:rPr>
        <w:t xml:space="preserve"> di studio</w:t>
      </w:r>
      <w:r w:rsidR="008A44DE">
        <w:rPr>
          <w:rFonts w:ascii="Times New Roman" w:hAnsi="Times New Roman" w:cs="Times New Roman"/>
          <w:sz w:val="28"/>
          <w:szCs w:val="28"/>
        </w:rPr>
        <w:t xml:space="preserve"> per l’area </w:t>
      </w:r>
      <w:r>
        <w:rPr>
          <w:rFonts w:ascii="Times New Roman" w:hAnsi="Times New Roman" w:cs="Times New Roman"/>
          <w:sz w:val="28"/>
          <w:szCs w:val="28"/>
        </w:rPr>
        <w:t xml:space="preserve">ignota </w:t>
      </w:r>
      <w:r w:rsidR="008A44DE">
        <w:rPr>
          <w:rFonts w:ascii="Times New Roman" w:hAnsi="Times New Roman" w:cs="Times New Roman"/>
          <w:sz w:val="28"/>
          <w:szCs w:val="28"/>
        </w:rPr>
        <w:t>di sepoltura</w:t>
      </w:r>
      <w:r>
        <w:rPr>
          <w:rFonts w:ascii="Times New Roman" w:hAnsi="Times New Roman" w:cs="Times New Roman"/>
          <w:sz w:val="28"/>
          <w:szCs w:val="28"/>
        </w:rPr>
        <w:t xml:space="preserve"> laurenziana</w:t>
      </w:r>
      <w:r w:rsidR="008A44DE">
        <w:rPr>
          <w:rFonts w:ascii="Times New Roman" w:hAnsi="Times New Roman" w:cs="Times New Roman"/>
          <w:sz w:val="28"/>
          <w:szCs w:val="28"/>
        </w:rPr>
        <w:t xml:space="preserve"> dei tre Pontefici del V secolo, in caso di identificazione con l’area basilicale narteciale; le memorie potevano appunto essere di cenotafio o iscrizione, e collocarsi a distanza</w:t>
      </w:r>
      <w:r>
        <w:rPr>
          <w:rFonts w:ascii="Times New Roman" w:hAnsi="Times New Roman" w:cs="Times New Roman"/>
          <w:sz w:val="28"/>
          <w:szCs w:val="28"/>
        </w:rPr>
        <w:t xml:space="preserve"> ragionevole</w:t>
      </w:r>
      <w:r w:rsidR="008A44DE">
        <w:rPr>
          <w:rFonts w:ascii="Times New Roman" w:hAnsi="Times New Roman" w:cs="Times New Roman"/>
          <w:sz w:val="28"/>
          <w:szCs w:val="28"/>
        </w:rPr>
        <w:t xml:space="preserve"> dalle tombe specifiche.</w:t>
      </w:r>
    </w:p>
    <w:p w14:paraId="6688D58C" w14:textId="17B7A706" w:rsidR="00A47307" w:rsidRDefault="00A47307" w:rsidP="00AD0A84">
      <w:pPr>
        <w:rPr>
          <w:rFonts w:ascii="Times New Roman" w:hAnsi="Times New Roman" w:cs="Times New Roman"/>
          <w:sz w:val="28"/>
          <w:szCs w:val="28"/>
        </w:rPr>
      </w:pPr>
      <w:r>
        <w:rPr>
          <w:rFonts w:ascii="Times New Roman" w:hAnsi="Times New Roman" w:cs="Times New Roman"/>
          <w:sz w:val="28"/>
          <w:szCs w:val="28"/>
        </w:rPr>
        <w:t>La reale portata invece del dubbio teorico si attesta per noi sulla consapevolezza che la prima edificazione basilicale di attribuzione costantiniana avrebbe potuto possedere dell’esistenza della reliquia caliciforme.</w:t>
      </w:r>
    </w:p>
    <w:p w14:paraId="4CAAA15D" w14:textId="60E9A860" w:rsidR="00A47307" w:rsidRDefault="00A47307" w:rsidP="00AD0A84">
      <w:pPr>
        <w:rPr>
          <w:rFonts w:ascii="Times New Roman" w:hAnsi="Times New Roman" w:cs="Times New Roman"/>
          <w:sz w:val="28"/>
          <w:szCs w:val="28"/>
        </w:rPr>
      </w:pPr>
      <w:r>
        <w:rPr>
          <w:rFonts w:ascii="Times New Roman" w:hAnsi="Times New Roman" w:cs="Times New Roman"/>
          <w:sz w:val="28"/>
          <w:szCs w:val="28"/>
        </w:rPr>
        <w:t>Ciò a partire da due dati che possiamo considerare come di base:</w:t>
      </w:r>
    </w:p>
    <w:p w14:paraId="26EF1DF3" w14:textId="77777777" w:rsidR="008D49B3" w:rsidRDefault="008D49B3" w:rsidP="00AD0A84">
      <w:pPr>
        <w:rPr>
          <w:rFonts w:ascii="Times New Roman" w:hAnsi="Times New Roman" w:cs="Times New Roman"/>
          <w:sz w:val="28"/>
          <w:szCs w:val="28"/>
        </w:rPr>
      </w:pPr>
    </w:p>
    <w:p w14:paraId="48FD3D42" w14:textId="074CC35B" w:rsidR="00A47307" w:rsidRDefault="00A47307" w:rsidP="00154AE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 xml:space="preserve">La tomba specifica del Martire era per la prima basilica </w:t>
      </w:r>
      <w:r w:rsidR="008D49B3">
        <w:rPr>
          <w:rFonts w:ascii="Times New Roman" w:hAnsi="Times New Roman" w:cs="Times New Roman"/>
          <w:sz w:val="28"/>
          <w:szCs w:val="28"/>
        </w:rPr>
        <w:t xml:space="preserve">genericamente </w:t>
      </w:r>
      <w:r>
        <w:rPr>
          <w:rFonts w:ascii="Times New Roman" w:hAnsi="Times New Roman" w:cs="Times New Roman"/>
          <w:sz w:val="28"/>
          <w:szCs w:val="28"/>
        </w:rPr>
        <w:t>nota</w:t>
      </w:r>
      <w:r w:rsidR="008D49B3">
        <w:rPr>
          <w:rFonts w:ascii="Times New Roman" w:hAnsi="Times New Roman" w:cs="Times New Roman"/>
          <w:sz w:val="28"/>
          <w:szCs w:val="28"/>
        </w:rPr>
        <w:t xml:space="preserve"> ed indicata</w:t>
      </w:r>
      <w:r>
        <w:rPr>
          <w:rFonts w:ascii="Times New Roman" w:hAnsi="Times New Roman" w:cs="Times New Roman"/>
          <w:sz w:val="28"/>
          <w:szCs w:val="28"/>
        </w:rPr>
        <w:t xml:space="preserve"> in </w:t>
      </w:r>
      <w:r w:rsidR="008D49B3">
        <w:rPr>
          <w:rFonts w:ascii="Times New Roman" w:hAnsi="Times New Roman" w:cs="Times New Roman"/>
          <w:sz w:val="28"/>
          <w:szCs w:val="28"/>
        </w:rPr>
        <w:t>contesto ipogeo ma non indagata né studiata. L’accidentale scoperta da parte di Pelagio II al tardo VI secolo apparirebbe reale.</w:t>
      </w:r>
    </w:p>
    <w:p w14:paraId="3B1753D2" w14:textId="7A733853" w:rsidR="008D49B3" w:rsidRDefault="008D49B3" w:rsidP="00154AE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La Stele epigrafica laurenziana di Transustanziazione, ove di composizione come detto tra il tardo IV ed il primo V secolo, parrebbe invece di antica conoscenza dalla prima struttura basilicale circiforme. Prova di ciò parrebbero le sepolture a stretto contatto dei Pontefici del V secolo, lo stato di conservazione relativamente valido al reperimento medioevale ma soprattutto la possibile concordanza tra la collocazione della Reliquia da parte di Pelagio nel periferico nartece basilicale e le aree di sepoltura dei Pontefici.</w:t>
      </w:r>
    </w:p>
    <w:p w14:paraId="750275EF" w14:textId="77777777" w:rsidR="008D49B3" w:rsidRDefault="008D49B3" w:rsidP="008D49B3">
      <w:pPr>
        <w:rPr>
          <w:rFonts w:ascii="Times New Roman" w:hAnsi="Times New Roman" w:cs="Times New Roman"/>
          <w:sz w:val="28"/>
          <w:szCs w:val="28"/>
        </w:rPr>
      </w:pPr>
    </w:p>
    <w:p w14:paraId="23321D52" w14:textId="38471CB3" w:rsidR="008D49B3" w:rsidRDefault="008D49B3" w:rsidP="008D49B3">
      <w:pPr>
        <w:rPr>
          <w:rFonts w:ascii="Times New Roman" w:hAnsi="Times New Roman" w:cs="Times New Roman"/>
          <w:sz w:val="28"/>
          <w:szCs w:val="28"/>
        </w:rPr>
      </w:pPr>
      <w:r>
        <w:rPr>
          <w:rFonts w:ascii="Times New Roman" w:hAnsi="Times New Roman" w:cs="Times New Roman"/>
          <w:sz w:val="28"/>
          <w:szCs w:val="28"/>
        </w:rPr>
        <w:t xml:space="preserve">Possiamo quindi valutare da tutto ciò come in epoca classica, e per l’edificazione laurenziana originaria, </w:t>
      </w:r>
      <w:r w:rsidR="00DF3D8B">
        <w:rPr>
          <w:rFonts w:ascii="Times New Roman" w:hAnsi="Times New Roman" w:cs="Times New Roman"/>
          <w:sz w:val="28"/>
          <w:szCs w:val="28"/>
        </w:rPr>
        <w:t>potesse esistere, dalla lettura della Stele, la mistica di fondo del Sangue di Cristo</w:t>
      </w:r>
      <w:r w:rsidR="00ED1B4F">
        <w:rPr>
          <w:rFonts w:ascii="Times New Roman" w:hAnsi="Times New Roman" w:cs="Times New Roman"/>
          <w:sz w:val="28"/>
          <w:szCs w:val="28"/>
        </w:rPr>
        <w:t>, probabilmente la riconduzione su ciò di elementi leggendari di riferimento al Santo,</w:t>
      </w:r>
      <w:r w:rsidR="00DF3D8B">
        <w:rPr>
          <w:rFonts w:ascii="Times New Roman" w:hAnsi="Times New Roman" w:cs="Times New Roman"/>
          <w:sz w:val="28"/>
          <w:szCs w:val="28"/>
        </w:rPr>
        <w:t xml:space="preserve"> ma non la percezione dell’esistenza di una Reliquia reale.</w:t>
      </w:r>
    </w:p>
    <w:p w14:paraId="641F8223" w14:textId="20062CFB" w:rsidR="00705ABE" w:rsidRDefault="00705ABE" w:rsidP="008D49B3">
      <w:pPr>
        <w:rPr>
          <w:rFonts w:ascii="Times New Roman" w:hAnsi="Times New Roman" w:cs="Times New Roman"/>
          <w:sz w:val="28"/>
          <w:szCs w:val="28"/>
        </w:rPr>
      </w:pPr>
      <w:r>
        <w:rPr>
          <w:rFonts w:ascii="Times New Roman" w:hAnsi="Times New Roman" w:cs="Times New Roman"/>
          <w:sz w:val="28"/>
          <w:szCs w:val="28"/>
        </w:rPr>
        <w:lastRenderedPageBreak/>
        <w:t>Il dispositivo epigrafico della Stele veniva quindi letto in senso teologico – simbolizzante, e non anche direttamente indicativo.</w:t>
      </w:r>
    </w:p>
    <w:p w14:paraId="27F85C19" w14:textId="6B0FEBC2" w:rsidR="00705ABE" w:rsidRDefault="00705ABE" w:rsidP="008D49B3">
      <w:pPr>
        <w:rPr>
          <w:rFonts w:ascii="Times New Roman" w:hAnsi="Times New Roman" w:cs="Times New Roman"/>
          <w:sz w:val="28"/>
          <w:szCs w:val="28"/>
        </w:rPr>
      </w:pPr>
      <w:r>
        <w:rPr>
          <w:rFonts w:ascii="Times New Roman" w:hAnsi="Times New Roman" w:cs="Times New Roman"/>
          <w:sz w:val="28"/>
          <w:szCs w:val="28"/>
        </w:rPr>
        <w:t>Errore perenne, che commettiamo tuttora. Come detto, questa nostra stessa ricerca non ha compreso questo dato, che appare assolutamente centrale, per anni ed anni.</w:t>
      </w:r>
    </w:p>
    <w:p w14:paraId="06ED211B" w14:textId="77777777" w:rsidR="00705ABE" w:rsidRDefault="00705ABE" w:rsidP="008D49B3">
      <w:pPr>
        <w:rPr>
          <w:rFonts w:ascii="Times New Roman" w:hAnsi="Times New Roman" w:cs="Times New Roman"/>
          <w:sz w:val="28"/>
          <w:szCs w:val="28"/>
        </w:rPr>
      </w:pPr>
    </w:p>
    <w:p w14:paraId="521BC9EC" w14:textId="77777777" w:rsidR="00705ABE" w:rsidRDefault="00705ABE" w:rsidP="008D49B3">
      <w:pPr>
        <w:rPr>
          <w:rFonts w:ascii="Times New Roman" w:hAnsi="Times New Roman" w:cs="Times New Roman"/>
          <w:sz w:val="28"/>
          <w:szCs w:val="28"/>
        </w:rPr>
      </w:pPr>
    </w:p>
    <w:p w14:paraId="0F1E36A8" w14:textId="77777777" w:rsidR="00705ABE" w:rsidRDefault="00705ABE" w:rsidP="008D49B3">
      <w:pPr>
        <w:rPr>
          <w:rFonts w:ascii="Times New Roman" w:hAnsi="Times New Roman" w:cs="Times New Roman"/>
          <w:sz w:val="28"/>
          <w:szCs w:val="28"/>
        </w:rPr>
      </w:pPr>
    </w:p>
    <w:p w14:paraId="15238F4B" w14:textId="77777777" w:rsidR="00705ABE" w:rsidRDefault="00705ABE" w:rsidP="008D49B3">
      <w:pPr>
        <w:rPr>
          <w:rFonts w:ascii="Times New Roman" w:hAnsi="Times New Roman" w:cs="Times New Roman"/>
          <w:sz w:val="28"/>
          <w:szCs w:val="28"/>
        </w:rPr>
      </w:pPr>
    </w:p>
    <w:p w14:paraId="12D078A0" w14:textId="77777777" w:rsidR="00DF3D8B" w:rsidRDefault="00DF3D8B" w:rsidP="008D49B3">
      <w:pPr>
        <w:rPr>
          <w:rFonts w:ascii="Times New Roman" w:hAnsi="Times New Roman" w:cs="Times New Roman"/>
          <w:sz w:val="28"/>
          <w:szCs w:val="28"/>
        </w:rPr>
      </w:pPr>
    </w:p>
    <w:p w14:paraId="62B04A2B" w14:textId="6FE19F79" w:rsidR="00DF3D8B" w:rsidRDefault="00DF3D8B" w:rsidP="008D49B3">
      <w:pPr>
        <w:rPr>
          <w:rFonts w:ascii="Times New Roman" w:hAnsi="Times New Roman" w:cs="Times New Roman"/>
          <w:sz w:val="28"/>
          <w:szCs w:val="28"/>
        </w:rPr>
      </w:pPr>
      <w:r>
        <w:rPr>
          <w:rFonts w:ascii="Times New Roman" w:hAnsi="Times New Roman" w:cs="Times New Roman"/>
          <w:sz w:val="28"/>
          <w:szCs w:val="28"/>
        </w:rPr>
        <w:t xml:space="preserve">       </w:t>
      </w:r>
      <w:r w:rsidR="00ED1B4F">
        <w:rPr>
          <w:rFonts w:ascii="Times New Roman" w:hAnsi="Times New Roman" w:cs="Times New Roman"/>
          <w:sz w:val="28"/>
          <w:szCs w:val="28"/>
        </w:rPr>
        <w:t xml:space="preserve">                           </w:t>
      </w:r>
      <w:r>
        <w:rPr>
          <w:rFonts w:ascii="Times New Roman" w:hAnsi="Times New Roman" w:cs="Times New Roman"/>
          <w:sz w:val="28"/>
          <w:szCs w:val="28"/>
        </w:rPr>
        <w:t xml:space="preserve"> IL GRAAL DI CAFARNAO (continua)</w:t>
      </w:r>
    </w:p>
    <w:p w14:paraId="201A4EBB" w14:textId="77777777" w:rsidR="00DF3D8B" w:rsidRPr="008D49B3" w:rsidRDefault="00DF3D8B" w:rsidP="008D49B3">
      <w:pPr>
        <w:rPr>
          <w:rFonts w:ascii="Times New Roman" w:hAnsi="Times New Roman" w:cs="Times New Roman"/>
          <w:sz w:val="28"/>
          <w:szCs w:val="28"/>
        </w:rPr>
      </w:pPr>
    </w:p>
    <w:p w14:paraId="7B8F3D9C" w14:textId="77777777" w:rsidR="00A47307" w:rsidRDefault="00A47307" w:rsidP="00AD0A84">
      <w:pPr>
        <w:rPr>
          <w:rFonts w:ascii="Times New Roman" w:hAnsi="Times New Roman" w:cs="Times New Roman"/>
          <w:sz w:val="28"/>
          <w:szCs w:val="28"/>
        </w:rPr>
      </w:pPr>
    </w:p>
    <w:p w14:paraId="2A158438" w14:textId="69D1974A" w:rsidR="00C15A74" w:rsidRDefault="00DF3D8B" w:rsidP="00AD0A84">
      <w:pPr>
        <w:rPr>
          <w:rFonts w:ascii="Times New Roman" w:hAnsi="Times New Roman" w:cs="Times New Roman"/>
          <w:sz w:val="28"/>
          <w:szCs w:val="28"/>
        </w:rPr>
      </w:pPr>
      <w:r>
        <w:rPr>
          <w:rFonts w:ascii="Times New Roman" w:hAnsi="Times New Roman" w:cs="Times New Roman"/>
          <w:sz w:val="28"/>
          <w:szCs w:val="28"/>
        </w:rPr>
        <w:t>La nostra teoria valuta quindi come</w:t>
      </w:r>
      <w:r w:rsidR="00C15A74">
        <w:rPr>
          <w:rFonts w:ascii="Times New Roman" w:hAnsi="Times New Roman" w:cs="Times New Roman"/>
          <w:sz w:val="28"/>
          <w:szCs w:val="28"/>
        </w:rPr>
        <w:t xml:space="preserve"> l’origine direttamente cristologica del calice di riferimento materiale all’esplicazione della Stele indicante il Sangue del Signore possa essere di origine naturalmente al I secolo, nella custodia di Longino</w:t>
      </w:r>
      <w:r w:rsidR="00AE39C8">
        <w:rPr>
          <w:rFonts w:ascii="Times New Roman" w:hAnsi="Times New Roman" w:cs="Times New Roman"/>
          <w:sz w:val="28"/>
          <w:szCs w:val="28"/>
        </w:rPr>
        <w:t>, come indicato dalla tradizione sacra mantovana</w:t>
      </w:r>
      <w:r w:rsidR="00C15A74">
        <w:rPr>
          <w:rFonts w:ascii="Times New Roman" w:hAnsi="Times New Roman" w:cs="Times New Roman"/>
          <w:sz w:val="28"/>
          <w:szCs w:val="28"/>
        </w:rPr>
        <w:t>.</w:t>
      </w:r>
    </w:p>
    <w:p w14:paraId="4B9478DE" w14:textId="608708FF" w:rsidR="00C15A74" w:rsidRDefault="00C15A74" w:rsidP="00AD0A84">
      <w:pPr>
        <w:rPr>
          <w:rFonts w:ascii="Times New Roman" w:hAnsi="Times New Roman" w:cs="Times New Roman"/>
          <w:sz w:val="28"/>
          <w:szCs w:val="28"/>
        </w:rPr>
      </w:pPr>
      <w:r>
        <w:rPr>
          <w:rFonts w:ascii="Times New Roman" w:hAnsi="Times New Roman" w:cs="Times New Roman"/>
          <w:sz w:val="28"/>
          <w:szCs w:val="28"/>
        </w:rPr>
        <w:t>Si entra qui quindi in una estremamente complessa valutazione sulla tipologia materiale del bicchiere, di attuale irreperibilità, e per gli scarni dati ed immagine riportati da De Rossi.</w:t>
      </w:r>
    </w:p>
    <w:p w14:paraId="2CE43BBA" w14:textId="77777777" w:rsidR="003E1D2E" w:rsidRDefault="00C15A74" w:rsidP="00AD0A84">
      <w:pPr>
        <w:rPr>
          <w:rFonts w:ascii="Times New Roman" w:hAnsi="Times New Roman" w:cs="Times New Roman"/>
          <w:sz w:val="28"/>
          <w:szCs w:val="28"/>
        </w:rPr>
      </w:pPr>
      <w:r>
        <w:rPr>
          <w:rFonts w:ascii="Times New Roman" w:hAnsi="Times New Roman" w:cs="Times New Roman"/>
          <w:sz w:val="28"/>
          <w:szCs w:val="28"/>
        </w:rPr>
        <w:t>Noi sappiamo ovviamente come la tipologia calicifo</w:t>
      </w:r>
      <w:r w:rsidR="00424264">
        <w:rPr>
          <w:rFonts w:ascii="Times New Roman" w:hAnsi="Times New Roman" w:cs="Times New Roman"/>
          <w:sz w:val="28"/>
          <w:szCs w:val="28"/>
        </w:rPr>
        <w:t xml:space="preserve">rme fosse nei fatti di comune e </w:t>
      </w:r>
      <w:r w:rsidR="000A75BA">
        <w:rPr>
          <w:rFonts w:ascii="Times New Roman" w:hAnsi="Times New Roman" w:cs="Times New Roman"/>
          <w:sz w:val="28"/>
          <w:szCs w:val="28"/>
        </w:rPr>
        <w:t>indistinta</w:t>
      </w:r>
      <w:r w:rsidR="00101DCE">
        <w:rPr>
          <w:rFonts w:ascii="Times New Roman" w:hAnsi="Times New Roman" w:cs="Times New Roman"/>
          <w:sz w:val="28"/>
          <w:szCs w:val="28"/>
        </w:rPr>
        <w:t xml:space="preserve"> attestazione</w:t>
      </w:r>
      <w:r w:rsidR="000A75BA">
        <w:rPr>
          <w:rFonts w:ascii="Times New Roman" w:hAnsi="Times New Roman" w:cs="Times New Roman"/>
          <w:sz w:val="28"/>
          <w:szCs w:val="28"/>
        </w:rPr>
        <w:t xml:space="preserve"> per lunga fase del mondo romano e più in generale del mondo antico. </w:t>
      </w:r>
    </w:p>
    <w:p w14:paraId="52E2C406" w14:textId="4AD41AC6" w:rsidR="00C15A74" w:rsidRDefault="000A75BA" w:rsidP="00AD0A84">
      <w:pPr>
        <w:rPr>
          <w:rFonts w:ascii="Times New Roman" w:hAnsi="Times New Roman" w:cs="Times New Roman"/>
          <w:sz w:val="28"/>
          <w:szCs w:val="28"/>
        </w:rPr>
      </w:pPr>
      <w:r>
        <w:rPr>
          <w:rFonts w:ascii="Times New Roman" w:hAnsi="Times New Roman" w:cs="Times New Roman"/>
          <w:sz w:val="28"/>
          <w:szCs w:val="28"/>
        </w:rPr>
        <w:t>A parte quindi le rare componenti signorili di pregio artistico solenne, per le suppellettili di uso comune è valutabile (ad analisi generica, appunto) una certa continuità indistinta nei secoli; ancora al VI/VII secolo e forse ancora oltre si continuava ovunque a produrre oggetti similari, custoditi nei musei di mezzo mondo.</w:t>
      </w:r>
    </w:p>
    <w:p w14:paraId="5F9230EF" w14:textId="77777777" w:rsidR="0072499D" w:rsidRDefault="000A75BA" w:rsidP="00AD0A84">
      <w:pPr>
        <w:rPr>
          <w:rFonts w:ascii="Times New Roman" w:hAnsi="Times New Roman" w:cs="Times New Roman"/>
          <w:sz w:val="28"/>
          <w:szCs w:val="28"/>
        </w:rPr>
      </w:pPr>
      <w:r>
        <w:rPr>
          <w:rFonts w:ascii="Times New Roman" w:hAnsi="Times New Roman" w:cs="Times New Roman"/>
          <w:sz w:val="28"/>
          <w:szCs w:val="28"/>
        </w:rPr>
        <w:t xml:space="preserve">E d’altronde, la tipologia del </w:t>
      </w:r>
      <w:r w:rsidRPr="000A75BA">
        <w:rPr>
          <w:rFonts w:ascii="Times New Roman" w:hAnsi="Times New Roman" w:cs="Times New Roman"/>
          <w:i/>
          <w:sz w:val="28"/>
          <w:szCs w:val="28"/>
        </w:rPr>
        <w:t>calice vitreo</w:t>
      </w:r>
      <w:r>
        <w:rPr>
          <w:rFonts w:ascii="Times New Roman" w:hAnsi="Times New Roman" w:cs="Times New Roman"/>
          <w:sz w:val="28"/>
          <w:szCs w:val="28"/>
        </w:rPr>
        <w:t>, fosse stato esso il contenitore della Reliquia del Terriccio del Calvario, non doveva necessariamente consistere in una componente di diretta produzione ebraica.</w:t>
      </w:r>
    </w:p>
    <w:p w14:paraId="3FE5A1AF" w14:textId="7EF6BE84" w:rsidR="00076D94" w:rsidRDefault="000A75BA" w:rsidP="00AD0A84">
      <w:pPr>
        <w:rPr>
          <w:rFonts w:ascii="Times New Roman" w:hAnsi="Times New Roman" w:cs="Times New Roman"/>
          <w:sz w:val="28"/>
          <w:szCs w:val="28"/>
        </w:rPr>
      </w:pPr>
      <w:r>
        <w:rPr>
          <w:rFonts w:ascii="Times New Roman" w:hAnsi="Times New Roman" w:cs="Times New Roman"/>
          <w:sz w:val="28"/>
          <w:szCs w:val="28"/>
        </w:rPr>
        <w:t xml:space="preserve">La stessa tradizione mantovana, rifacendosi alla prima custodia e forse </w:t>
      </w:r>
      <w:r w:rsidR="006C117A">
        <w:rPr>
          <w:rFonts w:ascii="Times New Roman" w:hAnsi="Times New Roman" w:cs="Times New Roman"/>
          <w:sz w:val="28"/>
          <w:szCs w:val="28"/>
        </w:rPr>
        <w:t>alla costituzione comune della Reliquia da parte del centurione Longino, con Giuseppe di Arimatea e Nicodemo, presuppone una possibilità più ampia. La componente poteva essere romana, tratta dalle suppellettili di servizio alle legioni. Il calice di Longino poteva quindi provenire</w:t>
      </w:r>
      <w:r w:rsidR="00076D94">
        <w:rPr>
          <w:rFonts w:ascii="Times New Roman" w:hAnsi="Times New Roman" w:cs="Times New Roman"/>
          <w:sz w:val="28"/>
          <w:szCs w:val="28"/>
        </w:rPr>
        <w:t xml:space="preserve"> anche</w:t>
      </w:r>
      <w:r w:rsidR="006C117A">
        <w:rPr>
          <w:rFonts w:ascii="Times New Roman" w:hAnsi="Times New Roman" w:cs="Times New Roman"/>
          <w:sz w:val="28"/>
          <w:szCs w:val="28"/>
        </w:rPr>
        <w:t xml:space="preserve"> dall’Occidente.</w:t>
      </w:r>
      <w:r w:rsidR="00076D94">
        <w:rPr>
          <w:rFonts w:ascii="Times New Roman" w:hAnsi="Times New Roman" w:cs="Times New Roman"/>
          <w:sz w:val="28"/>
          <w:szCs w:val="28"/>
        </w:rPr>
        <w:t xml:space="preserve"> </w:t>
      </w:r>
    </w:p>
    <w:p w14:paraId="290153D5" w14:textId="6C9FDCD2" w:rsidR="000A75BA" w:rsidRDefault="00076D94" w:rsidP="00AD0A84">
      <w:pPr>
        <w:rPr>
          <w:rFonts w:ascii="Times New Roman" w:hAnsi="Times New Roman" w:cs="Times New Roman"/>
          <w:sz w:val="28"/>
          <w:szCs w:val="28"/>
        </w:rPr>
      </w:pPr>
      <w:r>
        <w:rPr>
          <w:rFonts w:ascii="Times New Roman" w:hAnsi="Times New Roman" w:cs="Times New Roman"/>
          <w:sz w:val="28"/>
          <w:szCs w:val="28"/>
        </w:rPr>
        <w:t>Su ciò però, seguendo l’ipotesi storica, non potremmo</w:t>
      </w:r>
      <w:r w:rsidR="00263634">
        <w:rPr>
          <w:rFonts w:ascii="Times New Roman" w:hAnsi="Times New Roman" w:cs="Times New Roman"/>
          <w:sz w:val="28"/>
          <w:szCs w:val="28"/>
        </w:rPr>
        <w:t xml:space="preserve"> quindi avere nessuna certezze di alcun tipo</w:t>
      </w:r>
      <w:r>
        <w:rPr>
          <w:rFonts w:ascii="Times New Roman" w:hAnsi="Times New Roman" w:cs="Times New Roman"/>
          <w:sz w:val="28"/>
          <w:szCs w:val="28"/>
        </w:rPr>
        <w:t>. Presupponendo il gruppo di Giuseppe, Nicodemo e Longino come appunto costitutivi della composizione articolata della Reliquia, ed in quel contesto particolare da narrazione evangelica, un calice vitreo di fabbricazione ebraica non contrasterebbe certo con la missione di custodia del centurione.</w:t>
      </w:r>
    </w:p>
    <w:p w14:paraId="2DF5C5E7" w14:textId="21361B74" w:rsidR="00076D94" w:rsidRDefault="00076D94" w:rsidP="00AD0A84">
      <w:pPr>
        <w:rPr>
          <w:rFonts w:ascii="Times New Roman" w:hAnsi="Times New Roman" w:cs="Times New Roman"/>
          <w:sz w:val="28"/>
          <w:szCs w:val="28"/>
        </w:rPr>
      </w:pPr>
      <w:r>
        <w:rPr>
          <w:rFonts w:ascii="Times New Roman" w:hAnsi="Times New Roman" w:cs="Times New Roman"/>
          <w:sz w:val="28"/>
          <w:szCs w:val="28"/>
        </w:rPr>
        <w:t>Ciò naturalmente nell’ambito di una ricostruzione secondo cui in ogni moment</w:t>
      </w:r>
      <w:r w:rsidR="00185477">
        <w:rPr>
          <w:rFonts w:ascii="Times New Roman" w:hAnsi="Times New Roman" w:cs="Times New Roman"/>
          <w:sz w:val="28"/>
          <w:szCs w:val="28"/>
        </w:rPr>
        <w:t>o e per qualunque motivo</w:t>
      </w:r>
      <w:r>
        <w:rPr>
          <w:rFonts w:ascii="Times New Roman" w:hAnsi="Times New Roman" w:cs="Times New Roman"/>
          <w:sz w:val="28"/>
          <w:szCs w:val="28"/>
        </w:rPr>
        <w:t xml:space="preserve"> il contenitore reliquiario originario avrebbe potuto essere sostituito da un altro, da Longino stesso o dopo, nei primi secoli cristiani.</w:t>
      </w:r>
    </w:p>
    <w:p w14:paraId="32CBEB11" w14:textId="7977FFE6" w:rsidR="00076D94" w:rsidRDefault="00076D94" w:rsidP="00AD0A84">
      <w:pPr>
        <w:rPr>
          <w:rFonts w:ascii="Times New Roman" w:hAnsi="Times New Roman" w:cs="Times New Roman"/>
          <w:sz w:val="28"/>
          <w:szCs w:val="28"/>
        </w:rPr>
      </w:pPr>
      <w:r>
        <w:rPr>
          <w:rFonts w:ascii="Times New Roman" w:hAnsi="Times New Roman" w:cs="Times New Roman"/>
          <w:sz w:val="28"/>
          <w:szCs w:val="28"/>
        </w:rPr>
        <w:t xml:space="preserve">Anche se resta su ciò da considerare l’atteggiamento di Pelagio II, che preserva il contenitore vitreo in allocazione sacrale, e quello moderno di De Rossi, archeologo </w:t>
      </w:r>
      <w:r>
        <w:rPr>
          <w:rFonts w:ascii="Times New Roman" w:hAnsi="Times New Roman" w:cs="Times New Roman"/>
          <w:sz w:val="28"/>
          <w:szCs w:val="28"/>
        </w:rPr>
        <w:lastRenderedPageBreak/>
        <w:t>geniale per l’epoca, che lo preserva in custodia museale centrale e ne raccomanda studio postumo. Ciò farebbe almeno riflettere alla possibilità che il bicchiere reliquiario, romano o ebraico, fosse in possibilità di originalità.</w:t>
      </w:r>
    </w:p>
    <w:p w14:paraId="7A6181A8" w14:textId="77777777" w:rsidR="00076D94" w:rsidRDefault="00076D94" w:rsidP="00AD0A84">
      <w:pPr>
        <w:rPr>
          <w:rFonts w:ascii="Times New Roman" w:hAnsi="Times New Roman" w:cs="Times New Roman"/>
          <w:sz w:val="28"/>
          <w:szCs w:val="28"/>
        </w:rPr>
      </w:pPr>
    </w:p>
    <w:p w14:paraId="10E8339E" w14:textId="77777777" w:rsidR="00DF02CE" w:rsidRDefault="00076D94"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20821831" w14:textId="77777777" w:rsidR="00DF02CE" w:rsidRDefault="00DF02CE" w:rsidP="00AD0A84">
      <w:pPr>
        <w:rPr>
          <w:rFonts w:ascii="Times New Roman" w:hAnsi="Times New Roman" w:cs="Times New Roman"/>
          <w:sz w:val="28"/>
          <w:szCs w:val="28"/>
        </w:rPr>
      </w:pPr>
    </w:p>
    <w:p w14:paraId="0BA123C0" w14:textId="77777777" w:rsidR="00B77B97" w:rsidRDefault="00DF02CE" w:rsidP="00AD0A84">
      <w:pPr>
        <w:rPr>
          <w:rFonts w:ascii="Times New Roman" w:hAnsi="Times New Roman" w:cs="Times New Roman"/>
          <w:sz w:val="28"/>
          <w:szCs w:val="28"/>
        </w:rPr>
      </w:pPr>
      <w:r>
        <w:rPr>
          <w:rFonts w:ascii="Times New Roman" w:hAnsi="Times New Roman" w:cs="Times New Roman"/>
          <w:sz w:val="28"/>
          <w:szCs w:val="28"/>
        </w:rPr>
        <w:t xml:space="preserve">                                                       </w:t>
      </w:r>
      <w:r w:rsidR="00D37EB1">
        <w:rPr>
          <w:rFonts w:ascii="Times New Roman" w:hAnsi="Times New Roman" w:cs="Times New Roman"/>
          <w:sz w:val="28"/>
          <w:szCs w:val="28"/>
        </w:rPr>
        <w:t xml:space="preserve">  </w:t>
      </w:r>
    </w:p>
    <w:p w14:paraId="59D64BF1" w14:textId="77777777" w:rsidR="00B77B97" w:rsidRDefault="00B77B97" w:rsidP="00AD0A84">
      <w:pPr>
        <w:rPr>
          <w:rFonts w:ascii="Times New Roman" w:hAnsi="Times New Roman" w:cs="Times New Roman"/>
          <w:sz w:val="28"/>
          <w:szCs w:val="28"/>
        </w:rPr>
      </w:pPr>
    </w:p>
    <w:p w14:paraId="0D2C539E" w14:textId="77777777" w:rsidR="00B77B97" w:rsidRDefault="00B77B97" w:rsidP="00AD0A84">
      <w:pPr>
        <w:rPr>
          <w:rFonts w:ascii="Times New Roman" w:hAnsi="Times New Roman" w:cs="Times New Roman"/>
          <w:sz w:val="28"/>
          <w:szCs w:val="28"/>
        </w:rPr>
      </w:pPr>
    </w:p>
    <w:p w14:paraId="09B80DC2" w14:textId="7DCB0709" w:rsidR="00076D94" w:rsidRDefault="00B77B97" w:rsidP="00AD0A84">
      <w:pPr>
        <w:rPr>
          <w:rFonts w:ascii="Times New Roman" w:hAnsi="Times New Roman" w:cs="Times New Roman"/>
          <w:sz w:val="28"/>
          <w:szCs w:val="28"/>
        </w:rPr>
      </w:pPr>
      <w:r>
        <w:rPr>
          <w:rFonts w:ascii="Times New Roman" w:hAnsi="Times New Roman" w:cs="Times New Roman"/>
          <w:sz w:val="28"/>
          <w:szCs w:val="28"/>
        </w:rPr>
        <w:t xml:space="preserve">                                                   </w:t>
      </w:r>
      <w:r w:rsidR="00D37EB1">
        <w:rPr>
          <w:rFonts w:ascii="Times New Roman" w:hAnsi="Times New Roman" w:cs="Times New Roman"/>
          <w:sz w:val="28"/>
          <w:szCs w:val="28"/>
        </w:rPr>
        <w:t xml:space="preserve">     </w:t>
      </w:r>
      <w:r w:rsidR="00076D94">
        <w:rPr>
          <w:rFonts w:ascii="Times New Roman" w:hAnsi="Times New Roman" w:cs="Times New Roman"/>
          <w:sz w:val="28"/>
          <w:szCs w:val="28"/>
        </w:rPr>
        <w:t>2</w:t>
      </w:r>
    </w:p>
    <w:p w14:paraId="733A7AC8" w14:textId="77777777" w:rsidR="000D00F2" w:rsidRDefault="000D00F2" w:rsidP="00AD0A84">
      <w:pPr>
        <w:rPr>
          <w:rFonts w:ascii="Times New Roman" w:hAnsi="Times New Roman" w:cs="Times New Roman"/>
          <w:sz w:val="28"/>
          <w:szCs w:val="28"/>
        </w:rPr>
      </w:pPr>
    </w:p>
    <w:p w14:paraId="58AC6BB3" w14:textId="77777777" w:rsidR="00D14A62" w:rsidRDefault="00D14A62" w:rsidP="00AD0A84">
      <w:pPr>
        <w:rPr>
          <w:rFonts w:ascii="Times New Roman" w:hAnsi="Times New Roman" w:cs="Times New Roman"/>
          <w:sz w:val="28"/>
          <w:szCs w:val="28"/>
        </w:rPr>
      </w:pPr>
    </w:p>
    <w:p w14:paraId="25854C23" w14:textId="370BE8C2" w:rsidR="000D00F2" w:rsidRDefault="000D00F2" w:rsidP="00AD0A84">
      <w:pPr>
        <w:rPr>
          <w:rFonts w:ascii="Times New Roman" w:hAnsi="Times New Roman" w:cs="Times New Roman"/>
          <w:sz w:val="28"/>
          <w:szCs w:val="28"/>
        </w:rPr>
      </w:pPr>
      <w:r>
        <w:rPr>
          <w:rFonts w:ascii="Times New Roman" w:hAnsi="Times New Roman" w:cs="Times New Roman"/>
          <w:sz w:val="28"/>
          <w:szCs w:val="28"/>
        </w:rPr>
        <w:t>Vi è però un fattore di studio – apparentemente tecnico e settoriale – capace di trasformare ulteriormente i dati stessi di base di questa già straordinaria vicenda.</w:t>
      </w:r>
    </w:p>
    <w:p w14:paraId="4A53EEF2" w14:textId="48368BFE" w:rsidR="007F3036" w:rsidRDefault="007F3036" w:rsidP="00AD0A84">
      <w:pPr>
        <w:rPr>
          <w:rFonts w:ascii="Times New Roman" w:hAnsi="Times New Roman" w:cs="Times New Roman"/>
          <w:sz w:val="28"/>
          <w:szCs w:val="28"/>
        </w:rPr>
      </w:pPr>
      <w:r>
        <w:rPr>
          <w:rFonts w:ascii="Times New Roman" w:hAnsi="Times New Roman" w:cs="Times New Roman"/>
          <w:sz w:val="28"/>
          <w:szCs w:val="28"/>
        </w:rPr>
        <w:t>Un fattore di potenziale, potentissima portata (per certi aspetti addirittura insondabile, nei suoi significati profondi) cui avevamo fatto iniziale riferimento in precedenza.</w:t>
      </w:r>
    </w:p>
    <w:p w14:paraId="049F2C0B" w14:textId="6F76AF73" w:rsidR="007F3036" w:rsidRDefault="007F3036" w:rsidP="00AD0A84">
      <w:pPr>
        <w:rPr>
          <w:rFonts w:ascii="Times New Roman" w:hAnsi="Times New Roman" w:cs="Times New Roman"/>
          <w:sz w:val="28"/>
          <w:szCs w:val="28"/>
        </w:rPr>
      </w:pPr>
      <w:r>
        <w:rPr>
          <w:rFonts w:ascii="Times New Roman" w:hAnsi="Times New Roman" w:cs="Times New Roman"/>
          <w:sz w:val="28"/>
          <w:szCs w:val="28"/>
        </w:rPr>
        <w:t>Più o meno intorno a</w:t>
      </w:r>
      <w:r w:rsidR="00297240">
        <w:rPr>
          <w:rFonts w:ascii="Times New Roman" w:hAnsi="Times New Roman" w:cs="Times New Roman"/>
          <w:sz w:val="28"/>
          <w:szCs w:val="28"/>
        </w:rPr>
        <w:t>l</w:t>
      </w:r>
      <w:r>
        <w:rPr>
          <w:rFonts w:ascii="Times New Roman" w:hAnsi="Times New Roman" w:cs="Times New Roman"/>
          <w:sz w:val="28"/>
          <w:szCs w:val="28"/>
        </w:rPr>
        <w:t xml:space="preserve"> I secolo, con momento </w:t>
      </w:r>
      <w:r w:rsidR="002A6988">
        <w:rPr>
          <w:rFonts w:ascii="Times New Roman" w:hAnsi="Times New Roman" w:cs="Times New Roman"/>
          <w:sz w:val="28"/>
          <w:szCs w:val="28"/>
        </w:rPr>
        <w:t xml:space="preserve">iniziale ad alcuni decenni di precedenza </w:t>
      </w:r>
      <w:r>
        <w:rPr>
          <w:rFonts w:ascii="Times New Roman" w:hAnsi="Times New Roman" w:cs="Times New Roman"/>
          <w:sz w:val="28"/>
          <w:szCs w:val="28"/>
        </w:rPr>
        <w:t>alla nascita di Gesù Cristo</w:t>
      </w:r>
      <w:r w:rsidRPr="00E80AA0">
        <w:rPr>
          <w:rFonts w:ascii="Times New Roman" w:hAnsi="Times New Roman" w:cs="Times New Roman"/>
          <w:sz w:val="28"/>
          <w:szCs w:val="28"/>
        </w:rPr>
        <w:t>, la tecnica materiale di composizione vetraria della società mediterranea antica subisce una improvvisa rivoluzione compositiva</w:t>
      </w:r>
      <w:r w:rsidRPr="003534F7">
        <w:rPr>
          <w:rFonts w:ascii="Times New Roman" w:hAnsi="Times New Roman" w:cs="Times New Roman"/>
          <w:i/>
          <w:sz w:val="28"/>
          <w:szCs w:val="28"/>
        </w:rPr>
        <w:t>,</w:t>
      </w:r>
      <w:r>
        <w:rPr>
          <w:rFonts w:ascii="Times New Roman" w:hAnsi="Times New Roman" w:cs="Times New Roman"/>
          <w:sz w:val="28"/>
          <w:szCs w:val="28"/>
        </w:rPr>
        <w:t xml:space="preserve"> dovuta all’introduzione di una tecnica nuova che avrà rapidissimo sviluppo sino a divenire generale. </w:t>
      </w:r>
    </w:p>
    <w:p w14:paraId="6352C0C0" w14:textId="291C4A3D" w:rsidR="007F3036" w:rsidRDefault="007F3036" w:rsidP="00AD0A84">
      <w:pPr>
        <w:rPr>
          <w:rFonts w:ascii="Times New Roman" w:hAnsi="Times New Roman" w:cs="Times New Roman"/>
          <w:sz w:val="28"/>
          <w:szCs w:val="28"/>
        </w:rPr>
      </w:pPr>
      <w:r>
        <w:rPr>
          <w:rFonts w:ascii="Times New Roman" w:hAnsi="Times New Roman" w:cs="Times New Roman"/>
          <w:sz w:val="28"/>
          <w:szCs w:val="28"/>
        </w:rPr>
        <w:t xml:space="preserve">Nasce il </w:t>
      </w:r>
      <w:r w:rsidRPr="007F3036">
        <w:rPr>
          <w:rFonts w:ascii="Times New Roman" w:hAnsi="Times New Roman" w:cs="Times New Roman"/>
          <w:i/>
          <w:sz w:val="28"/>
          <w:szCs w:val="28"/>
        </w:rPr>
        <w:t>vetro soffiato</w:t>
      </w:r>
      <w:r>
        <w:rPr>
          <w:rFonts w:ascii="Times New Roman" w:hAnsi="Times New Roman" w:cs="Times New Roman"/>
          <w:sz w:val="28"/>
          <w:szCs w:val="28"/>
        </w:rPr>
        <w:t xml:space="preserve">. Epicentro di questa rivoluzione di tecnica produttiva non è Roma né l’Egitto, sedi della nota e precedente attestazione di industria vetraria antica, ma la periferica zona siriaco – palestinese. Il borgo, evangelicamente celebre, di </w:t>
      </w:r>
      <w:r w:rsidRPr="007F3036">
        <w:rPr>
          <w:rFonts w:ascii="Times New Roman" w:hAnsi="Times New Roman" w:cs="Times New Roman"/>
          <w:i/>
          <w:sz w:val="28"/>
          <w:szCs w:val="28"/>
        </w:rPr>
        <w:t>Cafarnao</w:t>
      </w:r>
      <w:r>
        <w:rPr>
          <w:rFonts w:ascii="Times New Roman" w:hAnsi="Times New Roman" w:cs="Times New Roman"/>
          <w:sz w:val="28"/>
          <w:szCs w:val="28"/>
        </w:rPr>
        <w:t>, sul lago di Tiberiade, ne è particolare centro di sperimentazione artigianale, con presenza di centri di manifattura specifici.</w:t>
      </w:r>
    </w:p>
    <w:p w14:paraId="46F62CF4" w14:textId="2750DE32" w:rsidR="00361A54" w:rsidRDefault="00361A54" w:rsidP="00AD0A84">
      <w:pPr>
        <w:rPr>
          <w:rFonts w:ascii="Times New Roman" w:hAnsi="Times New Roman" w:cs="Times New Roman"/>
          <w:sz w:val="28"/>
          <w:szCs w:val="28"/>
        </w:rPr>
      </w:pPr>
      <w:r>
        <w:rPr>
          <w:rFonts w:ascii="Times New Roman" w:hAnsi="Times New Roman" w:cs="Times New Roman"/>
          <w:sz w:val="28"/>
          <w:szCs w:val="28"/>
        </w:rPr>
        <w:t>La nuova tecnica si afferma rapidamente quindi sino a d</w:t>
      </w:r>
      <w:r w:rsidR="007F6CAF">
        <w:rPr>
          <w:rFonts w:ascii="Times New Roman" w:hAnsi="Times New Roman" w:cs="Times New Roman"/>
          <w:sz w:val="28"/>
          <w:szCs w:val="28"/>
        </w:rPr>
        <w:t xml:space="preserve">ominare i commerci mediterranei </w:t>
      </w:r>
      <w:r>
        <w:rPr>
          <w:rFonts w:ascii="Times New Roman" w:hAnsi="Times New Roman" w:cs="Times New Roman"/>
          <w:sz w:val="28"/>
          <w:szCs w:val="28"/>
        </w:rPr>
        <w:t xml:space="preserve">ed europei </w:t>
      </w:r>
      <w:r w:rsidR="007F6CAF">
        <w:rPr>
          <w:rFonts w:ascii="Times New Roman" w:hAnsi="Times New Roman" w:cs="Times New Roman"/>
          <w:sz w:val="28"/>
          <w:szCs w:val="28"/>
        </w:rPr>
        <w:t xml:space="preserve">già </w:t>
      </w:r>
      <w:r>
        <w:rPr>
          <w:rFonts w:ascii="Times New Roman" w:hAnsi="Times New Roman" w:cs="Times New Roman"/>
          <w:sz w:val="28"/>
          <w:szCs w:val="28"/>
        </w:rPr>
        <w:t>nel corso del I sec. d.C. (</w:t>
      </w:r>
      <w:r w:rsidR="002C4CFB">
        <w:rPr>
          <w:rFonts w:ascii="Times New Roman" w:hAnsi="Times New Roman" w:cs="Times New Roman"/>
          <w:sz w:val="28"/>
          <w:szCs w:val="28"/>
        </w:rPr>
        <w:t>292</w:t>
      </w:r>
      <w:r>
        <w:rPr>
          <w:rFonts w:ascii="Times New Roman" w:hAnsi="Times New Roman" w:cs="Times New Roman"/>
          <w:sz w:val="28"/>
          <w:szCs w:val="28"/>
        </w:rPr>
        <w:t>). In Italia tende</w:t>
      </w:r>
      <w:r w:rsidR="008A5CC0">
        <w:rPr>
          <w:rFonts w:ascii="Times New Roman" w:hAnsi="Times New Roman" w:cs="Times New Roman"/>
          <w:sz w:val="28"/>
          <w:szCs w:val="28"/>
        </w:rPr>
        <w:t xml:space="preserve"> a costituire centri produttivi</w:t>
      </w:r>
      <w:r w:rsidR="00A56D87">
        <w:rPr>
          <w:rFonts w:ascii="Times New Roman" w:hAnsi="Times New Roman" w:cs="Times New Roman"/>
          <w:sz w:val="28"/>
          <w:szCs w:val="28"/>
        </w:rPr>
        <w:t xml:space="preserve">, con </w:t>
      </w:r>
      <w:r w:rsidR="00A56D87" w:rsidRPr="00A56D87">
        <w:rPr>
          <w:rFonts w:ascii="Times New Roman" w:hAnsi="Times New Roman" w:cs="Times New Roman"/>
          <w:sz w:val="28"/>
          <w:szCs w:val="28"/>
        </w:rPr>
        <w:t>maestranze ed officine vetrarie</w:t>
      </w:r>
      <w:r w:rsidR="00A56D87">
        <w:rPr>
          <w:rFonts w:ascii="Times New Roman" w:hAnsi="Times New Roman" w:cs="Times New Roman"/>
          <w:sz w:val="28"/>
          <w:szCs w:val="28"/>
        </w:rPr>
        <w:t xml:space="preserve">, oltre che a Roma anche </w:t>
      </w:r>
      <w:r>
        <w:rPr>
          <w:rFonts w:ascii="Times New Roman" w:hAnsi="Times New Roman" w:cs="Times New Roman"/>
          <w:sz w:val="28"/>
          <w:szCs w:val="28"/>
        </w:rPr>
        <w:t>nell’</w:t>
      </w:r>
      <w:r w:rsidR="00D976F8">
        <w:rPr>
          <w:rFonts w:ascii="Times New Roman" w:hAnsi="Times New Roman" w:cs="Times New Roman"/>
          <w:sz w:val="28"/>
          <w:szCs w:val="28"/>
        </w:rPr>
        <w:t>area campana (</w:t>
      </w:r>
      <w:r>
        <w:rPr>
          <w:rFonts w:ascii="Times New Roman" w:hAnsi="Times New Roman" w:cs="Times New Roman"/>
          <w:sz w:val="28"/>
          <w:szCs w:val="28"/>
        </w:rPr>
        <w:t>Cuma, Pozzuoli</w:t>
      </w:r>
      <w:r w:rsidR="00A56D87">
        <w:rPr>
          <w:rFonts w:ascii="Times New Roman" w:hAnsi="Times New Roman" w:cs="Times New Roman"/>
          <w:sz w:val="28"/>
          <w:szCs w:val="28"/>
        </w:rPr>
        <w:t>) ed a</w:t>
      </w:r>
      <w:r>
        <w:rPr>
          <w:rFonts w:ascii="Times New Roman" w:hAnsi="Times New Roman" w:cs="Times New Roman"/>
          <w:sz w:val="28"/>
          <w:szCs w:val="28"/>
        </w:rPr>
        <w:t>driatica, ossia ad Aquileia, area di scambi con la Grecia ed il Mediterraneo orientale.</w:t>
      </w:r>
    </w:p>
    <w:p w14:paraId="6BBD45E0" w14:textId="77777777" w:rsidR="006E258E" w:rsidRDefault="006E258E" w:rsidP="00AD0A84">
      <w:pPr>
        <w:rPr>
          <w:rFonts w:ascii="Times New Roman" w:hAnsi="Times New Roman" w:cs="Times New Roman"/>
          <w:sz w:val="28"/>
          <w:szCs w:val="28"/>
        </w:rPr>
      </w:pPr>
    </w:p>
    <w:p w14:paraId="508791DB" w14:textId="77777777" w:rsidR="00A30D3B" w:rsidRDefault="00A30D3B" w:rsidP="00AD0A84">
      <w:pPr>
        <w:rPr>
          <w:rFonts w:ascii="Times New Roman" w:hAnsi="Times New Roman" w:cs="Times New Roman"/>
          <w:sz w:val="28"/>
          <w:szCs w:val="28"/>
        </w:rPr>
      </w:pPr>
    </w:p>
    <w:p w14:paraId="7B262DCF" w14:textId="2DEE9944" w:rsidR="00290596" w:rsidRDefault="00D976F8" w:rsidP="00AD0A84">
      <w:pPr>
        <w:rPr>
          <w:rFonts w:ascii="Times New Roman" w:hAnsi="Times New Roman" w:cs="Times New Roman"/>
          <w:sz w:val="28"/>
          <w:szCs w:val="28"/>
        </w:rPr>
      </w:pPr>
      <w:r w:rsidRPr="007F6CAF">
        <w:rPr>
          <w:rFonts w:ascii="Times New Roman" w:hAnsi="Times New Roman" w:cs="Times New Roman"/>
          <w:sz w:val="28"/>
          <w:szCs w:val="28"/>
        </w:rPr>
        <w:t xml:space="preserve">Appare a questo punto evidente come il reperimento </w:t>
      </w:r>
      <w:r w:rsidR="00290596" w:rsidRPr="007F6CAF">
        <w:rPr>
          <w:rFonts w:ascii="Times New Roman" w:hAnsi="Times New Roman" w:cs="Times New Roman"/>
          <w:sz w:val="28"/>
          <w:szCs w:val="28"/>
        </w:rPr>
        <w:t xml:space="preserve">e lo studio del </w:t>
      </w:r>
      <w:r w:rsidR="00290596" w:rsidRPr="00F64F31">
        <w:rPr>
          <w:rFonts w:ascii="Times New Roman" w:hAnsi="Times New Roman" w:cs="Times New Roman"/>
          <w:i/>
          <w:sz w:val="28"/>
          <w:szCs w:val="28"/>
        </w:rPr>
        <w:t>calice vitreo</w:t>
      </w:r>
      <w:r w:rsidR="00290596" w:rsidRPr="007F6CAF">
        <w:rPr>
          <w:rFonts w:ascii="Times New Roman" w:hAnsi="Times New Roman" w:cs="Times New Roman"/>
          <w:sz w:val="28"/>
          <w:szCs w:val="28"/>
        </w:rPr>
        <w:t xml:space="preserve"> identificato e preservato da Giovanni Battista De Rossi</w:t>
      </w:r>
      <w:r w:rsidR="008A5CC0">
        <w:rPr>
          <w:rFonts w:ascii="Times New Roman" w:hAnsi="Times New Roman" w:cs="Times New Roman"/>
          <w:i/>
          <w:sz w:val="28"/>
          <w:szCs w:val="28"/>
        </w:rPr>
        <w:t xml:space="preserve"> </w:t>
      </w:r>
      <w:r w:rsidR="008A5CC0" w:rsidRPr="00F64F31">
        <w:rPr>
          <w:rFonts w:ascii="Times New Roman" w:hAnsi="Times New Roman" w:cs="Times New Roman"/>
          <w:sz w:val="28"/>
          <w:szCs w:val="28"/>
        </w:rPr>
        <w:t>acquisirebbe</w:t>
      </w:r>
      <w:r w:rsidR="007F6CAF" w:rsidRPr="00F64F31">
        <w:rPr>
          <w:rFonts w:ascii="Times New Roman" w:hAnsi="Times New Roman" w:cs="Times New Roman"/>
          <w:sz w:val="28"/>
          <w:szCs w:val="28"/>
        </w:rPr>
        <w:t xml:space="preserve"> per certi aspetti</w:t>
      </w:r>
      <w:r w:rsidR="008A5CC0" w:rsidRPr="00F64F31">
        <w:rPr>
          <w:rFonts w:ascii="Times New Roman" w:hAnsi="Times New Roman" w:cs="Times New Roman"/>
          <w:sz w:val="28"/>
          <w:szCs w:val="28"/>
        </w:rPr>
        <w:t xml:space="preserve"> importanza</w:t>
      </w:r>
      <w:r w:rsidR="00290596" w:rsidRPr="00F64F31">
        <w:rPr>
          <w:rFonts w:ascii="Times New Roman" w:hAnsi="Times New Roman" w:cs="Times New Roman"/>
          <w:sz w:val="28"/>
          <w:szCs w:val="28"/>
        </w:rPr>
        <w:t xml:space="preserve"> di sistema</w:t>
      </w:r>
      <w:r w:rsidR="007F6CAF" w:rsidRPr="00F64F31">
        <w:rPr>
          <w:rFonts w:ascii="Times New Roman" w:hAnsi="Times New Roman" w:cs="Times New Roman"/>
          <w:sz w:val="28"/>
          <w:szCs w:val="28"/>
        </w:rPr>
        <w:t xml:space="preserve"> per l’intero settore di ricerca</w:t>
      </w:r>
      <w:r w:rsidR="00290596">
        <w:rPr>
          <w:rFonts w:ascii="Times New Roman" w:hAnsi="Times New Roman" w:cs="Times New Roman"/>
          <w:sz w:val="28"/>
          <w:szCs w:val="28"/>
        </w:rPr>
        <w:t xml:space="preserve">. </w:t>
      </w:r>
    </w:p>
    <w:p w14:paraId="572E8BB0" w14:textId="79BB573D" w:rsidR="006E258E" w:rsidRDefault="00290596" w:rsidP="00AD0A84">
      <w:pPr>
        <w:rPr>
          <w:rFonts w:ascii="Times New Roman" w:hAnsi="Times New Roman" w:cs="Times New Roman"/>
          <w:sz w:val="28"/>
          <w:szCs w:val="28"/>
        </w:rPr>
      </w:pPr>
      <w:r>
        <w:rPr>
          <w:rFonts w:ascii="Times New Roman" w:hAnsi="Times New Roman" w:cs="Times New Roman"/>
          <w:sz w:val="28"/>
          <w:szCs w:val="28"/>
        </w:rPr>
        <w:t>Ad oggi noi non possiamo (almeno nelle nostre po</w:t>
      </w:r>
      <w:r w:rsidR="00F64F31">
        <w:rPr>
          <w:rFonts w:ascii="Times New Roman" w:hAnsi="Times New Roman" w:cs="Times New Roman"/>
          <w:sz w:val="28"/>
          <w:szCs w:val="28"/>
        </w:rPr>
        <w:t>ssibilità di conoscenza, per un argomento</w:t>
      </w:r>
      <w:r>
        <w:rPr>
          <w:rFonts w:ascii="Times New Roman" w:hAnsi="Times New Roman" w:cs="Times New Roman"/>
          <w:sz w:val="28"/>
          <w:szCs w:val="28"/>
        </w:rPr>
        <w:t xml:space="preserve"> così specialistico e settoriale) conoscere, oltre che </w:t>
      </w:r>
      <w:r w:rsidR="00D8043D">
        <w:rPr>
          <w:rFonts w:ascii="Times New Roman" w:hAnsi="Times New Roman" w:cs="Times New Roman"/>
          <w:sz w:val="28"/>
          <w:szCs w:val="28"/>
        </w:rPr>
        <w:t xml:space="preserve">una </w:t>
      </w:r>
      <w:r>
        <w:rPr>
          <w:rFonts w:ascii="Times New Roman" w:hAnsi="Times New Roman" w:cs="Times New Roman"/>
          <w:sz w:val="28"/>
          <w:szCs w:val="28"/>
        </w:rPr>
        <w:t xml:space="preserve">ipotesi – comunque </w:t>
      </w:r>
      <w:r w:rsidR="00D8043D">
        <w:rPr>
          <w:rFonts w:ascii="Times New Roman" w:hAnsi="Times New Roman" w:cs="Times New Roman"/>
          <w:sz w:val="28"/>
          <w:szCs w:val="28"/>
        </w:rPr>
        <w:t>difficile</w:t>
      </w:r>
      <w:r>
        <w:rPr>
          <w:rFonts w:ascii="Times New Roman" w:hAnsi="Times New Roman" w:cs="Times New Roman"/>
          <w:sz w:val="28"/>
          <w:szCs w:val="28"/>
        </w:rPr>
        <w:t xml:space="preserve"> – di datazione del reperto nei primi secoli cristiani, anche il dato centrale sulla sua tecnica compositiva.</w:t>
      </w:r>
    </w:p>
    <w:p w14:paraId="2E823F7A" w14:textId="6183F700" w:rsidR="00290596" w:rsidRDefault="00F973FD" w:rsidP="00AD0A84">
      <w:pPr>
        <w:rPr>
          <w:rFonts w:ascii="Times New Roman" w:hAnsi="Times New Roman" w:cs="Times New Roman"/>
          <w:sz w:val="28"/>
          <w:szCs w:val="28"/>
        </w:rPr>
      </w:pPr>
      <w:r>
        <w:rPr>
          <w:rFonts w:ascii="Times New Roman" w:hAnsi="Times New Roman" w:cs="Times New Roman"/>
          <w:sz w:val="28"/>
          <w:szCs w:val="28"/>
        </w:rPr>
        <w:t xml:space="preserve">Tecnica che comunque come detto </w:t>
      </w:r>
      <w:r w:rsidR="00290596">
        <w:rPr>
          <w:rFonts w:ascii="Times New Roman" w:hAnsi="Times New Roman" w:cs="Times New Roman"/>
          <w:sz w:val="28"/>
          <w:szCs w:val="28"/>
        </w:rPr>
        <w:t xml:space="preserve">con ogni probabilità, data ormai la diffusione di massa, </w:t>
      </w:r>
      <w:r w:rsidR="00922784">
        <w:rPr>
          <w:rFonts w:ascii="Times New Roman" w:hAnsi="Times New Roman" w:cs="Times New Roman"/>
          <w:sz w:val="28"/>
          <w:szCs w:val="28"/>
        </w:rPr>
        <w:t xml:space="preserve">rientrava appunto nella modalità </w:t>
      </w:r>
      <w:r w:rsidR="00290596">
        <w:rPr>
          <w:rFonts w:ascii="Times New Roman" w:hAnsi="Times New Roman" w:cs="Times New Roman"/>
          <w:sz w:val="28"/>
          <w:szCs w:val="28"/>
        </w:rPr>
        <w:t xml:space="preserve">di soffiatura, libera o combinata </w:t>
      </w:r>
      <w:r w:rsidR="00922784">
        <w:rPr>
          <w:rFonts w:ascii="Times New Roman" w:hAnsi="Times New Roman" w:cs="Times New Roman"/>
          <w:sz w:val="28"/>
          <w:szCs w:val="28"/>
        </w:rPr>
        <w:t>mediante uso di stampi</w:t>
      </w:r>
      <w:r w:rsidR="00290596">
        <w:rPr>
          <w:rFonts w:ascii="Times New Roman" w:hAnsi="Times New Roman" w:cs="Times New Roman"/>
          <w:sz w:val="28"/>
          <w:szCs w:val="28"/>
        </w:rPr>
        <w:t>.</w:t>
      </w:r>
    </w:p>
    <w:p w14:paraId="5107B936" w14:textId="33C7FEC4" w:rsidR="006C19A3" w:rsidRDefault="006C19A3" w:rsidP="00AD0A84">
      <w:pPr>
        <w:rPr>
          <w:rFonts w:ascii="Times New Roman" w:hAnsi="Times New Roman" w:cs="Times New Roman"/>
          <w:sz w:val="28"/>
          <w:szCs w:val="28"/>
        </w:rPr>
      </w:pPr>
      <w:r>
        <w:rPr>
          <w:rFonts w:ascii="Times New Roman" w:hAnsi="Times New Roman" w:cs="Times New Roman"/>
          <w:sz w:val="28"/>
          <w:szCs w:val="28"/>
        </w:rPr>
        <w:lastRenderedPageBreak/>
        <w:t>Abbiamo però detto che parliamo qui, ne</w:t>
      </w:r>
      <w:r w:rsidR="00F64F31">
        <w:rPr>
          <w:rFonts w:ascii="Times New Roman" w:hAnsi="Times New Roman" w:cs="Times New Roman"/>
          <w:sz w:val="28"/>
          <w:szCs w:val="28"/>
        </w:rPr>
        <w:t>lla nostra</w:t>
      </w:r>
      <w:r>
        <w:rPr>
          <w:rFonts w:ascii="Times New Roman" w:hAnsi="Times New Roman" w:cs="Times New Roman"/>
          <w:sz w:val="28"/>
          <w:szCs w:val="28"/>
        </w:rPr>
        <w:t xml:space="preserve"> ipotesi di studio, del calice vitreo di Longino,</w:t>
      </w:r>
      <w:r w:rsidR="00AD7665">
        <w:rPr>
          <w:rFonts w:ascii="Times New Roman" w:hAnsi="Times New Roman" w:cs="Times New Roman"/>
          <w:sz w:val="28"/>
          <w:szCs w:val="28"/>
        </w:rPr>
        <w:t xml:space="preserve"> </w:t>
      </w:r>
      <w:r w:rsidR="00A66F91">
        <w:rPr>
          <w:rFonts w:ascii="Times New Roman" w:hAnsi="Times New Roman" w:cs="Times New Roman"/>
          <w:sz w:val="28"/>
          <w:szCs w:val="28"/>
        </w:rPr>
        <w:t xml:space="preserve">contenente il Sangue di Cristo. </w:t>
      </w:r>
      <w:r>
        <w:rPr>
          <w:rFonts w:ascii="Times New Roman" w:hAnsi="Times New Roman" w:cs="Times New Roman"/>
          <w:sz w:val="28"/>
          <w:szCs w:val="28"/>
        </w:rPr>
        <w:t>La Stele di Trans</w:t>
      </w:r>
      <w:r w:rsidR="00B43352">
        <w:rPr>
          <w:rFonts w:ascii="Times New Roman" w:hAnsi="Times New Roman" w:cs="Times New Roman"/>
          <w:sz w:val="28"/>
          <w:szCs w:val="28"/>
        </w:rPr>
        <w:t>ustanziazione indicativa a ciò,</w:t>
      </w:r>
      <w:r w:rsidR="00185477">
        <w:rPr>
          <w:rFonts w:ascii="Times New Roman" w:hAnsi="Times New Roman" w:cs="Times New Roman"/>
          <w:sz w:val="28"/>
          <w:szCs w:val="28"/>
        </w:rPr>
        <w:t xml:space="preserve"> </w:t>
      </w:r>
      <w:r>
        <w:rPr>
          <w:rFonts w:ascii="Times New Roman" w:hAnsi="Times New Roman" w:cs="Times New Roman"/>
          <w:sz w:val="28"/>
          <w:szCs w:val="28"/>
        </w:rPr>
        <w:t>nell’ambito della basilica laurenziana, se offre contenuti spiritualmente e congiuntamente immensi, non può ovviamente fornire attestazioni sulla realtà materiale della composizione reliquiaria.</w:t>
      </w:r>
    </w:p>
    <w:p w14:paraId="6D0316EC" w14:textId="77777777" w:rsidR="00A66F91" w:rsidRDefault="005D6AEC" w:rsidP="00AD0A84">
      <w:pPr>
        <w:rPr>
          <w:rFonts w:ascii="Times New Roman" w:hAnsi="Times New Roman" w:cs="Times New Roman"/>
          <w:sz w:val="28"/>
          <w:szCs w:val="28"/>
        </w:rPr>
      </w:pPr>
      <w:r>
        <w:rPr>
          <w:rFonts w:ascii="Times New Roman" w:hAnsi="Times New Roman" w:cs="Times New Roman"/>
          <w:sz w:val="28"/>
          <w:szCs w:val="28"/>
        </w:rPr>
        <w:t>Né ovviamente pare poter nulla su ciò la stesura poetica medioevale sul Santo Graal. Se può appunto esservi riconduzione, ciò è ovviamente sulla Reliquia mantovana dopo la ipotizzata traslazione da Roma del 1048.</w:t>
      </w:r>
    </w:p>
    <w:p w14:paraId="3B1BAE8A" w14:textId="713263D4" w:rsidR="005D6AEC" w:rsidRDefault="005D6AEC" w:rsidP="00AD0A84">
      <w:pPr>
        <w:rPr>
          <w:rFonts w:ascii="Times New Roman" w:hAnsi="Times New Roman" w:cs="Times New Roman"/>
          <w:sz w:val="28"/>
          <w:szCs w:val="28"/>
        </w:rPr>
      </w:pPr>
      <w:r>
        <w:rPr>
          <w:rFonts w:ascii="Times New Roman" w:hAnsi="Times New Roman" w:cs="Times New Roman"/>
          <w:sz w:val="28"/>
          <w:szCs w:val="28"/>
        </w:rPr>
        <w:t xml:space="preserve">Il calice vitreo, contenitore originale della Reliquia, ha riposato nelle fondamenta basilicali </w:t>
      </w:r>
      <w:r w:rsidR="00D37EB1">
        <w:rPr>
          <w:rFonts w:ascii="Times New Roman" w:hAnsi="Times New Roman" w:cs="Times New Roman"/>
          <w:sz w:val="28"/>
          <w:szCs w:val="28"/>
        </w:rPr>
        <w:t>laurenziane dal 590 al 1864, senza quindi poter lasciare diretta traccia di conoscenza di sé.</w:t>
      </w:r>
    </w:p>
    <w:p w14:paraId="775A6BE7" w14:textId="77777777" w:rsidR="00D37EB1" w:rsidRDefault="00D37EB1" w:rsidP="00AD0A84">
      <w:pPr>
        <w:rPr>
          <w:rFonts w:ascii="Times New Roman" w:hAnsi="Times New Roman" w:cs="Times New Roman"/>
          <w:sz w:val="28"/>
          <w:szCs w:val="28"/>
        </w:rPr>
      </w:pPr>
    </w:p>
    <w:p w14:paraId="564CAF22" w14:textId="6B3D6A4E" w:rsidR="00DA4833" w:rsidRDefault="00B43352" w:rsidP="00AD0A84">
      <w:pPr>
        <w:rPr>
          <w:rFonts w:ascii="Times New Roman" w:hAnsi="Times New Roman" w:cs="Times New Roman"/>
          <w:sz w:val="28"/>
          <w:szCs w:val="28"/>
        </w:rPr>
      </w:pPr>
      <w:r>
        <w:rPr>
          <w:rFonts w:ascii="Times New Roman" w:hAnsi="Times New Roman" w:cs="Times New Roman"/>
          <w:sz w:val="28"/>
          <w:szCs w:val="28"/>
        </w:rPr>
        <w:t xml:space="preserve">                </w:t>
      </w:r>
      <w:r w:rsidR="00405CF0">
        <w:rPr>
          <w:rFonts w:ascii="Times New Roman" w:hAnsi="Times New Roman" w:cs="Times New Roman"/>
          <w:sz w:val="28"/>
          <w:szCs w:val="28"/>
        </w:rPr>
        <w:t xml:space="preserve">                              </w:t>
      </w:r>
    </w:p>
    <w:p w14:paraId="5C0CBFFB" w14:textId="3E93E82F" w:rsidR="00FE33D1" w:rsidRDefault="00B43352" w:rsidP="00AD0A84">
      <w:pPr>
        <w:rPr>
          <w:rFonts w:ascii="Times New Roman" w:hAnsi="Times New Roman" w:cs="Times New Roman"/>
          <w:sz w:val="28"/>
          <w:szCs w:val="28"/>
        </w:rPr>
      </w:pPr>
      <w:r>
        <w:rPr>
          <w:rFonts w:ascii="Times New Roman" w:hAnsi="Times New Roman" w:cs="Times New Roman"/>
          <w:sz w:val="28"/>
          <w:szCs w:val="28"/>
        </w:rPr>
        <w:t xml:space="preserve">              </w:t>
      </w:r>
      <w:r w:rsidR="00DA4833">
        <w:rPr>
          <w:rFonts w:ascii="Times New Roman" w:hAnsi="Times New Roman" w:cs="Times New Roman"/>
          <w:sz w:val="28"/>
          <w:szCs w:val="28"/>
        </w:rPr>
        <w:t xml:space="preserve">          </w:t>
      </w:r>
      <w:r w:rsidR="00606676">
        <w:rPr>
          <w:rFonts w:ascii="Times New Roman" w:hAnsi="Times New Roman" w:cs="Times New Roman"/>
          <w:sz w:val="28"/>
          <w:szCs w:val="28"/>
        </w:rPr>
        <w:t xml:space="preserve">                      </w:t>
      </w:r>
    </w:p>
    <w:p w14:paraId="403F5EB6" w14:textId="36051DF2" w:rsidR="00405CF0" w:rsidRDefault="00FE33D1" w:rsidP="00AD0A84">
      <w:pPr>
        <w:rPr>
          <w:rFonts w:ascii="Times New Roman" w:hAnsi="Times New Roman" w:cs="Times New Roman"/>
          <w:sz w:val="28"/>
          <w:szCs w:val="28"/>
        </w:rPr>
      </w:pPr>
      <w:r>
        <w:rPr>
          <w:rFonts w:ascii="Times New Roman" w:hAnsi="Times New Roman" w:cs="Times New Roman"/>
          <w:sz w:val="28"/>
          <w:szCs w:val="28"/>
        </w:rPr>
        <w:t xml:space="preserve">                                  </w:t>
      </w:r>
      <w:r w:rsidR="00DA4833">
        <w:rPr>
          <w:rFonts w:ascii="Times New Roman" w:hAnsi="Times New Roman" w:cs="Times New Roman"/>
          <w:sz w:val="28"/>
          <w:szCs w:val="28"/>
        </w:rPr>
        <w:t xml:space="preserve">    </w:t>
      </w:r>
      <w:r w:rsidR="00405CF0">
        <w:rPr>
          <w:rFonts w:ascii="Times New Roman" w:hAnsi="Times New Roman" w:cs="Times New Roman"/>
          <w:sz w:val="28"/>
          <w:szCs w:val="28"/>
        </w:rPr>
        <w:t xml:space="preserve"> </w:t>
      </w:r>
      <w:r>
        <w:rPr>
          <w:rFonts w:ascii="Times New Roman" w:hAnsi="Times New Roman" w:cs="Times New Roman"/>
          <w:sz w:val="28"/>
          <w:szCs w:val="28"/>
        </w:rPr>
        <w:t xml:space="preserve">            </w:t>
      </w:r>
      <w:r w:rsidR="00405CF0">
        <w:rPr>
          <w:rFonts w:ascii="Times New Roman" w:hAnsi="Times New Roman" w:cs="Times New Roman"/>
          <w:sz w:val="28"/>
          <w:szCs w:val="28"/>
        </w:rPr>
        <w:t>IMPORTANTE</w:t>
      </w:r>
    </w:p>
    <w:p w14:paraId="333EC7C5" w14:textId="77777777" w:rsidR="00DA4833" w:rsidRDefault="00DA4833" w:rsidP="00AD0A84">
      <w:pPr>
        <w:rPr>
          <w:rFonts w:ascii="Times New Roman" w:hAnsi="Times New Roman" w:cs="Times New Roman"/>
          <w:sz w:val="28"/>
          <w:szCs w:val="28"/>
        </w:rPr>
      </w:pPr>
    </w:p>
    <w:p w14:paraId="0A82ABE8" w14:textId="36F351E3" w:rsidR="00DA4833" w:rsidRPr="00DA4833" w:rsidRDefault="00DA4833" w:rsidP="00AD0A84">
      <w:pPr>
        <w:rPr>
          <w:rFonts w:ascii="Times New Roman" w:hAnsi="Times New Roman" w:cs="Times New Roman"/>
          <w:i/>
          <w:sz w:val="28"/>
          <w:szCs w:val="28"/>
        </w:rPr>
      </w:pPr>
      <w:r w:rsidRPr="00DA4833">
        <w:rPr>
          <w:rFonts w:ascii="Times New Roman" w:hAnsi="Times New Roman" w:cs="Times New Roman"/>
          <w:i/>
          <w:sz w:val="28"/>
          <w:szCs w:val="28"/>
        </w:rPr>
        <w:t xml:space="preserve">                                 </w:t>
      </w:r>
      <w:r w:rsidR="00606676">
        <w:rPr>
          <w:rFonts w:ascii="Times New Roman" w:hAnsi="Times New Roman" w:cs="Times New Roman"/>
          <w:i/>
          <w:sz w:val="28"/>
          <w:szCs w:val="28"/>
        </w:rPr>
        <w:t xml:space="preserve">                        </w:t>
      </w:r>
    </w:p>
    <w:p w14:paraId="62EA7AF2" w14:textId="48017D9C" w:rsidR="00D37EB1" w:rsidRDefault="00D37EB1" w:rsidP="00AD0A84">
      <w:pPr>
        <w:rPr>
          <w:rFonts w:ascii="Times New Roman" w:hAnsi="Times New Roman" w:cs="Times New Roman"/>
          <w:sz w:val="28"/>
          <w:szCs w:val="28"/>
        </w:rPr>
      </w:pPr>
      <w:r>
        <w:rPr>
          <w:rFonts w:ascii="Times New Roman" w:hAnsi="Times New Roman" w:cs="Times New Roman"/>
          <w:sz w:val="28"/>
          <w:szCs w:val="28"/>
        </w:rPr>
        <w:t>Vi è però un ulteriore elemento di ricerca di approfondimento che – se mai possibile – parrebbe giungere ad un grado di importanza, per questo modello</w:t>
      </w:r>
      <w:r w:rsidR="00341E9E">
        <w:rPr>
          <w:rFonts w:ascii="Times New Roman" w:hAnsi="Times New Roman" w:cs="Times New Roman"/>
          <w:sz w:val="28"/>
          <w:szCs w:val="28"/>
        </w:rPr>
        <w:t xml:space="preserve"> di componente, ancora maggiore.</w:t>
      </w:r>
    </w:p>
    <w:p w14:paraId="76CF05AC" w14:textId="3F7327DD" w:rsidR="00405CF0" w:rsidRDefault="00405CF0" w:rsidP="00AD0A84">
      <w:pPr>
        <w:rPr>
          <w:rFonts w:ascii="Times New Roman" w:hAnsi="Times New Roman" w:cs="Times New Roman"/>
          <w:sz w:val="28"/>
          <w:szCs w:val="28"/>
        </w:rPr>
      </w:pPr>
      <w:r>
        <w:rPr>
          <w:rFonts w:ascii="Times New Roman" w:hAnsi="Times New Roman" w:cs="Times New Roman"/>
          <w:sz w:val="28"/>
          <w:szCs w:val="28"/>
        </w:rPr>
        <w:t>Si prega quindi su questo punto estremo particolare attenzione, così come</w:t>
      </w:r>
      <w:r w:rsidR="008C6325">
        <w:rPr>
          <w:rFonts w:ascii="Times New Roman" w:hAnsi="Times New Roman" w:cs="Times New Roman"/>
          <w:sz w:val="28"/>
          <w:szCs w:val="28"/>
        </w:rPr>
        <w:t xml:space="preserve"> </w:t>
      </w:r>
      <w:r>
        <w:rPr>
          <w:rFonts w:ascii="Times New Roman" w:hAnsi="Times New Roman" w:cs="Times New Roman"/>
          <w:sz w:val="28"/>
          <w:szCs w:val="28"/>
        </w:rPr>
        <w:t>raccomandiamo a noi stessi nella stesura particolare attenzione e prudenza.</w:t>
      </w:r>
    </w:p>
    <w:p w14:paraId="62B12F7D" w14:textId="5D013182" w:rsidR="00217024" w:rsidRDefault="00217024" w:rsidP="00AD0A84">
      <w:pPr>
        <w:rPr>
          <w:rFonts w:ascii="Times New Roman" w:hAnsi="Times New Roman" w:cs="Times New Roman"/>
          <w:sz w:val="28"/>
          <w:szCs w:val="28"/>
        </w:rPr>
      </w:pPr>
      <w:r>
        <w:rPr>
          <w:rFonts w:ascii="Times New Roman" w:hAnsi="Times New Roman" w:cs="Times New Roman"/>
          <w:sz w:val="28"/>
          <w:szCs w:val="28"/>
        </w:rPr>
        <w:t xml:space="preserve">Premettiamo però che ad un certo punto, come evidente, questa analisi storica doverosamente si fermerà, per lasciare </w:t>
      </w:r>
      <w:r w:rsidR="000A409C">
        <w:rPr>
          <w:rFonts w:ascii="Times New Roman" w:hAnsi="Times New Roman" w:cs="Times New Roman"/>
          <w:sz w:val="28"/>
          <w:szCs w:val="28"/>
        </w:rPr>
        <w:t>alla valutazione di chi opera in campo spirituale una possibile conclusione.</w:t>
      </w:r>
    </w:p>
    <w:p w14:paraId="3990B530" w14:textId="77777777" w:rsidR="00405CF0" w:rsidRDefault="00405CF0" w:rsidP="00AD0A84">
      <w:pPr>
        <w:rPr>
          <w:rFonts w:ascii="Times New Roman" w:hAnsi="Times New Roman" w:cs="Times New Roman"/>
          <w:sz w:val="28"/>
          <w:szCs w:val="28"/>
        </w:rPr>
      </w:pPr>
    </w:p>
    <w:p w14:paraId="7F54850C" w14:textId="533DC45C" w:rsidR="00405CF0" w:rsidRDefault="00405CF0" w:rsidP="00AD0A84">
      <w:pPr>
        <w:rPr>
          <w:rFonts w:ascii="Times New Roman" w:hAnsi="Times New Roman" w:cs="Times New Roman"/>
          <w:sz w:val="28"/>
          <w:szCs w:val="28"/>
        </w:rPr>
      </w:pPr>
      <w:r>
        <w:rPr>
          <w:rFonts w:ascii="Times New Roman" w:hAnsi="Times New Roman" w:cs="Times New Roman"/>
          <w:sz w:val="28"/>
          <w:szCs w:val="28"/>
        </w:rPr>
        <w:t>Come da ognuno percepibile, la composizione del materiale vetrario soffiato acquisisce, per la sua stessa metodica di formazione, un significato concreto c</w:t>
      </w:r>
      <w:r w:rsidR="005052DC">
        <w:rPr>
          <w:rFonts w:ascii="Times New Roman" w:hAnsi="Times New Roman" w:cs="Times New Roman"/>
          <w:sz w:val="28"/>
          <w:szCs w:val="28"/>
        </w:rPr>
        <w:t xml:space="preserve">he affonda </w:t>
      </w:r>
      <w:r>
        <w:rPr>
          <w:rFonts w:ascii="Times New Roman" w:hAnsi="Times New Roman" w:cs="Times New Roman"/>
          <w:sz w:val="28"/>
          <w:szCs w:val="28"/>
        </w:rPr>
        <w:t>però nella più intima radice della vita e nel</w:t>
      </w:r>
      <w:r w:rsidR="001E6918">
        <w:rPr>
          <w:rFonts w:ascii="Times New Roman" w:hAnsi="Times New Roman" w:cs="Times New Roman"/>
          <w:sz w:val="28"/>
          <w:szCs w:val="28"/>
        </w:rPr>
        <w:t>la</w:t>
      </w:r>
      <w:r>
        <w:rPr>
          <w:rFonts w:ascii="Times New Roman" w:hAnsi="Times New Roman" w:cs="Times New Roman"/>
          <w:sz w:val="28"/>
          <w:szCs w:val="28"/>
        </w:rPr>
        <w:t xml:space="preserve"> simbolo</w:t>
      </w:r>
      <w:r w:rsidR="001E6918">
        <w:rPr>
          <w:rFonts w:ascii="Times New Roman" w:hAnsi="Times New Roman" w:cs="Times New Roman"/>
          <w:sz w:val="28"/>
          <w:szCs w:val="28"/>
        </w:rPr>
        <w:t>logia più profonda</w:t>
      </w:r>
      <w:r>
        <w:rPr>
          <w:rFonts w:ascii="Times New Roman" w:hAnsi="Times New Roman" w:cs="Times New Roman"/>
          <w:sz w:val="28"/>
          <w:szCs w:val="28"/>
        </w:rPr>
        <w:t xml:space="preserve"> sia mai possibile.</w:t>
      </w:r>
    </w:p>
    <w:p w14:paraId="3B9AEDE7" w14:textId="45064CDF" w:rsidR="00405CF0" w:rsidRDefault="00405CF0" w:rsidP="00AD0A84">
      <w:pPr>
        <w:rPr>
          <w:rFonts w:ascii="Times New Roman" w:hAnsi="Times New Roman" w:cs="Times New Roman"/>
          <w:sz w:val="28"/>
          <w:szCs w:val="28"/>
        </w:rPr>
      </w:pPr>
      <w:r>
        <w:rPr>
          <w:rFonts w:ascii="Times New Roman" w:hAnsi="Times New Roman" w:cs="Times New Roman"/>
          <w:sz w:val="28"/>
          <w:szCs w:val="28"/>
        </w:rPr>
        <w:t xml:space="preserve">Il Soffio è vita. </w:t>
      </w:r>
      <w:r w:rsidR="0060501E">
        <w:rPr>
          <w:rFonts w:ascii="Times New Roman" w:hAnsi="Times New Roman" w:cs="Times New Roman"/>
          <w:sz w:val="28"/>
          <w:szCs w:val="28"/>
        </w:rPr>
        <w:t>Siamo quindi ad un passaggio estremamente singolare, in cui una azione di carattere consueto e strumentale, addirittura artigianale, va ad assumere un significato simbolizzante altissimo.</w:t>
      </w:r>
    </w:p>
    <w:p w14:paraId="49AE7689" w14:textId="64C5E101" w:rsidR="0060501E" w:rsidRDefault="0060501E" w:rsidP="00AD0A84">
      <w:pPr>
        <w:rPr>
          <w:rFonts w:ascii="Times New Roman" w:hAnsi="Times New Roman" w:cs="Times New Roman"/>
          <w:sz w:val="28"/>
          <w:szCs w:val="28"/>
        </w:rPr>
      </w:pPr>
      <w:r>
        <w:rPr>
          <w:rFonts w:ascii="Times New Roman" w:hAnsi="Times New Roman" w:cs="Times New Roman"/>
          <w:sz w:val="28"/>
          <w:szCs w:val="28"/>
        </w:rPr>
        <w:t>Vedremo di qui a breve i gravi motivi, in termini di ricostruzione storica, per cui questa ricerca è costretta ad avventurarsi in un campo che non è il proprio.</w:t>
      </w:r>
    </w:p>
    <w:p w14:paraId="0384E240" w14:textId="2A956BB2" w:rsidR="00236572" w:rsidRDefault="0060501E" w:rsidP="00AD0A84">
      <w:pPr>
        <w:rPr>
          <w:rFonts w:ascii="Times New Roman" w:hAnsi="Times New Roman" w:cs="Times New Roman"/>
          <w:sz w:val="28"/>
          <w:szCs w:val="28"/>
        </w:rPr>
      </w:pPr>
      <w:r>
        <w:rPr>
          <w:rFonts w:ascii="Times New Roman" w:hAnsi="Times New Roman" w:cs="Times New Roman"/>
          <w:sz w:val="28"/>
          <w:szCs w:val="28"/>
        </w:rPr>
        <w:t>In effetti la nostra incompetenza teologica ci conduce ad una lunga citazione di carattere pontificale, apposta naturalmente, al di là naturalmente delle convinzioni personali di ognuno, per avere un termine di parametro ufficiale della indicazione della Chiesa su fattori di simbolismo inconsueto e difficilmente interpretabile in senso astratto.</w:t>
      </w:r>
    </w:p>
    <w:p w14:paraId="1DBFDE75" w14:textId="3B3C7E76" w:rsidR="0060501E" w:rsidRDefault="001C4245" w:rsidP="00AD0A84">
      <w:pPr>
        <w:rPr>
          <w:rFonts w:ascii="Times New Roman" w:hAnsi="Times New Roman" w:cs="Times New Roman"/>
          <w:sz w:val="28"/>
          <w:szCs w:val="28"/>
        </w:rPr>
      </w:pPr>
      <w:r>
        <w:rPr>
          <w:rFonts w:ascii="Times New Roman" w:hAnsi="Times New Roman" w:cs="Times New Roman"/>
          <w:sz w:val="28"/>
          <w:szCs w:val="28"/>
        </w:rPr>
        <w:t>Indicazioni che da parte nostra leggiamo con attenzione e senza commento.</w:t>
      </w:r>
    </w:p>
    <w:p w14:paraId="20EDF877" w14:textId="77777777" w:rsidR="0060501E" w:rsidRDefault="0060501E" w:rsidP="00AD0A84">
      <w:pPr>
        <w:rPr>
          <w:rFonts w:ascii="Times New Roman" w:hAnsi="Times New Roman" w:cs="Times New Roman"/>
          <w:sz w:val="28"/>
          <w:szCs w:val="28"/>
        </w:rPr>
      </w:pPr>
    </w:p>
    <w:p w14:paraId="11FF01D8" w14:textId="77777777" w:rsidR="00C10E41" w:rsidRDefault="00C10E41" w:rsidP="00AD0A84">
      <w:pPr>
        <w:rPr>
          <w:rFonts w:ascii="Times New Roman" w:hAnsi="Times New Roman" w:cs="Times New Roman"/>
          <w:i/>
          <w:sz w:val="24"/>
          <w:szCs w:val="24"/>
        </w:rPr>
      </w:pPr>
    </w:p>
    <w:p w14:paraId="6461B1CA" w14:textId="29082C3D" w:rsidR="0060501E" w:rsidRPr="0060501E" w:rsidRDefault="0060501E" w:rsidP="00AD0A84">
      <w:pPr>
        <w:rPr>
          <w:rFonts w:ascii="Times New Roman" w:hAnsi="Times New Roman" w:cs="Times New Roman"/>
          <w:i/>
          <w:sz w:val="24"/>
          <w:szCs w:val="24"/>
        </w:rPr>
      </w:pPr>
      <w:r w:rsidRPr="0060501E">
        <w:rPr>
          <w:rFonts w:ascii="Times New Roman" w:hAnsi="Times New Roman" w:cs="Times New Roman"/>
          <w:i/>
          <w:sz w:val="24"/>
          <w:szCs w:val="24"/>
        </w:rPr>
        <w:lastRenderedPageBreak/>
        <w:t>Nella Bibbia il termine ebraico che designa lo Spirito è “ruah”. Il primo senso di questo termine, come della sua traduzione latina “spiritus”, è “soffio”. In italiano è ancora osservabile la parentela tra “spirito” e “respiro”. Il soffio è la realtà più immateriale che percepiamo; non la si vede, è sottilissima; non è possibile afferrarla con le mani; sembra un niente, eppure ha un'importanza vitale; chi non respira non può vivere. Tra un uomo vivente e un uomo morto c'è questa differenza che il primo ha il soffio e l'altro non ce l'ha più. La vita viene da Dio; il soffio dunque viene da Dio, che lo può anche riprendere (cf. Sal 104,29-30). Da queste osservazioni sul soffio, si è arrivati a capire che la vita dipende da un principio spirituale, che è stato chiamato con la stessa parola ebraica “ruah”. Il soffio dell'uomo sta in rapporto con un soffio esterno molto più potente, il soffio del vento.  L'ebraico “ruah”, come il latino “spiritus”, designano anche il soffio del vento. Nessuno vede il vento, però i suoi effetti sono impressionanti. Il vento spinge le nuvole, agita gli alberi. Quando è violento, solleva il mare e può inabissare le navi (Sal 107,25-27). Agli antichi il vento appariva come una potenza misteriosa, che Dio aveva a disposizione (Sal 104,3-4). Lo si poteva chiamare il “soffio di Dio”.  Nel libro dell'Esodo, un racconto in prosa dice: “Il Signore durante tutta la notte risospinse il mare con un forte soffio d'oriente, rendendolo asciutto; le acque si divisero. Gli Israeliti entrarono nel mare all'asciutto...” (Es 14,21-22). Nel capitolo successivo, gli stessi eventi vengono descritti in forma poetica e allora il soffio del vento d'oriente viene chiamato “il soffio delle narici” di Dio. Rivolgendosi a Dio, il poeta dice: “Al soffio delle tue narici si accumularono le acque... Soffiasti con il tuo soffi</w:t>
      </w:r>
      <w:r w:rsidR="00C10E41">
        <w:rPr>
          <w:rFonts w:ascii="Times New Roman" w:hAnsi="Times New Roman" w:cs="Times New Roman"/>
          <w:i/>
          <w:sz w:val="24"/>
          <w:szCs w:val="24"/>
        </w:rPr>
        <w:t xml:space="preserve">o e il mare coprì i nemici” (Es </w:t>
      </w:r>
      <w:r w:rsidRPr="0060501E">
        <w:rPr>
          <w:rFonts w:ascii="Times New Roman" w:hAnsi="Times New Roman" w:cs="Times New Roman"/>
          <w:i/>
          <w:sz w:val="24"/>
          <w:szCs w:val="24"/>
        </w:rPr>
        <w:t>15,8.10). Così viene espressa in modo molto suggestivo la convinzione che il vento fu, in queste circostanze, lo strumento di Dio.  Dalle osservazioni fatte sul vento invisibile e potente, si è arrivati a concepire l'esistenza dello “spirito di Dio”. Nei testi dell'Antico Testamento, si passa facilmente da un significato all'altro, e anche nel Nuovo Testamento vediamo che i due significati sono presenti. Per far capire a Nicodemo il modo di agire dello Spirito Santo, Gesù adopera il paragone del vento e si serve dello stesso termine per designare tanto l'uno quanto l'altro: “Il soffio - cioè il vento - soffia dove vuole... così è di chiunque è nato dal Soffio, cioè dallo Spirito Santo” (Gv 3,8).</w:t>
      </w:r>
    </w:p>
    <w:p w14:paraId="1508F4AE" w14:textId="77777777" w:rsidR="00405CF0" w:rsidRDefault="00405CF0" w:rsidP="00AD0A84">
      <w:pPr>
        <w:rPr>
          <w:rFonts w:ascii="Times New Roman" w:hAnsi="Times New Roman" w:cs="Times New Roman"/>
          <w:sz w:val="28"/>
          <w:szCs w:val="28"/>
        </w:rPr>
      </w:pPr>
    </w:p>
    <w:p w14:paraId="715254AE" w14:textId="433514A7" w:rsidR="00D37EB1" w:rsidRPr="001C4245" w:rsidRDefault="001C4245" w:rsidP="00AD0A84">
      <w:pPr>
        <w:rPr>
          <w:rFonts w:ascii="Times New Roman" w:hAnsi="Times New Roman" w:cs="Times New Roman"/>
          <w:sz w:val="24"/>
          <w:szCs w:val="24"/>
        </w:rPr>
      </w:pPr>
      <w:r>
        <w:rPr>
          <w:rFonts w:ascii="Times New Roman" w:hAnsi="Times New Roman" w:cs="Times New Roman"/>
          <w:sz w:val="24"/>
          <w:szCs w:val="24"/>
        </w:rPr>
        <w:t xml:space="preserve">GIOVANNI PAOLO II    </w:t>
      </w:r>
      <w:r w:rsidRPr="001C4245">
        <w:rPr>
          <w:rFonts w:ascii="Times New Roman" w:hAnsi="Times New Roman" w:cs="Times New Roman"/>
          <w:sz w:val="24"/>
          <w:szCs w:val="24"/>
        </w:rPr>
        <w:t>Il nome “Spirito” nella rivelazione dell'Antico testamento</w:t>
      </w:r>
      <w:r>
        <w:rPr>
          <w:rFonts w:ascii="Times New Roman" w:hAnsi="Times New Roman" w:cs="Times New Roman"/>
          <w:sz w:val="24"/>
          <w:szCs w:val="24"/>
        </w:rPr>
        <w:t xml:space="preserve"> cap.3</w:t>
      </w:r>
      <w:r w:rsidR="006057B9">
        <w:rPr>
          <w:rFonts w:ascii="Times New Roman" w:hAnsi="Times New Roman" w:cs="Times New Roman"/>
          <w:sz w:val="24"/>
          <w:szCs w:val="24"/>
        </w:rPr>
        <w:t xml:space="preserve"> </w:t>
      </w:r>
      <w:r w:rsidRPr="001C4245">
        <w:rPr>
          <w:rFonts w:ascii="Times New Roman" w:hAnsi="Times New Roman" w:cs="Times New Roman"/>
          <w:sz w:val="24"/>
          <w:szCs w:val="24"/>
        </w:rPr>
        <w:t>mercoledì, 3 gennaio 1990</w:t>
      </w:r>
    </w:p>
    <w:p w14:paraId="7E877A0A" w14:textId="77777777" w:rsidR="00D37EB1" w:rsidRDefault="00D37EB1" w:rsidP="00AD0A84">
      <w:pPr>
        <w:rPr>
          <w:rFonts w:ascii="Times New Roman" w:hAnsi="Times New Roman" w:cs="Times New Roman"/>
          <w:sz w:val="28"/>
          <w:szCs w:val="28"/>
        </w:rPr>
      </w:pPr>
    </w:p>
    <w:p w14:paraId="4AE011E7" w14:textId="77777777" w:rsidR="00AD7665" w:rsidRDefault="00AD7665" w:rsidP="00AD0A84">
      <w:pPr>
        <w:rPr>
          <w:rFonts w:ascii="Times New Roman" w:hAnsi="Times New Roman" w:cs="Times New Roman"/>
          <w:sz w:val="28"/>
          <w:szCs w:val="28"/>
        </w:rPr>
      </w:pPr>
    </w:p>
    <w:p w14:paraId="1BE5F855" w14:textId="77777777" w:rsidR="005D6AEC" w:rsidRDefault="005D6AEC" w:rsidP="00AD0A84">
      <w:pPr>
        <w:rPr>
          <w:rFonts w:ascii="Times New Roman" w:hAnsi="Times New Roman" w:cs="Times New Roman"/>
          <w:sz w:val="28"/>
          <w:szCs w:val="28"/>
        </w:rPr>
      </w:pPr>
    </w:p>
    <w:p w14:paraId="24ADF24E" w14:textId="288C83C1" w:rsidR="00B50804" w:rsidRDefault="00607AF6" w:rsidP="00AD0A84">
      <w:pPr>
        <w:rPr>
          <w:rFonts w:ascii="Times New Roman" w:hAnsi="Times New Roman" w:cs="Times New Roman"/>
          <w:sz w:val="28"/>
          <w:szCs w:val="28"/>
        </w:rPr>
      </w:pPr>
      <w:r>
        <w:rPr>
          <w:rFonts w:ascii="Times New Roman" w:hAnsi="Times New Roman" w:cs="Times New Roman"/>
          <w:sz w:val="28"/>
          <w:szCs w:val="28"/>
        </w:rPr>
        <w:t xml:space="preserve">                                                  </w:t>
      </w:r>
      <w:r w:rsidR="00790F82">
        <w:rPr>
          <w:rFonts w:ascii="Times New Roman" w:hAnsi="Times New Roman" w:cs="Times New Roman"/>
          <w:sz w:val="28"/>
          <w:szCs w:val="28"/>
        </w:rPr>
        <w:t xml:space="preserve">   </w:t>
      </w:r>
      <w:r>
        <w:rPr>
          <w:rFonts w:ascii="Times New Roman" w:hAnsi="Times New Roman" w:cs="Times New Roman"/>
          <w:sz w:val="28"/>
          <w:szCs w:val="28"/>
        </w:rPr>
        <w:t xml:space="preserve">    3</w:t>
      </w:r>
    </w:p>
    <w:p w14:paraId="3F3681BF" w14:textId="77777777" w:rsidR="007F3036" w:rsidRDefault="007F3036" w:rsidP="00AD0A84">
      <w:pPr>
        <w:rPr>
          <w:rFonts w:ascii="Times New Roman" w:hAnsi="Times New Roman" w:cs="Times New Roman"/>
          <w:sz w:val="28"/>
          <w:szCs w:val="28"/>
        </w:rPr>
      </w:pPr>
    </w:p>
    <w:p w14:paraId="31A7553C" w14:textId="6E8ED2E8" w:rsidR="00790F82" w:rsidRDefault="00790F82" w:rsidP="00AD0A84">
      <w:pPr>
        <w:rPr>
          <w:rFonts w:ascii="Times New Roman" w:hAnsi="Times New Roman" w:cs="Times New Roman"/>
          <w:sz w:val="28"/>
          <w:szCs w:val="28"/>
        </w:rPr>
      </w:pPr>
      <w:r>
        <w:rPr>
          <w:rFonts w:ascii="Times New Roman" w:hAnsi="Times New Roman" w:cs="Times New Roman"/>
          <w:sz w:val="28"/>
          <w:szCs w:val="28"/>
        </w:rPr>
        <w:t>Siamo quindi</w:t>
      </w:r>
      <w:r w:rsidR="00126F09">
        <w:rPr>
          <w:rFonts w:ascii="Times New Roman" w:hAnsi="Times New Roman" w:cs="Times New Roman"/>
          <w:sz w:val="28"/>
          <w:szCs w:val="28"/>
        </w:rPr>
        <w:t xml:space="preserve"> come detto</w:t>
      </w:r>
      <w:r>
        <w:rPr>
          <w:rFonts w:ascii="Times New Roman" w:hAnsi="Times New Roman" w:cs="Times New Roman"/>
          <w:sz w:val="28"/>
          <w:szCs w:val="28"/>
        </w:rPr>
        <w:t xml:space="preserve"> nell’ambito di un punto delicatissimo di ricerca.</w:t>
      </w:r>
    </w:p>
    <w:p w14:paraId="4E2C76A3" w14:textId="6DB86416" w:rsidR="00790F82" w:rsidRDefault="00790F82" w:rsidP="00AD0A84">
      <w:pPr>
        <w:rPr>
          <w:rFonts w:ascii="Times New Roman" w:hAnsi="Times New Roman" w:cs="Times New Roman"/>
          <w:sz w:val="28"/>
          <w:szCs w:val="28"/>
        </w:rPr>
      </w:pPr>
      <w:r>
        <w:rPr>
          <w:rFonts w:ascii="Times New Roman" w:hAnsi="Times New Roman" w:cs="Times New Roman"/>
          <w:sz w:val="28"/>
          <w:szCs w:val="28"/>
        </w:rPr>
        <w:t>Lo sviluppo, proprio</w:t>
      </w:r>
      <w:r w:rsidR="00440D3C">
        <w:rPr>
          <w:rFonts w:ascii="Times New Roman" w:hAnsi="Times New Roman" w:cs="Times New Roman"/>
          <w:sz w:val="28"/>
          <w:szCs w:val="28"/>
        </w:rPr>
        <w:t xml:space="preserve"> nella diretta fase cristiana</w:t>
      </w:r>
      <w:r>
        <w:rPr>
          <w:rFonts w:ascii="Times New Roman" w:hAnsi="Times New Roman" w:cs="Times New Roman"/>
          <w:sz w:val="28"/>
          <w:szCs w:val="28"/>
        </w:rPr>
        <w:t xml:space="preserve"> ed a partire </w:t>
      </w:r>
      <w:r w:rsidR="00440D3C">
        <w:rPr>
          <w:rFonts w:ascii="Times New Roman" w:hAnsi="Times New Roman" w:cs="Times New Roman"/>
          <w:sz w:val="28"/>
          <w:szCs w:val="28"/>
        </w:rPr>
        <w:t>proprio dalla terra cristiana</w:t>
      </w:r>
      <w:r>
        <w:rPr>
          <w:rFonts w:ascii="Times New Roman" w:hAnsi="Times New Roman" w:cs="Times New Roman"/>
          <w:sz w:val="28"/>
          <w:szCs w:val="28"/>
        </w:rPr>
        <w:t>, della tecnica di vetro soffiato va a toccare un simbolismo particolare e per certi aspetti addirittura inquietante.</w:t>
      </w:r>
    </w:p>
    <w:p w14:paraId="2F752F74" w14:textId="106BA722" w:rsidR="00790F82" w:rsidRDefault="00790F82" w:rsidP="00AD0A84">
      <w:pPr>
        <w:rPr>
          <w:rFonts w:ascii="Times New Roman" w:hAnsi="Times New Roman" w:cs="Times New Roman"/>
          <w:sz w:val="28"/>
          <w:szCs w:val="28"/>
        </w:rPr>
      </w:pPr>
      <w:r>
        <w:rPr>
          <w:rFonts w:ascii="Times New Roman" w:hAnsi="Times New Roman" w:cs="Times New Roman"/>
          <w:sz w:val="28"/>
          <w:szCs w:val="28"/>
        </w:rPr>
        <w:t xml:space="preserve">Ciò naturalmente parrebbe avere una prima singolare analogia nel </w:t>
      </w:r>
      <w:r w:rsidRPr="00790F82">
        <w:rPr>
          <w:rFonts w:ascii="Times New Roman" w:hAnsi="Times New Roman" w:cs="Times New Roman"/>
          <w:i/>
          <w:sz w:val="28"/>
          <w:szCs w:val="28"/>
        </w:rPr>
        <w:t>calice vitreo</w:t>
      </w:r>
      <w:r>
        <w:rPr>
          <w:rFonts w:ascii="Times New Roman" w:hAnsi="Times New Roman" w:cs="Times New Roman"/>
          <w:sz w:val="28"/>
          <w:szCs w:val="28"/>
        </w:rPr>
        <w:t>, per i suoi possibili significati assoluti già descritto in narrazione.</w:t>
      </w:r>
    </w:p>
    <w:p w14:paraId="0CF7807F" w14:textId="1482B93A" w:rsidR="00790F82" w:rsidRDefault="00790F82" w:rsidP="00AD0A84">
      <w:pPr>
        <w:rPr>
          <w:rFonts w:ascii="Times New Roman" w:hAnsi="Times New Roman" w:cs="Times New Roman"/>
          <w:sz w:val="28"/>
          <w:szCs w:val="28"/>
        </w:rPr>
      </w:pPr>
      <w:r>
        <w:rPr>
          <w:rFonts w:ascii="Times New Roman" w:hAnsi="Times New Roman" w:cs="Times New Roman"/>
          <w:sz w:val="28"/>
          <w:szCs w:val="28"/>
        </w:rPr>
        <w:t xml:space="preserve">Ma tutto naturalmente resterebbe nel campo di un complesso richiamo interiore alla luce di una complessa convergenza storica se non fosse supportato dagli eventi. </w:t>
      </w:r>
    </w:p>
    <w:p w14:paraId="2D585E34" w14:textId="32535CD5" w:rsidR="000742B7" w:rsidRPr="00790F82" w:rsidRDefault="000742B7" w:rsidP="00AD0A84">
      <w:pPr>
        <w:rPr>
          <w:rFonts w:ascii="Times New Roman" w:hAnsi="Times New Roman" w:cs="Times New Roman"/>
          <w:sz w:val="28"/>
          <w:szCs w:val="28"/>
        </w:rPr>
      </w:pPr>
      <w:r>
        <w:rPr>
          <w:rFonts w:ascii="Times New Roman" w:hAnsi="Times New Roman" w:cs="Times New Roman"/>
          <w:sz w:val="28"/>
          <w:szCs w:val="28"/>
        </w:rPr>
        <w:t>Eventi che ci riconducono ancora una volta ad un complesso intreccio di dati, che l’interprete deve cercare di riordinare e rendere coerenti senza valutazioni fuori luogo ma anche senza scetticismi da cinismo.</w:t>
      </w:r>
    </w:p>
    <w:p w14:paraId="1374205D" w14:textId="77777777" w:rsidR="007F3036" w:rsidRDefault="007F3036" w:rsidP="00AD0A84">
      <w:pPr>
        <w:rPr>
          <w:rFonts w:ascii="Times New Roman" w:hAnsi="Times New Roman" w:cs="Times New Roman"/>
          <w:sz w:val="28"/>
          <w:szCs w:val="28"/>
        </w:rPr>
      </w:pPr>
    </w:p>
    <w:p w14:paraId="33F2FF3E" w14:textId="4DB1B429" w:rsidR="002931EE" w:rsidRPr="002931EE" w:rsidRDefault="002931EE" w:rsidP="00AD0A84">
      <w:pPr>
        <w:rPr>
          <w:rFonts w:ascii="Times New Roman" w:hAnsi="Times New Roman" w:cs="Times New Roman"/>
          <w:sz w:val="28"/>
          <w:szCs w:val="28"/>
        </w:rPr>
      </w:pPr>
      <w:r w:rsidRPr="002931EE">
        <w:rPr>
          <w:rFonts w:ascii="Times New Roman" w:hAnsi="Times New Roman" w:cs="Times New Roman"/>
          <w:sz w:val="28"/>
          <w:szCs w:val="28"/>
        </w:rPr>
        <w:lastRenderedPageBreak/>
        <w:t xml:space="preserve">Questa nostra fase di </w:t>
      </w:r>
      <w:r w:rsidR="000742B7">
        <w:rPr>
          <w:rFonts w:ascii="Times New Roman" w:hAnsi="Times New Roman" w:cs="Times New Roman"/>
          <w:sz w:val="28"/>
          <w:szCs w:val="28"/>
        </w:rPr>
        <w:t>studio ci consegna quindi</w:t>
      </w:r>
      <w:r w:rsidRPr="002931EE">
        <w:rPr>
          <w:rFonts w:ascii="Times New Roman" w:hAnsi="Times New Roman" w:cs="Times New Roman"/>
          <w:sz w:val="28"/>
          <w:szCs w:val="28"/>
        </w:rPr>
        <w:t xml:space="preserve"> una strao</w:t>
      </w:r>
      <w:r w:rsidR="00227604">
        <w:rPr>
          <w:rFonts w:ascii="Times New Roman" w:hAnsi="Times New Roman" w:cs="Times New Roman"/>
          <w:sz w:val="28"/>
          <w:szCs w:val="28"/>
        </w:rPr>
        <w:t xml:space="preserve">rdinaria citazione documentale, </w:t>
      </w:r>
      <w:r w:rsidRPr="002931EE">
        <w:rPr>
          <w:rFonts w:ascii="Times New Roman" w:hAnsi="Times New Roman" w:cs="Times New Roman"/>
          <w:sz w:val="28"/>
          <w:szCs w:val="28"/>
        </w:rPr>
        <w:t xml:space="preserve">da interpretare anche, si ritiene, nei termini di </w:t>
      </w:r>
      <w:r w:rsidR="000742B7">
        <w:rPr>
          <w:rFonts w:ascii="Times New Roman" w:hAnsi="Times New Roman" w:cs="Times New Roman"/>
          <w:sz w:val="28"/>
          <w:szCs w:val="28"/>
        </w:rPr>
        <w:t xml:space="preserve">vero e proprio </w:t>
      </w:r>
      <w:r w:rsidRPr="002931EE">
        <w:rPr>
          <w:rFonts w:ascii="Times New Roman" w:hAnsi="Times New Roman" w:cs="Times New Roman"/>
          <w:sz w:val="28"/>
          <w:szCs w:val="28"/>
        </w:rPr>
        <w:t>entusiasm</w:t>
      </w:r>
      <w:r w:rsidR="00790F82">
        <w:rPr>
          <w:rFonts w:ascii="Times New Roman" w:hAnsi="Times New Roman" w:cs="Times New Roman"/>
          <w:sz w:val="28"/>
          <w:szCs w:val="28"/>
        </w:rPr>
        <w:t xml:space="preserve">o a suo tempo usati dall’Autore </w:t>
      </w:r>
      <w:r w:rsidR="00D500C4">
        <w:rPr>
          <w:rFonts w:ascii="Times New Roman" w:hAnsi="Times New Roman" w:cs="Times New Roman"/>
          <w:sz w:val="28"/>
          <w:szCs w:val="28"/>
        </w:rPr>
        <w:t>stesso</w:t>
      </w:r>
      <w:r w:rsidR="000742B7">
        <w:rPr>
          <w:rFonts w:ascii="Times New Roman" w:hAnsi="Times New Roman" w:cs="Times New Roman"/>
          <w:sz w:val="28"/>
          <w:szCs w:val="28"/>
        </w:rPr>
        <w:t xml:space="preserve"> su</w:t>
      </w:r>
      <w:r w:rsidR="00D500C4">
        <w:rPr>
          <w:rFonts w:ascii="Times New Roman" w:hAnsi="Times New Roman" w:cs="Times New Roman"/>
          <w:sz w:val="28"/>
          <w:szCs w:val="28"/>
        </w:rPr>
        <w:t xml:space="preserve"> </w:t>
      </w:r>
      <w:r w:rsidRPr="002931EE">
        <w:rPr>
          <w:rFonts w:ascii="Times New Roman" w:hAnsi="Times New Roman" w:cs="Times New Roman"/>
          <w:sz w:val="28"/>
          <w:szCs w:val="28"/>
        </w:rPr>
        <w:t>di essa.</w:t>
      </w:r>
    </w:p>
    <w:p w14:paraId="0C36CF29" w14:textId="57600300" w:rsidR="002931EE" w:rsidRPr="002931EE" w:rsidRDefault="002931EE" w:rsidP="00AD0A84">
      <w:pPr>
        <w:rPr>
          <w:rFonts w:ascii="Times New Roman" w:hAnsi="Times New Roman" w:cs="Times New Roman"/>
          <w:sz w:val="28"/>
          <w:szCs w:val="28"/>
        </w:rPr>
      </w:pPr>
      <w:r w:rsidRPr="002931EE">
        <w:rPr>
          <w:rFonts w:ascii="Times New Roman" w:hAnsi="Times New Roman" w:cs="Times New Roman"/>
          <w:sz w:val="28"/>
          <w:szCs w:val="28"/>
        </w:rPr>
        <w:t>Si tratta di uno studio</w:t>
      </w:r>
      <w:r w:rsidR="000742B7">
        <w:rPr>
          <w:rFonts w:ascii="Times New Roman" w:hAnsi="Times New Roman" w:cs="Times New Roman"/>
          <w:sz w:val="28"/>
          <w:szCs w:val="28"/>
        </w:rPr>
        <w:t xml:space="preserve"> articolareggiato</w:t>
      </w:r>
      <w:r w:rsidRPr="002931EE">
        <w:rPr>
          <w:rFonts w:ascii="Times New Roman" w:hAnsi="Times New Roman" w:cs="Times New Roman"/>
          <w:sz w:val="28"/>
          <w:szCs w:val="28"/>
        </w:rPr>
        <w:t xml:space="preserve"> del 1984, a titolo </w:t>
      </w:r>
      <w:r w:rsidR="00673112">
        <w:rPr>
          <w:rFonts w:ascii="Times New Roman" w:hAnsi="Times New Roman" w:cs="Times New Roman"/>
          <w:i/>
          <w:sz w:val="28"/>
          <w:szCs w:val="28"/>
        </w:rPr>
        <w:t xml:space="preserve">Vasi in </w:t>
      </w:r>
      <w:r w:rsidRPr="00F0013C">
        <w:rPr>
          <w:rFonts w:ascii="Times New Roman" w:hAnsi="Times New Roman" w:cs="Times New Roman"/>
          <w:i/>
          <w:sz w:val="28"/>
          <w:szCs w:val="28"/>
        </w:rPr>
        <w:t>vetro e in argilla a Cafarnao</w:t>
      </w:r>
      <w:r w:rsidR="00E21CF0">
        <w:rPr>
          <w:rFonts w:ascii="Times New Roman" w:hAnsi="Times New Roman" w:cs="Times New Roman"/>
          <w:sz w:val="28"/>
          <w:szCs w:val="28"/>
        </w:rPr>
        <w:t xml:space="preserve">; studio </w:t>
      </w:r>
      <w:r w:rsidRPr="002931EE">
        <w:rPr>
          <w:rFonts w:ascii="Times New Roman" w:hAnsi="Times New Roman" w:cs="Times New Roman"/>
          <w:sz w:val="28"/>
          <w:szCs w:val="28"/>
        </w:rPr>
        <w:t>basato sulla campagna di ricerca att</w:t>
      </w:r>
      <w:r w:rsidR="00673112">
        <w:rPr>
          <w:rFonts w:ascii="Times New Roman" w:hAnsi="Times New Roman" w:cs="Times New Roman"/>
          <w:sz w:val="28"/>
          <w:szCs w:val="28"/>
        </w:rPr>
        <w:t xml:space="preserve">uata in loco dal francescano – </w:t>
      </w:r>
      <w:r w:rsidRPr="002931EE">
        <w:rPr>
          <w:rFonts w:ascii="Times New Roman" w:hAnsi="Times New Roman" w:cs="Times New Roman"/>
          <w:sz w:val="28"/>
          <w:szCs w:val="28"/>
        </w:rPr>
        <w:t xml:space="preserve">autorità nel suo campo – </w:t>
      </w:r>
      <w:r w:rsidR="00275102">
        <w:rPr>
          <w:rFonts w:ascii="Times New Roman" w:hAnsi="Times New Roman" w:cs="Times New Roman"/>
          <w:sz w:val="28"/>
          <w:szCs w:val="28"/>
        </w:rPr>
        <w:t xml:space="preserve">padre </w:t>
      </w:r>
      <w:r w:rsidRPr="00275102">
        <w:rPr>
          <w:rFonts w:ascii="Times New Roman" w:hAnsi="Times New Roman" w:cs="Times New Roman"/>
          <w:i/>
          <w:sz w:val="28"/>
          <w:szCs w:val="28"/>
        </w:rPr>
        <w:t>Stanislao Loffreda</w:t>
      </w:r>
      <w:r w:rsidRPr="002931EE">
        <w:rPr>
          <w:rFonts w:ascii="Times New Roman" w:hAnsi="Times New Roman" w:cs="Times New Roman"/>
          <w:sz w:val="28"/>
          <w:szCs w:val="28"/>
        </w:rPr>
        <w:t>,</w:t>
      </w:r>
      <w:r w:rsidR="000520CC">
        <w:rPr>
          <w:rFonts w:ascii="Times New Roman" w:hAnsi="Times New Roman" w:cs="Times New Roman"/>
          <w:sz w:val="28"/>
          <w:szCs w:val="28"/>
        </w:rPr>
        <w:t xml:space="preserve"> che, nell’ambito dell’impegno sul campo da parte</w:t>
      </w:r>
      <w:r w:rsidRPr="002931EE">
        <w:rPr>
          <w:rFonts w:ascii="Times New Roman" w:hAnsi="Times New Roman" w:cs="Times New Roman"/>
          <w:sz w:val="28"/>
          <w:szCs w:val="28"/>
        </w:rPr>
        <w:t xml:space="preserve"> dei Cappuccini di Mic</w:t>
      </w:r>
      <w:r w:rsidR="00673112">
        <w:rPr>
          <w:rFonts w:ascii="Times New Roman" w:hAnsi="Times New Roman" w:cs="Times New Roman"/>
          <w:sz w:val="28"/>
          <w:szCs w:val="28"/>
        </w:rPr>
        <w:t xml:space="preserve">hele Piccirillo operava </w:t>
      </w:r>
      <w:r w:rsidR="000742B7">
        <w:rPr>
          <w:rFonts w:ascii="Times New Roman" w:hAnsi="Times New Roman" w:cs="Times New Roman"/>
          <w:sz w:val="28"/>
          <w:szCs w:val="28"/>
        </w:rPr>
        <w:t xml:space="preserve">allora </w:t>
      </w:r>
      <w:r w:rsidRPr="002931EE">
        <w:rPr>
          <w:rFonts w:ascii="Times New Roman" w:hAnsi="Times New Roman" w:cs="Times New Roman"/>
          <w:sz w:val="28"/>
          <w:szCs w:val="28"/>
        </w:rPr>
        <w:t>in Terrasanta nell’ambito del secolare</w:t>
      </w:r>
      <w:r w:rsidR="000742B7">
        <w:rPr>
          <w:rFonts w:ascii="Times New Roman" w:hAnsi="Times New Roman" w:cs="Times New Roman"/>
          <w:sz w:val="28"/>
          <w:szCs w:val="28"/>
        </w:rPr>
        <w:t xml:space="preserve"> e notissimo</w:t>
      </w:r>
      <w:r w:rsidRPr="002931EE">
        <w:rPr>
          <w:rFonts w:ascii="Times New Roman" w:hAnsi="Times New Roman" w:cs="Times New Roman"/>
          <w:sz w:val="28"/>
          <w:szCs w:val="28"/>
        </w:rPr>
        <w:t xml:space="preserve"> impegno </w:t>
      </w:r>
      <w:r w:rsidR="000742B7">
        <w:rPr>
          <w:rFonts w:ascii="Times New Roman" w:hAnsi="Times New Roman" w:cs="Times New Roman"/>
          <w:sz w:val="28"/>
          <w:szCs w:val="28"/>
        </w:rPr>
        <w:t>di studio cristiano dell’Ordine</w:t>
      </w:r>
      <w:r w:rsidRPr="002931EE">
        <w:rPr>
          <w:rFonts w:ascii="Times New Roman" w:hAnsi="Times New Roman" w:cs="Times New Roman"/>
          <w:sz w:val="28"/>
          <w:szCs w:val="28"/>
        </w:rPr>
        <w:t>.</w:t>
      </w:r>
      <w:r w:rsidR="00AA5128">
        <w:rPr>
          <w:rFonts w:ascii="Times New Roman" w:hAnsi="Times New Roman" w:cs="Times New Roman"/>
          <w:sz w:val="28"/>
          <w:szCs w:val="28"/>
        </w:rPr>
        <w:t xml:space="preserve"> </w:t>
      </w:r>
    </w:p>
    <w:p w14:paraId="2DB5FF02" w14:textId="6A6436F6" w:rsidR="002931EE" w:rsidRDefault="002931EE" w:rsidP="00AD0A84">
      <w:pPr>
        <w:rPr>
          <w:rFonts w:ascii="Times New Roman" w:hAnsi="Times New Roman" w:cs="Times New Roman"/>
          <w:sz w:val="28"/>
          <w:szCs w:val="28"/>
        </w:rPr>
      </w:pPr>
      <w:r w:rsidRPr="00440D3C">
        <w:rPr>
          <w:rFonts w:ascii="Times New Roman" w:hAnsi="Times New Roman" w:cs="Times New Roman"/>
          <w:sz w:val="28"/>
          <w:szCs w:val="28"/>
        </w:rPr>
        <w:t>Padre Loffreda segnalava in quello studio l’esistenza</w:t>
      </w:r>
      <w:r w:rsidR="00440D3C">
        <w:rPr>
          <w:rFonts w:ascii="Times New Roman" w:hAnsi="Times New Roman" w:cs="Times New Roman"/>
          <w:sz w:val="28"/>
          <w:szCs w:val="28"/>
        </w:rPr>
        <w:t xml:space="preserve"> di uno specifico giacimento archeologico</w:t>
      </w:r>
      <w:r w:rsidRPr="00440D3C">
        <w:rPr>
          <w:rFonts w:ascii="Times New Roman" w:hAnsi="Times New Roman" w:cs="Times New Roman"/>
          <w:sz w:val="28"/>
          <w:szCs w:val="28"/>
        </w:rPr>
        <w:t xml:space="preserve"> vetrario di reperimento</w:t>
      </w:r>
      <w:r w:rsidRPr="002931EE">
        <w:rPr>
          <w:rFonts w:ascii="Times New Roman" w:hAnsi="Times New Roman" w:cs="Times New Roman"/>
          <w:sz w:val="28"/>
          <w:szCs w:val="28"/>
        </w:rPr>
        <w:t xml:space="preserve">, di molteplici e svariate tipologie e componenti, nell’appena identificabile ambiente </w:t>
      </w:r>
      <w:r w:rsidR="00D26AA3">
        <w:rPr>
          <w:rFonts w:ascii="Times New Roman" w:hAnsi="Times New Roman" w:cs="Times New Roman"/>
          <w:sz w:val="28"/>
          <w:szCs w:val="28"/>
        </w:rPr>
        <w:t xml:space="preserve">L </w:t>
      </w:r>
      <w:r w:rsidRPr="002931EE">
        <w:rPr>
          <w:rFonts w:ascii="Times New Roman" w:hAnsi="Times New Roman" w:cs="Times New Roman"/>
          <w:sz w:val="28"/>
          <w:szCs w:val="28"/>
        </w:rPr>
        <w:t>669.1</w:t>
      </w:r>
      <w:r w:rsidR="005B6265">
        <w:rPr>
          <w:rFonts w:ascii="Times New Roman" w:hAnsi="Times New Roman" w:cs="Times New Roman"/>
          <w:sz w:val="28"/>
          <w:szCs w:val="28"/>
        </w:rPr>
        <w:t>/2</w:t>
      </w:r>
      <w:r w:rsidRPr="002931EE">
        <w:rPr>
          <w:rFonts w:ascii="Times New Roman" w:hAnsi="Times New Roman" w:cs="Times New Roman"/>
          <w:sz w:val="28"/>
          <w:szCs w:val="28"/>
        </w:rPr>
        <w:t>, di assoluta adiacenza</w:t>
      </w:r>
      <w:r w:rsidR="00440D3C">
        <w:rPr>
          <w:rFonts w:ascii="Times New Roman" w:hAnsi="Times New Roman" w:cs="Times New Roman"/>
          <w:sz w:val="28"/>
          <w:szCs w:val="28"/>
        </w:rPr>
        <w:t>,</w:t>
      </w:r>
      <w:r w:rsidR="00D60C47">
        <w:rPr>
          <w:rFonts w:ascii="Times New Roman" w:hAnsi="Times New Roman" w:cs="Times New Roman"/>
          <w:sz w:val="28"/>
          <w:szCs w:val="28"/>
        </w:rPr>
        <w:t xml:space="preserve"> appartenendo</w:t>
      </w:r>
      <w:r w:rsidR="00440D3C">
        <w:rPr>
          <w:rFonts w:ascii="Times New Roman" w:hAnsi="Times New Roman" w:cs="Times New Roman"/>
          <w:sz w:val="28"/>
          <w:szCs w:val="28"/>
        </w:rPr>
        <w:t xml:space="preserve"> quindi</w:t>
      </w:r>
      <w:r w:rsidR="00D60C47">
        <w:rPr>
          <w:rFonts w:ascii="Times New Roman" w:hAnsi="Times New Roman" w:cs="Times New Roman"/>
          <w:sz w:val="28"/>
          <w:szCs w:val="28"/>
        </w:rPr>
        <w:t xml:space="preserve"> all’ </w:t>
      </w:r>
      <w:r w:rsidR="00D60C47" w:rsidRPr="000E2650">
        <w:rPr>
          <w:rFonts w:ascii="Times New Roman" w:hAnsi="Times New Roman" w:cs="Times New Roman"/>
          <w:sz w:val="28"/>
          <w:szCs w:val="28"/>
        </w:rPr>
        <w:t>insula 2</w:t>
      </w:r>
      <w:r w:rsidR="00D60C47">
        <w:rPr>
          <w:rFonts w:ascii="Times New Roman" w:hAnsi="Times New Roman" w:cs="Times New Roman"/>
          <w:sz w:val="28"/>
          <w:szCs w:val="28"/>
        </w:rPr>
        <w:t>,</w:t>
      </w:r>
      <w:r w:rsidRPr="002931EE">
        <w:rPr>
          <w:rFonts w:ascii="Times New Roman" w:hAnsi="Times New Roman" w:cs="Times New Roman"/>
          <w:sz w:val="28"/>
          <w:szCs w:val="28"/>
        </w:rPr>
        <w:t xml:space="preserve"> all’ </w:t>
      </w:r>
      <w:r w:rsidRPr="00E62909">
        <w:rPr>
          <w:rFonts w:ascii="Times New Roman" w:hAnsi="Times New Roman" w:cs="Times New Roman"/>
          <w:i/>
          <w:sz w:val="28"/>
          <w:szCs w:val="28"/>
        </w:rPr>
        <w:t xml:space="preserve">insula </w:t>
      </w:r>
      <w:r w:rsidR="005B6265" w:rsidRPr="00E62909">
        <w:rPr>
          <w:rFonts w:ascii="Times New Roman" w:hAnsi="Times New Roman" w:cs="Times New Roman"/>
          <w:i/>
          <w:sz w:val="28"/>
          <w:szCs w:val="28"/>
        </w:rPr>
        <w:t>sacra</w:t>
      </w:r>
      <w:r w:rsidR="00A93511">
        <w:rPr>
          <w:rFonts w:ascii="Times New Roman" w:hAnsi="Times New Roman" w:cs="Times New Roman"/>
          <w:sz w:val="28"/>
          <w:szCs w:val="28"/>
        </w:rPr>
        <w:t xml:space="preserve"> </w:t>
      </w:r>
      <w:r w:rsidR="00F933DF">
        <w:rPr>
          <w:rFonts w:ascii="Times New Roman" w:hAnsi="Times New Roman" w:cs="Times New Roman"/>
          <w:sz w:val="28"/>
          <w:szCs w:val="28"/>
        </w:rPr>
        <w:t xml:space="preserve">di Cafarnao </w:t>
      </w:r>
      <w:r w:rsidR="00A93511">
        <w:rPr>
          <w:rFonts w:ascii="Times New Roman" w:hAnsi="Times New Roman" w:cs="Times New Roman"/>
          <w:sz w:val="28"/>
          <w:szCs w:val="28"/>
        </w:rPr>
        <w:t>contenente la ormai celebre</w:t>
      </w:r>
      <w:r w:rsidR="005B6265">
        <w:rPr>
          <w:rFonts w:ascii="Times New Roman" w:hAnsi="Times New Roman" w:cs="Times New Roman"/>
          <w:sz w:val="28"/>
          <w:szCs w:val="28"/>
        </w:rPr>
        <w:t xml:space="preserve"> “</w:t>
      </w:r>
      <w:r w:rsidRPr="000E2650">
        <w:rPr>
          <w:rFonts w:ascii="Times New Roman" w:hAnsi="Times New Roman" w:cs="Times New Roman"/>
          <w:i/>
          <w:sz w:val="28"/>
          <w:szCs w:val="28"/>
        </w:rPr>
        <w:t>Casa di Pietro</w:t>
      </w:r>
      <w:r w:rsidRPr="002931EE">
        <w:rPr>
          <w:rFonts w:ascii="Times New Roman" w:hAnsi="Times New Roman" w:cs="Times New Roman"/>
          <w:sz w:val="28"/>
          <w:szCs w:val="28"/>
        </w:rPr>
        <w:t xml:space="preserve"> “</w:t>
      </w:r>
      <w:r w:rsidR="003477E1">
        <w:rPr>
          <w:rFonts w:ascii="Times New Roman" w:hAnsi="Times New Roman" w:cs="Times New Roman"/>
          <w:sz w:val="28"/>
          <w:szCs w:val="28"/>
        </w:rPr>
        <w:t>(293</w:t>
      </w:r>
      <w:r w:rsidR="00A93511">
        <w:rPr>
          <w:rFonts w:ascii="Times New Roman" w:hAnsi="Times New Roman" w:cs="Times New Roman"/>
          <w:sz w:val="28"/>
          <w:szCs w:val="28"/>
        </w:rPr>
        <w:t>)</w:t>
      </w:r>
      <w:r w:rsidRPr="002931EE">
        <w:rPr>
          <w:rFonts w:ascii="Times New Roman" w:hAnsi="Times New Roman" w:cs="Times New Roman"/>
          <w:sz w:val="28"/>
          <w:szCs w:val="28"/>
        </w:rPr>
        <w:t>.</w:t>
      </w:r>
    </w:p>
    <w:p w14:paraId="431BC5DE" w14:textId="31B08FD8" w:rsidR="00D45F8C" w:rsidRPr="002931EE" w:rsidRDefault="000A3C5A" w:rsidP="00AD0A84">
      <w:pPr>
        <w:rPr>
          <w:rFonts w:ascii="Times New Roman" w:hAnsi="Times New Roman" w:cs="Times New Roman"/>
          <w:sz w:val="28"/>
          <w:szCs w:val="28"/>
        </w:rPr>
      </w:pPr>
      <w:r>
        <w:rPr>
          <w:rFonts w:ascii="Times New Roman" w:hAnsi="Times New Roman" w:cs="Times New Roman"/>
          <w:sz w:val="28"/>
          <w:szCs w:val="28"/>
        </w:rPr>
        <w:t>Tale complesso</w:t>
      </w:r>
      <w:r w:rsidR="00D45F8C">
        <w:rPr>
          <w:rFonts w:ascii="Times New Roman" w:hAnsi="Times New Roman" w:cs="Times New Roman"/>
          <w:sz w:val="28"/>
          <w:szCs w:val="28"/>
        </w:rPr>
        <w:t xml:space="preserve"> faceva parte di un articolato momento di fabbricazione comprendente molteplici componenti di lavorazione ceramica ed utensili di argilla comune.</w:t>
      </w:r>
    </w:p>
    <w:p w14:paraId="3A04C286" w14:textId="77777777" w:rsidR="002931EE" w:rsidRPr="002931EE" w:rsidRDefault="002931EE" w:rsidP="00AD0A84">
      <w:pPr>
        <w:rPr>
          <w:rFonts w:ascii="Times New Roman" w:hAnsi="Times New Roman" w:cs="Times New Roman"/>
          <w:sz w:val="28"/>
          <w:szCs w:val="28"/>
        </w:rPr>
      </w:pPr>
    </w:p>
    <w:p w14:paraId="63A75D81" w14:textId="77777777" w:rsidR="002931EE" w:rsidRPr="002931EE" w:rsidRDefault="002931EE" w:rsidP="00AD0A84">
      <w:pPr>
        <w:rPr>
          <w:rFonts w:ascii="Times New Roman" w:hAnsi="Times New Roman" w:cs="Times New Roman"/>
          <w:sz w:val="28"/>
          <w:szCs w:val="28"/>
        </w:rPr>
      </w:pPr>
      <w:r w:rsidRPr="002931EE">
        <w:rPr>
          <w:rFonts w:ascii="Times New Roman" w:hAnsi="Times New Roman" w:cs="Times New Roman"/>
          <w:sz w:val="28"/>
          <w:szCs w:val="28"/>
        </w:rPr>
        <w:t>Le particolari caratteristiche del ritrovamento suscitavano lo stupore del ricercatore francescano.</w:t>
      </w:r>
    </w:p>
    <w:p w14:paraId="26BAFB00" w14:textId="77777777" w:rsidR="002931EE" w:rsidRPr="002931EE" w:rsidRDefault="002931EE" w:rsidP="00AD0A84">
      <w:pPr>
        <w:rPr>
          <w:rFonts w:ascii="Times New Roman" w:hAnsi="Times New Roman" w:cs="Times New Roman"/>
          <w:sz w:val="28"/>
          <w:szCs w:val="28"/>
        </w:rPr>
      </w:pPr>
      <w:r w:rsidRPr="002931EE">
        <w:rPr>
          <w:rFonts w:ascii="Times New Roman" w:hAnsi="Times New Roman" w:cs="Times New Roman"/>
          <w:sz w:val="28"/>
          <w:szCs w:val="28"/>
        </w:rPr>
        <w:t>Ne riporto alcune particolari caratteristiche, segnalandone la rilevanza di complesso:</w:t>
      </w:r>
    </w:p>
    <w:p w14:paraId="6E3C005F" w14:textId="77777777" w:rsidR="002931EE" w:rsidRPr="002931EE" w:rsidRDefault="002931EE" w:rsidP="00AD0A84">
      <w:pPr>
        <w:rPr>
          <w:rFonts w:ascii="Times New Roman" w:hAnsi="Times New Roman" w:cs="Times New Roman"/>
          <w:sz w:val="28"/>
          <w:szCs w:val="28"/>
        </w:rPr>
      </w:pPr>
    </w:p>
    <w:p w14:paraId="0EE72065" w14:textId="79A9DB97" w:rsidR="002931EE" w:rsidRDefault="00656083"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P</w:t>
      </w:r>
      <w:r w:rsidR="002931EE" w:rsidRPr="00A5327F">
        <w:rPr>
          <w:rFonts w:ascii="Times New Roman" w:hAnsi="Times New Roman" w:cs="Times New Roman"/>
          <w:sz w:val="28"/>
          <w:szCs w:val="28"/>
        </w:rPr>
        <w:t>er il lotto di vasi in vetro ivi di presenza, sarebbero quindi tutti dello stesso periodo, riconducibile genericamente alle ultime tre decadi del I secolo cristiano, in una stratificazione complessiva</w:t>
      </w:r>
      <w:r w:rsidR="00251131">
        <w:rPr>
          <w:rFonts w:ascii="Times New Roman" w:hAnsi="Times New Roman" w:cs="Times New Roman"/>
          <w:sz w:val="28"/>
          <w:szCs w:val="28"/>
        </w:rPr>
        <w:t xml:space="preserve"> dell’insieme</w:t>
      </w:r>
      <w:r w:rsidR="002931EE" w:rsidRPr="00A5327F">
        <w:rPr>
          <w:rFonts w:ascii="Times New Roman" w:hAnsi="Times New Roman" w:cs="Times New Roman"/>
          <w:sz w:val="28"/>
          <w:szCs w:val="28"/>
        </w:rPr>
        <w:t xml:space="preserve"> che tenderebbe a non superare la stessa fase;</w:t>
      </w:r>
    </w:p>
    <w:p w14:paraId="53D27B1D" w14:textId="3D9FDF98" w:rsidR="002931EE" w:rsidRDefault="00656083"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L</w:t>
      </w:r>
      <w:r w:rsidR="002931EE" w:rsidRPr="00A5327F">
        <w:rPr>
          <w:rFonts w:ascii="Times New Roman" w:hAnsi="Times New Roman" w:cs="Times New Roman"/>
          <w:sz w:val="28"/>
          <w:szCs w:val="28"/>
        </w:rPr>
        <w:t>e tipologie apparirebbero articolate e varie, dai modelli</w:t>
      </w:r>
      <w:r w:rsidR="0057595C">
        <w:rPr>
          <w:rFonts w:ascii="Times New Roman" w:hAnsi="Times New Roman" w:cs="Times New Roman"/>
          <w:sz w:val="28"/>
          <w:szCs w:val="28"/>
        </w:rPr>
        <w:t xml:space="preserve"> di</w:t>
      </w:r>
      <w:r w:rsidR="002931EE" w:rsidRPr="00A5327F">
        <w:rPr>
          <w:rFonts w:ascii="Times New Roman" w:hAnsi="Times New Roman" w:cs="Times New Roman"/>
          <w:sz w:val="28"/>
          <w:szCs w:val="28"/>
        </w:rPr>
        <w:t xml:space="preserve"> fiaschetta, ciotola, bicchiere, piatto, ecc.</w:t>
      </w:r>
    </w:p>
    <w:p w14:paraId="4CC9D8C2" w14:textId="7337C57A" w:rsidR="002931EE" w:rsidRDefault="00656083"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L</w:t>
      </w:r>
      <w:r w:rsidR="002931EE" w:rsidRPr="00A5327F">
        <w:rPr>
          <w:rFonts w:ascii="Times New Roman" w:hAnsi="Times New Roman" w:cs="Times New Roman"/>
          <w:sz w:val="28"/>
          <w:szCs w:val="28"/>
        </w:rPr>
        <w:t xml:space="preserve">e coloriture materiali varierebbero dall’azzurrino, al verdino, al bianco affumicato. La composizione è quindi in vetro soffiato. </w:t>
      </w:r>
    </w:p>
    <w:p w14:paraId="768D606B" w14:textId="7CFB48D3" w:rsidR="002931EE" w:rsidRDefault="002931EE" w:rsidP="00154AE7">
      <w:pPr>
        <w:pStyle w:val="Paragrafoelenco"/>
        <w:numPr>
          <w:ilvl w:val="0"/>
          <w:numId w:val="1"/>
        </w:numPr>
        <w:contextualSpacing w:val="0"/>
        <w:rPr>
          <w:rFonts w:ascii="Times New Roman" w:hAnsi="Times New Roman" w:cs="Times New Roman"/>
          <w:sz w:val="28"/>
          <w:szCs w:val="28"/>
        </w:rPr>
      </w:pPr>
      <w:r w:rsidRPr="00A5327F">
        <w:rPr>
          <w:rFonts w:ascii="Times New Roman" w:hAnsi="Times New Roman" w:cs="Times New Roman"/>
          <w:sz w:val="28"/>
          <w:szCs w:val="28"/>
        </w:rPr>
        <w:t xml:space="preserve">Gli esemplari sarebbero stati, almeno in un </w:t>
      </w:r>
      <w:r w:rsidR="003F62BC">
        <w:rPr>
          <w:rFonts w:ascii="Times New Roman" w:hAnsi="Times New Roman" w:cs="Times New Roman"/>
          <w:sz w:val="28"/>
          <w:szCs w:val="28"/>
        </w:rPr>
        <w:t>paio di casi</w:t>
      </w:r>
      <w:r w:rsidRPr="00A5327F">
        <w:rPr>
          <w:rFonts w:ascii="Times New Roman" w:hAnsi="Times New Roman" w:cs="Times New Roman"/>
          <w:sz w:val="28"/>
          <w:szCs w:val="28"/>
        </w:rPr>
        <w:t>, usati.</w:t>
      </w:r>
    </w:p>
    <w:p w14:paraId="28B8CFD3" w14:textId="4991ACD7" w:rsidR="002931EE" w:rsidRPr="003F62BC" w:rsidRDefault="002931EE" w:rsidP="00AD0A84">
      <w:pPr>
        <w:ind w:left="360"/>
        <w:rPr>
          <w:rFonts w:ascii="Times New Roman" w:hAnsi="Times New Roman" w:cs="Times New Roman"/>
          <w:sz w:val="28"/>
          <w:szCs w:val="28"/>
        </w:rPr>
      </w:pPr>
    </w:p>
    <w:p w14:paraId="55099B4E" w14:textId="0DCFEF0D" w:rsidR="002931EE" w:rsidRPr="002931EE" w:rsidRDefault="002931EE" w:rsidP="00AD0A84">
      <w:pPr>
        <w:rPr>
          <w:rFonts w:ascii="Times New Roman" w:hAnsi="Times New Roman" w:cs="Times New Roman"/>
          <w:sz w:val="28"/>
          <w:szCs w:val="28"/>
        </w:rPr>
      </w:pPr>
      <w:r w:rsidRPr="002931EE">
        <w:rPr>
          <w:rFonts w:ascii="Times New Roman" w:hAnsi="Times New Roman" w:cs="Times New Roman"/>
          <w:sz w:val="28"/>
          <w:szCs w:val="28"/>
        </w:rPr>
        <w:t>Vi è una i</w:t>
      </w:r>
      <w:r w:rsidR="00AC64D4">
        <w:rPr>
          <w:rFonts w:ascii="Times New Roman" w:hAnsi="Times New Roman" w:cs="Times New Roman"/>
          <w:sz w:val="28"/>
          <w:szCs w:val="28"/>
        </w:rPr>
        <w:t>mportante precisazione testuale</w:t>
      </w:r>
      <w:r w:rsidRPr="002931EE">
        <w:rPr>
          <w:rFonts w:ascii="Times New Roman" w:hAnsi="Times New Roman" w:cs="Times New Roman"/>
          <w:sz w:val="28"/>
          <w:szCs w:val="28"/>
        </w:rPr>
        <w:t xml:space="preserve">: </w:t>
      </w:r>
      <w:r w:rsidR="00AC64D4">
        <w:rPr>
          <w:rFonts w:ascii="Times New Roman" w:hAnsi="Times New Roman" w:cs="Times New Roman"/>
          <w:i/>
          <w:sz w:val="24"/>
          <w:szCs w:val="24"/>
        </w:rPr>
        <w:t>“</w:t>
      </w:r>
      <w:r w:rsidRPr="00554048">
        <w:rPr>
          <w:rFonts w:ascii="Times New Roman" w:hAnsi="Times New Roman" w:cs="Times New Roman"/>
          <w:i/>
          <w:sz w:val="24"/>
          <w:szCs w:val="24"/>
        </w:rPr>
        <w:t>Tutti i vetri erano intatti quando furono abbandonati</w:t>
      </w:r>
      <w:r w:rsidRPr="002931EE">
        <w:rPr>
          <w:rFonts w:ascii="Times New Roman" w:hAnsi="Times New Roman" w:cs="Times New Roman"/>
          <w:sz w:val="28"/>
          <w:szCs w:val="28"/>
        </w:rPr>
        <w:t xml:space="preserve">”; va precisato che il decorso del tempo li frammentò poi finemente, come ovvio, cosa poi risolta dall’efficace restauro dell’equipe francescana. </w:t>
      </w:r>
    </w:p>
    <w:p w14:paraId="6C97EE61" w14:textId="7BCDF660" w:rsidR="002931EE" w:rsidRPr="002931EE" w:rsidRDefault="0057595C" w:rsidP="00AD0A84">
      <w:pPr>
        <w:rPr>
          <w:rFonts w:ascii="Times New Roman" w:hAnsi="Times New Roman" w:cs="Times New Roman"/>
          <w:sz w:val="28"/>
          <w:szCs w:val="28"/>
        </w:rPr>
      </w:pPr>
      <w:r>
        <w:rPr>
          <w:rFonts w:ascii="Times New Roman" w:hAnsi="Times New Roman" w:cs="Times New Roman"/>
          <w:sz w:val="28"/>
          <w:szCs w:val="28"/>
        </w:rPr>
        <w:t>Ci permettiamo</w:t>
      </w:r>
      <w:r w:rsidR="002931EE" w:rsidRPr="002931EE">
        <w:rPr>
          <w:rFonts w:ascii="Times New Roman" w:hAnsi="Times New Roman" w:cs="Times New Roman"/>
          <w:sz w:val="28"/>
          <w:szCs w:val="28"/>
        </w:rPr>
        <w:t xml:space="preserve"> quindi di continuare qui a riportare per esteso</w:t>
      </w:r>
      <w:r>
        <w:rPr>
          <w:rFonts w:ascii="Times New Roman" w:hAnsi="Times New Roman" w:cs="Times New Roman"/>
          <w:sz w:val="28"/>
          <w:szCs w:val="28"/>
        </w:rPr>
        <w:t xml:space="preserve"> la descrizione da</w:t>
      </w:r>
      <w:r w:rsidR="002931EE" w:rsidRPr="002931EE">
        <w:rPr>
          <w:rFonts w:ascii="Times New Roman" w:hAnsi="Times New Roman" w:cs="Times New Roman"/>
          <w:sz w:val="28"/>
          <w:szCs w:val="28"/>
        </w:rPr>
        <w:t xml:space="preserve"> Padre Loffreda, nello studio citato.</w:t>
      </w:r>
    </w:p>
    <w:p w14:paraId="1BA0E06C" w14:textId="77777777" w:rsidR="002931EE" w:rsidRPr="002931EE" w:rsidRDefault="002931EE" w:rsidP="00AD0A84">
      <w:pPr>
        <w:rPr>
          <w:rFonts w:ascii="Times New Roman" w:hAnsi="Times New Roman" w:cs="Times New Roman"/>
          <w:sz w:val="28"/>
          <w:szCs w:val="28"/>
        </w:rPr>
      </w:pPr>
    </w:p>
    <w:p w14:paraId="05CE5958" w14:textId="719404E9" w:rsidR="002931EE" w:rsidRPr="002931EE" w:rsidRDefault="000D2EF4" w:rsidP="00AD0A84">
      <w:pPr>
        <w:rPr>
          <w:rFonts w:ascii="Times New Roman" w:hAnsi="Times New Roman" w:cs="Times New Roman"/>
          <w:sz w:val="28"/>
          <w:szCs w:val="28"/>
        </w:rPr>
      </w:pPr>
      <w:r>
        <w:rPr>
          <w:rFonts w:ascii="Times New Roman" w:hAnsi="Times New Roman" w:cs="Times New Roman"/>
          <w:sz w:val="28"/>
          <w:szCs w:val="28"/>
        </w:rPr>
        <w:t>“</w:t>
      </w:r>
      <w:r w:rsidR="002931EE" w:rsidRPr="001B77F0">
        <w:rPr>
          <w:rFonts w:ascii="Times New Roman" w:hAnsi="Times New Roman" w:cs="Times New Roman"/>
          <w:i/>
          <w:sz w:val="24"/>
          <w:szCs w:val="24"/>
        </w:rPr>
        <w:t>…Ci sfuggono completamente le circostanze specifiche che indussero i proprietari ad abbandonare i vasi. Nel sottile strato di occupazione non si notavano ceneri che facessero pensare ad un incendio né esistevano altri chiari indizi di distruzione per terremoto o per a</w:t>
      </w:r>
      <w:r>
        <w:rPr>
          <w:rFonts w:ascii="Times New Roman" w:hAnsi="Times New Roman" w:cs="Times New Roman"/>
          <w:i/>
          <w:sz w:val="24"/>
          <w:szCs w:val="24"/>
        </w:rPr>
        <w:t>ltri fattori esterni od interni. Aggiungo che nello strato superiore (…) ho raccolto alcuni cocci, qui non pubblicati, che tipologicamente vanno assegnati fra il secondo e terzo secolo, e ciò sembra indicare che l’abitazione 669 non cessò di esistere nel primo secolo d.C.</w:t>
      </w:r>
      <w:r w:rsidR="002931EE" w:rsidRPr="001B77F0">
        <w:rPr>
          <w:rFonts w:ascii="Times New Roman" w:hAnsi="Times New Roman" w:cs="Times New Roman"/>
          <w:i/>
          <w:sz w:val="24"/>
          <w:szCs w:val="24"/>
        </w:rPr>
        <w:t>”</w:t>
      </w:r>
    </w:p>
    <w:p w14:paraId="58462ABB" w14:textId="77777777" w:rsidR="002931EE" w:rsidRPr="002931EE" w:rsidRDefault="002931EE" w:rsidP="00AD0A84">
      <w:pPr>
        <w:rPr>
          <w:rFonts w:ascii="Times New Roman" w:hAnsi="Times New Roman" w:cs="Times New Roman"/>
          <w:sz w:val="28"/>
          <w:szCs w:val="28"/>
        </w:rPr>
      </w:pPr>
    </w:p>
    <w:p w14:paraId="3794EBC2" w14:textId="77777777" w:rsidR="00381344" w:rsidRDefault="00381344" w:rsidP="00AD0A84">
      <w:pPr>
        <w:rPr>
          <w:rFonts w:ascii="Times New Roman" w:hAnsi="Times New Roman" w:cs="Times New Roman"/>
          <w:sz w:val="28"/>
          <w:szCs w:val="28"/>
        </w:rPr>
      </w:pPr>
      <w:r>
        <w:rPr>
          <w:rFonts w:ascii="Times New Roman" w:hAnsi="Times New Roman" w:cs="Times New Roman"/>
          <w:sz w:val="28"/>
          <w:szCs w:val="28"/>
        </w:rPr>
        <w:t>Le conclusioni</w:t>
      </w:r>
      <w:r w:rsidR="002931EE" w:rsidRPr="002931EE">
        <w:rPr>
          <w:rFonts w:ascii="Times New Roman" w:hAnsi="Times New Roman" w:cs="Times New Roman"/>
          <w:sz w:val="28"/>
          <w:szCs w:val="28"/>
        </w:rPr>
        <w:t xml:space="preserve"> del rice</w:t>
      </w:r>
      <w:r w:rsidR="00AC64D4">
        <w:rPr>
          <w:rFonts w:ascii="Times New Roman" w:hAnsi="Times New Roman" w:cs="Times New Roman"/>
          <w:sz w:val="28"/>
          <w:szCs w:val="28"/>
        </w:rPr>
        <w:t>rcatore</w:t>
      </w:r>
      <w:r>
        <w:rPr>
          <w:rFonts w:ascii="Times New Roman" w:hAnsi="Times New Roman" w:cs="Times New Roman"/>
          <w:sz w:val="28"/>
          <w:szCs w:val="28"/>
        </w:rPr>
        <w:t xml:space="preserve"> francescano</w:t>
      </w:r>
      <w:r w:rsidR="00123318">
        <w:rPr>
          <w:rFonts w:ascii="Times New Roman" w:hAnsi="Times New Roman" w:cs="Times New Roman"/>
          <w:sz w:val="28"/>
          <w:szCs w:val="28"/>
        </w:rPr>
        <w:t xml:space="preserve">: </w:t>
      </w:r>
    </w:p>
    <w:p w14:paraId="68319B8E" w14:textId="77777777" w:rsidR="009C763E" w:rsidRDefault="009C763E" w:rsidP="00AD0A84">
      <w:pPr>
        <w:rPr>
          <w:rFonts w:ascii="Times New Roman" w:hAnsi="Times New Roman" w:cs="Times New Roman"/>
          <w:sz w:val="28"/>
          <w:szCs w:val="28"/>
        </w:rPr>
      </w:pPr>
    </w:p>
    <w:p w14:paraId="1B9961AE" w14:textId="52297585" w:rsidR="00381344" w:rsidRDefault="00381344" w:rsidP="00AD0A84">
      <w:pPr>
        <w:rPr>
          <w:rFonts w:ascii="Times New Roman" w:hAnsi="Times New Roman" w:cs="Times New Roman"/>
          <w:sz w:val="28"/>
          <w:szCs w:val="28"/>
        </w:rPr>
      </w:pPr>
      <w:r>
        <w:rPr>
          <w:rFonts w:ascii="Times New Roman" w:hAnsi="Times New Roman" w:cs="Times New Roman"/>
          <w:sz w:val="28"/>
          <w:szCs w:val="28"/>
        </w:rPr>
        <w:lastRenderedPageBreak/>
        <w:t>“</w:t>
      </w:r>
      <w:r w:rsidRPr="00381344">
        <w:rPr>
          <w:rFonts w:ascii="Times New Roman" w:hAnsi="Times New Roman" w:cs="Times New Roman"/>
          <w:i/>
          <w:sz w:val="24"/>
          <w:szCs w:val="24"/>
        </w:rPr>
        <w:t>Per quanto riguarda il lotto di vasi in vetro trovati nell’ambiente 669.1, una cosa mi sembra chiara: i vasi in vetro, in base al contesto in cui sono stati trovati, sono di uno stesso periodo. Se lo studio della ceramica mi porta a concludere che lo strato 669.1 non va oltre la fine del primo secolo d.C., è nella fase terminale di questa occupazione che possiamo plausibilmente datare i vasi in vetro.</w:t>
      </w:r>
      <w:r w:rsidR="009C763E">
        <w:rPr>
          <w:rFonts w:ascii="Times New Roman" w:hAnsi="Times New Roman" w:cs="Times New Roman"/>
          <w:i/>
          <w:sz w:val="24"/>
          <w:szCs w:val="24"/>
        </w:rPr>
        <w:t xml:space="preserve"> </w:t>
      </w:r>
      <w:r w:rsidRPr="00381344">
        <w:rPr>
          <w:rFonts w:ascii="Times New Roman" w:hAnsi="Times New Roman" w:cs="Times New Roman"/>
          <w:i/>
          <w:sz w:val="24"/>
          <w:szCs w:val="24"/>
        </w:rPr>
        <w:t>In altre parole, i vasi in vetro vanno datati nelle ultime tre decadi del primo secolo dell’era cristiana e certamente non oltre gli inizi del secolo successivo come ipotesi estrema.</w:t>
      </w:r>
      <w:r>
        <w:rPr>
          <w:rFonts w:ascii="Times New Roman" w:hAnsi="Times New Roman" w:cs="Times New Roman"/>
          <w:sz w:val="28"/>
          <w:szCs w:val="28"/>
        </w:rPr>
        <w:t xml:space="preserve"> “</w:t>
      </w:r>
    </w:p>
    <w:p w14:paraId="66450DF3" w14:textId="77777777" w:rsidR="00381344" w:rsidRDefault="00381344" w:rsidP="00AD0A84">
      <w:pPr>
        <w:rPr>
          <w:rFonts w:ascii="Times New Roman" w:hAnsi="Times New Roman" w:cs="Times New Roman"/>
          <w:sz w:val="28"/>
          <w:szCs w:val="28"/>
        </w:rPr>
      </w:pPr>
    </w:p>
    <w:p w14:paraId="6E0E10B8" w14:textId="7CACAD54" w:rsidR="002931EE" w:rsidRPr="004A24A4" w:rsidRDefault="00123318" w:rsidP="00AD0A84">
      <w:pPr>
        <w:rPr>
          <w:rFonts w:ascii="Times New Roman" w:hAnsi="Times New Roman" w:cs="Times New Roman"/>
          <w:sz w:val="28"/>
          <w:szCs w:val="28"/>
        </w:rPr>
      </w:pPr>
      <w:r>
        <w:rPr>
          <w:rFonts w:ascii="Times New Roman" w:hAnsi="Times New Roman" w:cs="Times New Roman"/>
          <w:sz w:val="28"/>
          <w:szCs w:val="28"/>
        </w:rPr>
        <w:t>“</w:t>
      </w:r>
      <w:r w:rsidR="002931EE" w:rsidRPr="00A56A07">
        <w:rPr>
          <w:rFonts w:ascii="Times New Roman" w:hAnsi="Times New Roman" w:cs="Times New Roman"/>
          <w:i/>
          <w:sz w:val="24"/>
          <w:szCs w:val="24"/>
        </w:rPr>
        <w:t>…E’ mia impressione che i vasi in vetro di Cafarnao costituiscano un eccezionale contrib</w:t>
      </w:r>
      <w:r w:rsidR="000418D3">
        <w:rPr>
          <w:rFonts w:ascii="Times New Roman" w:hAnsi="Times New Roman" w:cs="Times New Roman"/>
          <w:i/>
          <w:sz w:val="24"/>
          <w:szCs w:val="24"/>
        </w:rPr>
        <w:t>uto agli specialisti in materia</w:t>
      </w:r>
      <w:r w:rsidR="002931EE" w:rsidRPr="00A56A07">
        <w:rPr>
          <w:rFonts w:ascii="Times New Roman" w:hAnsi="Times New Roman" w:cs="Times New Roman"/>
          <w:i/>
          <w:sz w:val="24"/>
          <w:szCs w:val="24"/>
        </w:rPr>
        <w:t>: è facile trovare vetri intatti nel contesto delle tombe, ma è estremamente raro incontrarli in uno scavo stratigrafico, e per giunta associati ad u</w:t>
      </w:r>
      <w:r w:rsidR="004A24A4">
        <w:rPr>
          <w:rFonts w:ascii="Times New Roman" w:hAnsi="Times New Roman" w:cs="Times New Roman"/>
          <w:i/>
          <w:sz w:val="24"/>
          <w:szCs w:val="24"/>
        </w:rPr>
        <w:t>n buon assortimento di ceramica. Aggiungo che presso i vasi in vetro fu trovata una minuscola monetina, che potrebbe essere del tardo primo secolo o dei primi anni del secondo secolo d.C.</w:t>
      </w:r>
      <w:r w:rsidR="002931EE" w:rsidRPr="00A56A07">
        <w:rPr>
          <w:rFonts w:ascii="Times New Roman" w:hAnsi="Times New Roman" w:cs="Times New Roman"/>
          <w:i/>
          <w:sz w:val="24"/>
          <w:szCs w:val="24"/>
        </w:rPr>
        <w:t>”</w:t>
      </w:r>
      <w:r w:rsidR="004A24A4">
        <w:rPr>
          <w:rFonts w:ascii="Times New Roman" w:hAnsi="Times New Roman" w:cs="Times New Roman"/>
          <w:i/>
          <w:sz w:val="24"/>
          <w:szCs w:val="24"/>
        </w:rPr>
        <w:t>.</w:t>
      </w:r>
    </w:p>
    <w:p w14:paraId="2CA44D52" w14:textId="77777777" w:rsidR="002931EE" w:rsidRPr="002931EE" w:rsidRDefault="002931EE" w:rsidP="00AD0A84">
      <w:pPr>
        <w:rPr>
          <w:rFonts w:ascii="Times New Roman" w:hAnsi="Times New Roman" w:cs="Times New Roman"/>
          <w:sz w:val="28"/>
          <w:szCs w:val="28"/>
        </w:rPr>
      </w:pPr>
    </w:p>
    <w:p w14:paraId="3636FA9D" w14:textId="07D660BF" w:rsidR="002931EE" w:rsidRPr="002931EE" w:rsidRDefault="002931EE" w:rsidP="00AD0A84">
      <w:pPr>
        <w:rPr>
          <w:rFonts w:ascii="Times New Roman" w:hAnsi="Times New Roman" w:cs="Times New Roman"/>
          <w:sz w:val="28"/>
          <w:szCs w:val="28"/>
        </w:rPr>
      </w:pPr>
      <w:r w:rsidRPr="002931EE">
        <w:rPr>
          <w:rFonts w:ascii="Times New Roman" w:hAnsi="Times New Roman" w:cs="Times New Roman"/>
          <w:sz w:val="28"/>
          <w:szCs w:val="28"/>
        </w:rPr>
        <w:t>Ed aggiunge</w:t>
      </w:r>
      <w:r w:rsidR="00123318">
        <w:rPr>
          <w:rFonts w:ascii="Times New Roman" w:hAnsi="Times New Roman" w:cs="Times New Roman"/>
          <w:sz w:val="28"/>
          <w:szCs w:val="28"/>
        </w:rPr>
        <w:t xml:space="preserve"> infine</w:t>
      </w:r>
      <w:r w:rsidRPr="002931EE">
        <w:rPr>
          <w:rFonts w:ascii="Times New Roman" w:hAnsi="Times New Roman" w:cs="Times New Roman"/>
          <w:sz w:val="28"/>
          <w:szCs w:val="28"/>
        </w:rPr>
        <w:t xml:space="preserve"> Padre Loffreda in citazione </w:t>
      </w:r>
      <w:r w:rsidR="00EB483D">
        <w:rPr>
          <w:rFonts w:ascii="Times New Roman" w:hAnsi="Times New Roman" w:cs="Times New Roman"/>
          <w:sz w:val="28"/>
          <w:szCs w:val="28"/>
        </w:rPr>
        <w:t>(</w:t>
      </w:r>
      <w:r w:rsidR="00663D04">
        <w:rPr>
          <w:rFonts w:ascii="Times New Roman" w:hAnsi="Times New Roman" w:cs="Times New Roman"/>
          <w:sz w:val="28"/>
          <w:szCs w:val="28"/>
        </w:rPr>
        <w:t>294</w:t>
      </w:r>
      <w:r w:rsidR="00EB483D">
        <w:rPr>
          <w:rFonts w:ascii="Times New Roman" w:hAnsi="Times New Roman" w:cs="Times New Roman"/>
          <w:sz w:val="28"/>
          <w:szCs w:val="28"/>
        </w:rPr>
        <w:t>)</w:t>
      </w:r>
      <w:r w:rsidRPr="002931EE">
        <w:rPr>
          <w:rFonts w:ascii="Times New Roman" w:hAnsi="Times New Roman" w:cs="Times New Roman"/>
          <w:sz w:val="28"/>
          <w:szCs w:val="28"/>
        </w:rPr>
        <w:t>:</w:t>
      </w:r>
    </w:p>
    <w:p w14:paraId="763918DF" w14:textId="77777777" w:rsidR="002931EE" w:rsidRPr="002931EE" w:rsidRDefault="002931EE" w:rsidP="00AD0A84">
      <w:pPr>
        <w:rPr>
          <w:rFonts w:ascii="Times New Roman" w:hAnsi="Times New Roman" w:cs="Times New Roman"/>
          <w:sz w:val="28"/>
          <w:szCs w:val="28"/>
        </w:rPr>
      </w:pPr>
    </w:p>
    <w:p w14:paraId="077C19ED" w14:textId="513CBEB8" w:rsidR="002931EE" w:rsidRPr="002931EE" w:rsidRDefault="000418D3" w:rsidP="00AD0A84">
      <w:pPr>
        <w:rPr>
          <w:rFonts w:ascii="Times New Roman" w:hAnsi="Times New Roman" w:cs="Times New Roman"/>
          <w:sz w:val="28"/>
          <w:szCs w:val="28"/>
        </w:rPr>
      </w:pPr>
      <w:r>
        <w:rPr>
          <w:rFonts w:ascii="Times New Roman" w:hAnsi="Times New Roman" w:cs="Times New Roman"/>
          <w:sz w:val="28"/>
          <w:szCs w:val="28"/>
        </w:rPr>
        <w:t>“</w:t>
      </w:r>
      <w:r w:rsidR="002931EE" w:rsidRPr="0009453C">
        <w:rPr>
          <w:rFonts w:ascii="Times New Roman" w:hAnsi="Times New Roman" w:cs="Times New Roman"/>
          <w:i/>
          <w:sz w:val="24"/>
          <w:szCs w:val="24"/>
        </w:rPr>
        <w:t>Sottolineo che è la prima volta nella lunga storia degli scavi palestinesi che si incontrano tanti vasi in vetro del I secolo in un chiaro contesto stratigrafico.</w:t>
      </w:r>
      <w:r w:rsidR="002931EE" w:rsidRPr="002931EE">
        <w:rPr>
          <w:rFonts w:ascii="Times New Roman" w:hAnsi="Times New Roman" w:cs="Times New Roman"/>
          <w:sz w:val="28"/>
          <w:szCs w:val="28"/>
        </w:rPr>
        <w:t xml:space="preserve"> “</w:t>
      </w:r>
    </w:p>
    <w:p w14:paraId="3EFB56C4" w14:textId="77777777" w:rsidR="002931EE" w:rsidRPr="002931EE" w:rsidRDefault="002931EE" w:rsidP="00AD0A84">
      <w:pPr>
        <w:rPr>
          <w:rFonts w:ascii="Times New Roman" w:hAnsi="Times New Roman" w:cs="Times New Roman"/>
          <w:sz w:val="28"/>
          <w:szCs w:val="28"/>
        </w:rPr>
      </w:pPr>
    </w:p>
    <w:p w14:paraId="4B3C637C" w14:textId="77777777" w:rsidR="002931EE" w:rsidRDefault="002931EE" w:rsidP="00AD0A84">
      <w:pPr>
        <w:rPr>
          <w:rFonts w:ascii="Times New Roman" w:hAnsi="Times New Roman" w:cs="Times New Roman"/>
          <w:sz w:val="28"/>
          <w:szCs w:val="28"/>
        </w:rPr>
      </w:pPr>
      <w:r w:rsidRPr="002931EE">
        <w:rPr>
          <w:rFonts w:ascii="Times New Roman" w:hAnsi="Times New Roman" w:cs="Times New Roman"/>
          <w:sz w:val="28"/>
          <w:szCs w:val="28"/>
        </w:rPr>
        <w:t>Padre Loffreda precisa inoltre come l’intero lotto, consistente di 14 elementi, convivesse nella stessa unità 669.1 con scorie di lavorazione e vetro e blocchi vitrei non ancora soffiati, precisazione di una certa rilevanza, nella definizione così di unità produttiva, e non solamente residenziale.</w:t>
      </w:r>
    </w:p>
    <w:p w14:paraId="40744BA5" w14:textId="1CC344DF" w:rsidR="00DF0DBA" w:rsidRDefault="00DF0DBA" w:rsidP="00AD0A84">
      <w:pPr>
        <w:rPr>
          <w:rFonts w:ascii="Times New Roman" w:hAnsi="Times New Roman" w:cs="Times New Roman"/>
          <w:sz w:val="28"/>
          <w:szCs w:val="28"/>
        </w:rPr>
      </w:pPr>
      <w:r>
        <w:rPr>
          <w:rFonts w:ascii="Times New Roman" w:hAnsi="Times New Roman" w:cs="Times New Roman"/>
          <w:sz w:val="28"/>
          <w:szCs w:val="28"/>
        </w:rPr>
        <w:t>Naturalmente l’analisi passa poi a dati tecnici di dettaglio sulle singole componenti.</w:t>
      </w:r>
    </w:p>
    <w:p w14:paraId="5528B9F8" w14:textId="11C2CC56" w:rsidR="00C95B5A" w:rsidRDefault="00C95B5A" w:rsidP="00AD0A84">
      <w:pPr>
        <w:rPr>
          <w:rFonts w:ascii="Times New Roman" w:hAnsi="Times New Roman" w:cs="Times New Roman"/>
          <w:sz w:val="28"/>
          <w:szCs w:val="28"/>
        </w:rPr>
      </w:pPr>
      <w:r>
        <w:rPr>
          <w:rFonts w:ascii="Times New Roman" w:hAnsi="Times New Roman" w:cs="Times New Roman"/>
          <w:sz w:val="28"/>
          <w:szCs w:val="28"/>
        </w:rPr>
        <w:t xml:space="preserve">Tra di essi appunto un bicchiere, </w:t>
      </w:r>
      <w:r w:rsidR="00D57105">
        <w:rPr>
          <w:rFonts w:ascii="Times New Roman" w:hAnsi="Times New Roman" w:cs="Times New Roman"/>
          <w:sz w:val="28"/>
          <w:szCs w:val="28"/>
        </w:rPr>
        <w:t>contrassegnato da Loffreda al n. 13 d’ordine della serie e K 762 della intera raccolta, nonché visibile nelle numerose immagini presenti nelle pubblicazioni specifiche.</w:t>
      </w:r>
    </w:p>
    <w:p w14:paraId="21FA134A" w14:textId="374BA2BF" w:rsidR="00D57105" w:rsidRDefault="00D57105" w:rsidP="00AD0A84">
      <w:pPr>
        <w:rPr>
          <w:rFonts w:ascii="Times New Roman" w:hAnsi="Times New Roman" w:cs="Times New Roman"/>
          <w:sz w:val="28"/>
          <w:szCs w:val="28"/>
        </w:rPr>
      </w:pPr>
      <w:r>
        <w:rPr>
          <w:rFonts w:ascii="Times New Roman" w:hAnsi="Times New Roman" w:cs="Times New Roman"/>
          <w:sz w:val="28"/>
          <w:szCs w:val="28"/>
        </w:rPr>
        <w:t>Di esso riportiamo i completi dati di indagine archeologica:</w:t>
      </w:r>
    </w:p>
    <w:p w14:paraId="7925B989" w14:textId="22391A7C" w:rsidR="00D57105" w:rsidRDefault="00D57105" w:rsidP="00AD0A84">
      <w:pPr>
        <w:rPr>
          <w:rFonts w:ascii="Times New Roman" w:hAnsi="Times New Roman" w:cs="Times New Roman"/>
          <w:sz w:val="28"/>
          <w:szCs w:val="28"/>
        </w:rPr>
      </w:pPr>
      <w:r>
        <w:rPr>
          <w:rFonts w:ascii="Times New Roman" w:hAnsi="Times New Roman" w:cs="Times New Roman"/>
          <w:sz w:val="28"/>
          <w:szCs w:val="28"/>
        </w:rPr>
        <w:t>“</w:t>
      </w:r>
      <w:r w:rsidRPr="00D57105">
        <w:rPr>
          <w:rFonts w:ascii="Times New Roman" w:hAnsi="Times New Roman" w:cs="Times New Roman"/>
          <w:i/>
          <w:sz w:val="24"/>
          <w:szCs w:val="24"/>
        </w:rPr>
        <w:t>Bicchiere restaurato al completo. Diam. 8,9 cm; alt. 8,9 cm. Di col</w:t>
      </w:r>
      <w:r>
        <w:rPr>
          <w:rFonts w:ascii="Times New Roman" w:hAnsi="Times New Roman" w:cs="Times New Roman"/>
          <w:i/>
          <w:sz w:val="24"/>
          <w:szCs w:val="24"/>
        </w:rPr>
        <w:t>o</w:t>
      </w:r>
      <w:r w:rsidRPr="00D57105">
        <w:rPr>
          <w:rFonts w:ascii="Times New Roman" w:hAnsi="Times New Roman" w:cs="Times New Roman"/>
          <w:i/>
          <w:sz w:val="24"/>
          <w:szCs w:val="24"/>
        </w:rPr>
        <w:t>re bianco affumicato. Striature orizzontali fatte a ruota presso le pareti esterne.</w:t>
      </w:r>
      <w:r>
        <w:rPr>
          <w:rFonts w:ascii="Times New Roman" w:hAnsi="Times New Roman" w:cs="Times New Roman"/>
          <w:sz w:val="28"/>
          <w:szCs w:val="28"/>
        </w:rPr>
        <w:t xml:space="preserve"> “</w:t>
      </w:r>
    </w:p>
    <w:p w14:paraId="0E420B38" w14:textId="77777777" w:rsidR="0071532C" w:rsidRPr="002931EE" w:rsidRDefault="0071532C" w:rsidP="00AD0A84">
      <w:pPr>
        <w:rPr>
          <w:rFonts w:ascii="Times New Roman" w:hAnsi="Times New Roman" w:cs="Times New Roman"/>
          <w:sz w:val="28"/>
          <w:szCs w:val="28"/>
        </w:rPr>
      </w:pPr>
    </w:p>
    <w:p w14:paraId="66C1746C" w14:textId="77777777" w:rsidR="002931EE" w:rsidRPr="002931EE" w:rsidRDefault="002931EE" w:rsidP="00AD0A84">
      <w:pPr>
        <w:rPr>
          <w:rFonts w:ascii="Times New Roman" w:hAnsi="Times New Roman" w:cs="Times New Roman"/>
          <w:sz w:val="28"/>
          <w:szCs w:val="28"/>
        </w:rPr>
      </w:pPr>
    </w:p>
    <w:p w14:paraId="269C2E0D" w14:textId="77777777" w:rsidR="002931EE" w:rsidRPr="002931EE" w:rsidRDefault="002931EE" w:rsidP="00AD0A84">
      <w:pPr>
        <w:rPr>
          <w:rFonts w:ascii="Times New Roman" w:hAnsi="Times New Roman" w:cs="Times New Roman"/>
          <w:sz w:val="28"/>
          <w:szCs w:val="28"/>
        </w:rPr>
      </w:pPr>
    </w:p>
    <w:p w14:paraId="4602B002" w14:textId="493AFCD0" w:rsidR="002931EE" w:rsidRPr="002931EE" w:rsidRDefault="005242AA" w:rsidP="00AD0A84">
      <w:pPr>
        <w:rPr>
          <w:rFonts w:ascii="Times New Roman" w:hAnsi="Times New Roman" w:cs="Times New Roman"/>
          <w:sz w:val="28"/>
          <w:szCs w:val="28"/>
        </w:rPr>
      </w:pPr>
      <w:r>
        <w:rPr>
          <w:rFonts w:ascii="Times New Roman" w:hAnsi="Times New Roman" w:cs="Times New Roman"/>
          <w:sz w:val="28"/>
          <w:szCs w:val="28"/>
        </w:rPr>
        <w:t xml:space="preserve">                                                          3 bis</w:t>
      </w:r>
    </w:p>
    <w:p w14:paraId="70270960" w14:textId="77777777" w:rsidR="002931EE" w:rsidRPr="002931EE" w:rsidRDefault="002931EE" w:rsidP="00AD0A84">
      <w:pPr>
        <w:rPr>
          <w:rFonts w:ascii="Times New Roman" w:hAnsi="Times New Roman" w:cs="Times New Roman"/>
          <w:sz w:val="28"/>
          <w:szCs w:val="28"/>
        </w:rPr>
      </w:pPr>
    </w:p>
    <w:p w14:paraId="77019033" w14:textId="77777777" w:rsidR="005242AA" w:rsidRDefault="005242AA" w:rsidP="00AD0A84">
      <w:pPr>
        <w:rPr>
          <w:rFonts w:ascii="Times New Roman" w:hAnsi="Times New Roman" w:cs="Times New Roman"/>
          <w:sz w:val="28"/>
          <w:szCs w:val="28"/>
        </w:rPr>
      </w:pPr>
    </w:p>
    <w:p w14:paraId="249FA11C" w14:textId="67C8E459" w:rsidR="002931EE" w:rsidRDefault="002931EE" w:rsidP="00AD0A84">
      <w:pPr>
        <w:rPr>
          <w:rFonts w:ascii="Times New Roman" w:hAnsi="Times New Roman" w:cs="Times New Roman"/>
          <w:sz w:val="28"/>
          <w:szCs w:val="28"/>
        </w:rPr>
      </w:pPr>
      <w:r w:rsidRPr="002931EE">
        <w:rPr>
          <w:rFonts w:ascii="Times New Roman" w:hAnsi="Times New Roman" w:cs="Times New Roman"/>
          <w:sz w:val="28"/>
          <w:szCs w:val="28"/>
        </w:rPr>
        <w:t xml:space="preserve">Possiamo tentare – dopo questa affascinante esposizione – di giungere a qualche possibile </w:t>
      </w:r>
      <w:r w:rsidR="00123318">
        <w:rPr>
          <w:rFonts w:ascii="Times New Roman" w:hAnsi="Times New Roman" w:cs="Times New Roman"/>
          <w:sz w:val="28"/>
          <w:szCs w:val="28"/>
        </w:rPr>
        <w:t>osservazione</w:t>
      </w:r>
      <w:r w:rsidRPr="002931EE">
        <w:rPr>
          <w:rFonts w:ascii="Times New Roman" w:hAnsi="Times New Roman" w:cs="Times New Roman"/>
          <w:sz w:val="28"/>
          <w:szCs w:val="28"/>
        </w:rPr>
        <w:t>.</w:t>
      </w:r>
    </w:p>
    <w:p w14:paraId="04A1781F" w14:textId="529E2D7C" w:rsidR="00CA044C" w:rsidRDefault="00CA044C" w:rsidP="00AD0A84">
      <w:pPr>
        <w:rPr>
          <w:rFonts w:ascii="Times New Roman" w:hAnsi="Times New Roman" w:cs="Times New Roman"/>
          <w:sz w:val="28"/>
          <w:szCs w:val="28"/>
        </w:rPr>
      </w:pPr>
      <w:r>
        <w:rPr>
          <w:rFonts w:ascii="Times New Roman" w:hAnsi="Times New Roman" w:cs="Times New Roman"/>
          <w:sz w:val="28"/>
          <w:szCs w:val="28"/>
        </w:rPr>
        <w:t>Una acuta e recent</w:t>
      </w:r>
      <w:r w:rsidR="00DD6A66">
        <w:rPr>
          <w:rFonts w:ascii="Times New Roman" w:hAnsi="Times New Roman" w:cs="Times New Roman"/>
          <w:sz w:val="28"/>
          <w:szCs w:val="28"/>
        </w:rPr>
        <w:t>e analisi americana (</w:t>
      </w:r>
      <w:r w:rsidR="00232F23">
        <w:rPr>
          <w:rFonts w:ascii="Times New Roman" w:hAnsi="Times New Roman" w:cs="Times New Roman"/>
          <w:sz w:val="28"/>
          <w:szCs w:val="28"/>
        </w:rPr>
        <w:t>295</w:t>
      </w:r>
      <w:r>
        <w:rPr>
          <w:rFonts w:ascii="Times New Roman" w:hAnsi="Times New Roman" w:cs="Times New Roman"/>
          <w:sz w:val="28"/>
          <w:szCs w:val="28"/>
        </w:rPr>
        <w:t>) denota, sulle scoperte di padre Loffreda del 1984, una osservazione generale di grande efficacia:</w:t>
      </w:r>
    </w:p>
    <w:p w14:paraId="4014A9A2" w14:textId="77777777" w:rsidR="00CA044C" w:rsidRDefault="00CA044C" w:rsidP="00AD0A84">
      <w:pPr>
        <w:rPr>
          <w:rFonts w:ascii="Times New Roman" w:hAnsi="Times New Roman" w:cs="Times New Roman"/>
          <w:sz w:val="28"/>
          <w:szCs w:val="28"/>
        </w:rPr>
      </w:pPr>
    </w:p>
    <w:p w14:paraId="236A1D14" w14:textId="18362F65" w:rsidR="00CA044C" w:rsidRDefault="00CA044C" w:rsidP="00AD0A84">
      <w:pPr>
        <w:rPr>
          <w:rFonts w:ascii="Times New Roman" w:hAnsi="Times New Roman" w:cs="Times New Roman"/>
          <w:i/>
          <w:sz w:val="24"/>
          <w:szCs w:val="24"/>
        </w:rPr>
      </w:pPr>
      <w:r w:rsidRPr="008650A6">
        <w:rPr>
          <w:rFonts w:ascii="Times New Roman" w:hAnsi="Times New Roman" w:cs="Times New Roman"/>
          <w:i/>
          <w:sz w:val="24"/>
          <w:szCs w:val="24"/>
        </w:rPr>
        <w:t>This means that very close to the time that Jesus lived at least one family in the village, residing in a spacious house in</w:t>
      </w:r>
      <w:r w:rsidR="00334FB2">
        <w:rPr>
          <w:rFonts w:ascii="Times New Roman" w:hAnsi="Times New Roman" w:cs="Times New Roman"/>
          <w:i/>
          <w:sz w:val="24"/>
          <w:szCs w:val="24"/>
        </w:rPr>
        <w:t xml:space="preserve"> </w:t>
      </w:r>
      <w:r w:rsidRPr="008650A6">
        <w:rPr>
          <w:rFonts w:ascii="Times New Roman" w:hAnsi="Times New Roman" w:cs="Times New Roman"/>
          <w:i/>
          <w:sz w:val="24"/>
          <w:szCs w:val="24"/>
        </w:rPr>
        <w:t>Insula 2 with a large courtyard, could afford to purchase a full set of rather elegant-looking glassware.</w:t>
      </w:r>
    </w:p>
    <w:p w14:paraId="1AF4851E" w14:textId="77777777" w:rsidR="002931EE" w:rsidRDefault="002931EE" w:rsidP="00AD0A84">
      <w:pPr>
        <w:rPr>
          <w:rFonts w:ascii="Times New Roman" w:hAnsi="Times New Roman" w:cs="Times New Roman"/>
          <w:i/>
          <w:sz w:val="24"/>
          <w:szCs w:val="24"/>
        </w:rPr>
      </w:pPr>
    </w:p>
    <w:p w14:paraId="0DA1555B" w14:textId="77777777" w:rsidR="0054665B" w:rsidRDefault="0054665B" w:rsidP="00AD0A84">
      <w:pPr>
        <w:rPr>
          <w:rFonts w:ascii="Times New Roman" w:hAnsi="Times New Roman" w:cs="Times New Roman"/>
          <w:sz w:val="28"/>
          <w:szCs w:val="28"/>
        </w:rPr>
      </w:pPr>
    </w:p>
    <w:p w14:paraId="19488E64" w14:textId="17091E81" w:rsidR="009C56E9" w:rsidRDefault="009B3D9A" w:rsidP="00AD0A84">
      <w:pPr>
        <w:rPr>
          <w:rFonts w:ascii="Times New Roman" w:hAnsi="Times New Roman" w:cs="Times New Roman"/>
          <w:sz w:val="28"/>
          <w:szCs w:val="28"/>
        </w:rPr>
      </w:pPr>
      <w:r w:rsidRPr="009B3D9A">
        <w:rPr>
          <w:rFonts w:ascii="Times New Roman" w:hAnsi="Times New Roman" w:cs="Times New Roman"/>
          <w:sz w:val="28"/>
          <w:szCs w:val="28"/>
        </w:rPr>
        <w:lastRenderedPageBreak/>
        <w:t xml:space="preserve">Siamo quindi </w:t>
      </w:r>
      <w:r>
        <w:rPr>
          <w:rFonts w:ascii="Times New Roman" w:hAnsi="Times New Roman" w:cs="Times New Roman"/>
          <w:sz w:val="28"/>
          <w:szCs w:val="28"/>
        </w:rPr>
        <w:t>in presenza, nella piccola Ca</w:t>
      </w:r>
      <w:r w:rsidR="00DD6A66">
        <w:rPr>
          <w:rFonts w:ascii="Times New Roman" w:hAnsi="Times New Roman" w:cs="Times New Roman"/>
          <w:sz w:val="28"/>
          <w:szCs w:val="28"/>
        </w:rPr>
        <w:t>farnao, di una unità residenziale</w:t>
      </w:r>
      <w:r w:rsidR="0043325C">
        <w:rPr>
          <w:rFonts w:ascii="Times New Roman" w:hAnsi="Times New Roman" w:cs="Times New Roman"/>
          <w:sz w:val="28"/>
          <w:szCs w:val="28"/>
        </w:rPr>
        <w:t>,</w:t>
      </w:r>
      <w:r>
        <w:rPr>
          <w:rFonts w:ascii="Times New Roman" w:hAnsi="Times New Roman" w:cs="Times New Roman"/>
          <w:sz w:val="28"/>
          <w:szCs w:val="28"/>
        </w:rPr>
        <w:t xml:space="preserve"> produttiva</w:t>
      </w:r>
      <w:r w:rsidR="0043325C">
        <w:rPr>
          <w:rFonts w:ascii="Times New Roman" w:hAnsi="Times New Roman" w:cs="Times New Roman"/>
          <w:sz w:val="28"/>
          <w:szCs w:val="28"/>
        </w:rPr>
        <w:t xml:space="preserve"> ed espositiva</w:t>
      </w:r>
      <w:r>
        <w:rPr>
          <w:rFonts w:ascii="Times New Roman" w:hAnsi="Times New Roman" w:cs="Times New Roman"/>
          <w:sz w:val="28"/>
          <w:szCs w:val="28"/>
        </w:rPr>
        <w:t>, di cronologia non distante da quella immediatamente cristologica, che aveva evidentemente preso la guida della nuova tecnica di fabbricazione</w:t>
      </w:r>
      <w:r w:rsidR="0043325C">
        <w:rPr>
          <w:rFonts w:ascii="Times New Roman" w:hAnsi="Times New Roman" w:cs="Times New Roman"/>
          <w:sz w:val="28"/>
          <w:szCs w:val="28"/>
        </w:rPr>
        <w:t xml:space="preserve"> da vetro soffiato</w:t>
      </w:r>
      <w:r>
        <w:rPr>
          <w:rFonts w:ascii="Times New Roman" w:hAnsi="Times New Roman" w:cs="Times New Roman"/>
          <w:sz w:val="28"/>
          <w:szCs w:val="28"/>
        </w:rPr>
        <w:t>, coordinando l’attività con la più tradizionale produzione d’area di ceramiche ed argille.</w:t>
      </w:r>
    </w:p>
    <w:p w14:paraId="55EC55B3" w14:textId="01542B07" w:rsidR="0043325C" w:rsidRPr="009B3D9A" w:rsidRDefault="009B3D9A" w:rsidP="00AD0A84">
      <w:pPr>
        <w:rPr>
          <w:rFonts w:ascii="Times New Roman" w:hAnsi="Times New Roman" w:cs="Times New Roman"/>
          <w:sz w:val="28"/>
          <w:szCs w:val="28"/>
        </w:rPr>
      </w:pPr>
      <w:r>
        <w:rPr>
          <w:rFonts w:ascii="Times New Roman" w:hAnsi="Times New Roman" w:cs="Times New Roman"/>
          <w:sz w:val="28"/>
          <w:szCs w:val="28"/>
        </w:rPr>
        <w:t>T</w:t>
      </w:r>
      <w:r w:rsidR="00E04763">
        <w:rPr>
          <w:rFonts w:ascii="Times New Roman" w:hAnsi="Times New Roman" w:cs="Times New Roman"/>
          <w:sz w:val="28"/>
          <w:szCs w:val="28"/>
        </w:rPr>
        <w:t>ale sconosciuta unità familiare -</w:t>
      </w:r>
      <w:r>
        <w:rPr>
          <w:rFonts w:ascii="Times New Roman" w:hAnsi="Times New Roman" w:cs="Times New Roman"/>
          <w:sz w:val="28"/>
          <w:szCs w:val="28"/>
        </w:rPr>
        <w:t xml:space="preserve"> di cui</w:t>
      </w:r>
      <w:r w:rsidR="00E04763">
        <w:rPr>
          <w:rFonts w:ascii="Times New Roman" w:hAnsi="Times New Roman" w:cs="Times New Roman"/>
          <w:sz w:val="28"/>
          <w:szCs w:val="28"/>
        </w:rPr>
        <w:t>, si badi,</w:t>
      </w:r>
      <w:r>
        <w:rPr>
          <w:rFonts w:ascii="Times New Roman" w:hAnsi="Times New Roman" w:cs="Times New Roman"/>
          <w:sz w:val="28"/>
          <w:szCs w:val="28"/>
        </w:rPr>
        <w:t xml:space="preserve"> non conosciamo la remot</w:t>
      </w:r>
      <w:r w:rsidR="00E04763">
        <w:rPr>
          <w:rFonts w:ascii="Times New Roman" w:hAnsi="Times New Roman" w:cs="Times New Roman"/>
          <w:sz w:val="28"/>
          <w:szCs w:val="28"/>
        </w:rPr>
        <w:t>a origine di inizio di attività -</w:t>
      </w:r>
      <w:r>
        <w:rPr>
          <w:rFonts w:ascii="Times New Roman" w:hAnsi="Times New Roman" w:cs="Times New Roman"/>
          <w:sz w:val="28"/>
          <w:szCs w:val="28"/>
        </w:rPr>
        <w:t xml:space="preserve"> termina bruscamente la propria attività verso il termine del I secolo, quindi anni dopo la conclusione della guerra giudaica, </w:t>
      </w:r>
      <w:r w:rsidRPr="005554B7">
        <w:rPr>
          <w:rFonts w:ascii="Times New Roman" w:hAnsi="Times New Roman" w:cs="Times New Roman"/>
          <w:i/>
          <w:sz w:val="28"/>
          <w:szCs w:val="28"/>
        </w:rPr>
        <w:t>senza</w:t>
      </w:r>
      <w:r>
        <w:rPr>
          <w:rFonts w:ascii="Times New Roman" w:hAnsi="Times New Roman" w:cs="Times New Roman"/>
          <w:sz w:val="28"/>
          <w:szCs w:val="28"/>
        </w:rPr>
        <w:t xml:space="preserve"> che di ciò rimanga apparente traccia traumatica da incendio o devastazione. L’abbandono dell’attività è però contraddistinto da una produzione ordinata di senso es</w:t>
      </w:r>
      <w:r w:rsidR="00AE1982">
        <w:rPr>
          <w:rFonts w:ascii="Times New Roman" w:hAnsi="Times New Roman" w:cs="Times New Roman"/>
          <w:sz w:val="28"/>
          <w:szCs w:val="28"/>
        </w:rPr>
        <w:t>positivo di componenti vetrarie</w:t>
      </w:r>
      <w:r>
        <w:rPr>
          <w:rFonts w:ascii="Times New Roman" w:hAnsi="Times New Roman" w:cs="Times New Roman"/>
          <w:sz w:val="28"/>
          <w:szCs w:val="28"/>
        </w:rPr>
        <w:t xml:space="preserve"> intatte e ceramiche di pregio,</w:t>
      </w:r>
      <w:r w:rsidR="00110FA2">
        <w:rPr>
          <w:rFonts w:ascii="Times New Roman" w:hAnsi="Times New Roman" w:cs="Times New Roman"/>
          <w:sz w:val="28"/>
          <w:szCs w:val="28"/>
        </w:rPr>
        <w:t xml:space="preserve"> di cui già un paio di secoli dopo i nuovi proprietari d’area, naturalmente su differente stratificazione di livello pavimentale, non paiono serbare memoria alcuna.</w:t>
      </w:r>
      <w:r>
        <w:rPr>
          <w:rFonts w:ascii="Times New Roman" w:hAnsi="Times New Roman" w:cs="Times New Roman"/>
          <w:sz w:val="28"/>
          <w:szCs w:val="28"/>
        </w:rPr>
        <w:t xml:space="preserve"> </w:t>
      </w:r>
      <w:r w:rsidR="00C815D8">
        <w:rPr>
          <w:rFonts w:ascii="Times New Roman" w:hAnsi="Times New Roman" w:cs="Times New Roman"/>
          <w:sz w:val="28"/>
          <w:szCs w:val="28"/>
        </w:rPr>
        <w:t>Cosa può significare tutto ciò</w:t>
      </w:r>
      <w:r w:rsidR="0043325C">
        <w:rPr>
          <w:rFonts w:ascii="Times New Roman" w:hAnsi="Times New Roman" w:cs="Times New Roman"/>
          <w:sz w:val="28"/>
          <w:szCs w:val="28"/>
        </w:rPr>
        <w:t>?</w:t>
      </w:r>
    </w:p>
    <w:p w14:paraId="7FE7C8B2" w14:textId="77777777" w:rsidR="009B3D9A" w:rsidRPr="009C56E9" w:rsidRDefault="009B3D9A" w:rsidP="00AD0A84">
      <w:pPr>
        <w:rPr>
          <w:rFonts w:ascii="Times New Roman" w:hAnsi="Times New Roman" w:cs="Times New Roman"/>
          <w:sz w:val="28"/>
          <w:szCs w:val="28"/>
        </w:rPr>
      </w:pPr>
    </w:p>
    <w:p w14:paraId="22ED762C" w14:textId="77777777" w:rsidR="00124673" w:rsidRDefault="00124673" w:rsidP="00AD0A84">
      <w:pPr>
        <w:rPr>
          <w:rFonts w:ascii="Times New Roman" w:hAnsi="Times New Roman" w:cs="Times New Roman"/>
          <w:sz w:val="28"/>
          <w:szCs w:val="28"/>
        </w:rPr>
      </w:pPr>
    </w:p>
    <w:p w14:paraId="14A169A6" w14:textId="405A5C7E" w:rsidR="002931EE" w:rsidRPr="002931EE" w:rsidRDefault="00124673" w:rsidP="00AD0A84">
      <w:pPr>
        <w:rPr>
          <w:rFonts w:ascii="Times New Roman" w:hAnsi="Times New Roman" w:cs="Times New Roman"/>
          <w:sz w:val="28"/>
          <w:szCs w:val="28"/>
        </w:rPr>
      </w:pPr>
      <w:r>
        <w:rPr>
          <w:rFonts w:ascii="Times New Roman" w:hAnsi="Times New Roman" w:cs="Times New Roman"/>
          <w:sz w:val="28"/>
          <w:szCs w:val="28"/>
        </w:rPr>
        <w:t>Così</w:t>
      </w:r>
      <w:r w:rsidR="002931EE" w:rsidRPr="002931EE">
        <w:rPr>
          <w:rFonts w:ascii="Times New Roman" w:hAnsi="Times New Roman" w:cs="Times New Roman"/>
          <w:sz w:val="28"/>
          <w:szCs w:val="28"/>
        </w:rPr>
        <w:t xml:space="preserve"> dopo queste osservazioni</w:t>
      </w:r>
      <w:r>
        <w:rPr>
          <w:rFonts w:ascii="Times New Roman" w:hAnsi="Times New Roman" w:cs="Times New Roman"/>
          <w:sz w:val="28"/>
          <w:szCs w:val="28"/>
        </w:rPr>
        <w:t xml:space="preserve"> di conseguenza</w:t>
      </w:r>
      <w:r w:rsidR="002931EE" w:rsidRPr="002931EE">
        <w:rPr>
          <w:rFonts w:ascii="Times New Roman" w:hAnsi="Times New Roman" w:cs="Times New Roman"/>
          <w:sz w:val="28"/>
          <w:szCs w:val="28"/>
        </w:rPr>
        <w:t xml:space="preserve"> possiamo tentarne altre:</w:t>
      </w:r>
    </w:p>
    <w:p w14:paraId="0F5ED183" w14:textId="77777777" w:rsidR="002931EE" w:rsidRPr="002931EE" w:rsidRDefault="002931EE" w:rsidP="00AD0A84">
      <w:pPr>
        <w:rPr>
          <w:rFonts w:ascii="Times New Roman" w:hAnsi="Times New Roman" w:cs="Times New Roman"/>
          <w:sz w:val="28"/>
          <w:szCs w:val="28"/>
        </w:rPr>
      </w:pPr>
    </w:p>
    <w:p w14:paraId="439837A7" w14:textId="11BD34F6" w:rsidR="002931EE" w:rsidRDefault="002931EE" w:rsidP="00154AE7">
      <w:pPr>
        <w:pStyle w:val="Paragrafoelenco"/>
        <w:numPr>
          <w:ilvl w:val="0"/>
          <w:numId w:val="1"/>
        </w:numPr>
        <w:rPr>
          <w:rFonts w:ascii="Times New Roman" w:hAnsi="Times New Roman" w:cs="Times New Roman"/>
          <w:sz w:val="28"/>
          <w:szCs w:val="28"/>
        </w:rPr>
      </w:pPr>
      <w:r w:rsidRPr="001849C0">
        <w:rPr>
          <w:rFonts w:ascii="Times New Roman" w:hAnsi="Times New Roman" w:cs="Times New Roman"/>
          <w:sz w:val="28"/>
          <w:szCs w:val="28"/>
        </w:rPr>
        <w:t>La manifestazione del lotto apparirebbe esplicarsi in rigidità espositive di carattere cerimoniale;</w:t>
      </w:r>
    </w:p>
    <w:p w14:paraId="419BC9D3" w14:textId="77777777" w:rsidR="002931EE" w:rsidRDefault="002931EE" w:rsidP="00154AE7">
      <w:pPr>
        <w:pStyle w:val="Paragrafoelenco"/>
        <w:numPr>
          <w:ilvl w:val="0"/>
          <w:numId w:val="1"/>
        </w:numPr>
        <w:rPr>
          <w:rFonts w:ascii="Times New Roman" w:hAnsi="Times New Roman" w:cs="Times New Roman"/>
          <w:sz w:val="28"/>
          <w:szCs w:val="28"/>
        </w:rPr>
      </w:pPr>
      <w:r w:rsidRPr="001849C0">
        <w:rPr>
          <w:rFonts w:ascii="Times New Roman" w:hAnsi="Times New Roman" w:cs="Times New Roman"/>
          <w:sz w:val="28"/>
          <w:szCs w:val="28"/>
        </w:rPr>
        <w:t>La produzione vitrea sopravvive integralmente nel suo complesso, insieme a delle componenti ceramiche di relazione, ad una completa illegibilità del contesto abitativo proprio e circostante;</w:t>
      </w:r>
    </w:p>
    <w:p w14:paraId="109A7A6C" w14:textId="71A75085" w:rsidR="002931EE" w:rsidRDefault="002931EE" w:rsidP="00154AE7">
      <w:pPr>
        <w:pStyle w:val="Paragrafoelenco"/>
        <w:numPr>
          <w:ilvl w:val="0"/>
          <w:numId w:val="1"/>
        </w:numPr>
        <w:rPr>
          <w:rFonts w:ascii="Times New Roman" w:hAnsi="Times New Roman" w:cs="Times New Roman"/>
          <w:sz w:val="28"/>
          <w:szCs w:val="28"/>
        </w:rPr>
      </w:pPr>
      <w:r w:rsidRPr="001849C0">
        <w:rPr>
          <w:rFonts w:ascii="Times New Roman" w:hAnsi="Times New Roman" w:cs="Times New Roman"/>
          <w:sz w:val="28"/>
          <w:szCs w:val="28"/>
        </w:rPr>
        <w:t>Appaiono inspiegabili le circostanze che conducono alla mancata dispersione delle componenti, e comu</w:t>
      </w:r>
      <w:r w:rsidR="00134857" w:rsidRPr="001849C0">
        <w:rPr>
          <w:rFonts w:ascii="Times New Roman" w:hAnsi="Times New Roman" w:cs="Times New Roman"/>
          <w:sz w:val="28"/>
          <w:szCs w:val="28"/>
        </w:rPr>
        <w:t>nque alla loro mancata</w:t>
      </w:r>
      <w:r w:rsidRPr="001849C0">
        <w:rPr>
          <w:rFonts w:ascii="Times New Roman" w:hAnsi="Times New Roman" w:cs="Times New Roman"/>
          <w:sz w:val="28"/>
          <w:szCs w:val="28"/>
        </w:rPr>
        <w:t xml:space="preserve"> traslazione.</w:t>
      </w:r>
    </w:p>
    <w:p w14:paraId="57E26DAF" w14:textId="77777777" w:rsidR="001849C0" w:rsidRPr="001849C0" w:rsidRDefault="001849C0" w:rsidP="001849C0">
      <w:pPr>
        <w:pStyle w:val="Paragrafoelenco"/>
        <w:rPr>
          <w:rFonts w:ascii="Times New Roman" w:hAnsi="Times New Roman" w:cs="Times New Roman"/>
          <w:sz w:val="28"/>
          <w:szCs w:val="28"/>
        </w:rPr>
      </w:pPr>
    </w:p>
    <w:p w14:paraId="5B822549" w14:textId="0EB557CA" w:rsidR="002931EE" w:rsidRPr="002931EE" w:rsidRDefault="002931EE" w:rsidP="00AD0A84">
      <w:pPr>
        <w:rPr>
          <w:rFonts w:ascii="Times New Roman" w:hAnsi="Times New Roman" w:cs="Times New Roman"/>
          <w:sz w:val="28"/>
          <w:szCs w:val="28"/>
        </w:rPr>
      </w:pPr>
      <w:r w:rsidRPr="002931EE">
        <w:rPr>
          <w:rFonts w:ascii="Times New Roman" w:hAnsi="Times New Roman" w:cs="Times New Roman"/>
          <w:sz w:val="28"/>
          <w:szCs w:val="28"/>
        </w:rPr>
        <w:t>In parole povere</w:t>
      </w:r>
      <w:r w:rsidR="001849C0">
        <w:rPr>
          <w:rFonts w:ascii="Times New Roman" w:hAnsi="Times New Roman" w:cs="Times New Roman"/>
          <w:sz w:val="28"/>
          <w:szCs w:val="28"/>
        </w:rPr>
        <w:t xml:space="preserve"> quindi</w:t>
      </w:r>
      <w:r w:rsidRPr="002931EE">
        <w:rPr>
          <w:rFonts w:ascii="Times New Roman" w:hAnsi="Times New Roman" w:cs="Times New Roman"/>
          <w:sz w:val="28"/>
          <w:szCs w:val="28"/>
        </w:rPr>
        <w:t xml:space="preserve">: </w:t>
      </w:r>
      <w:r w:rsidRPr="00F569D9">
        <w:rPr>
          <w:rFonts w:ascii="Times New Roman" w:hAnsi="Times New Roman" w:cs="Times New Roman"/>
          <w:i/>
          <w:sz w:val="28"/>
          <w:szCs w:val="28"/>
        </w:rPr>
        <w:t xml:space="preserve">tutto l’insieme di componenti in vetro della antica abitazione 669.1 apparirebbe nei fatti </w:t>
      </w:r>
      <w:r w:rsidR="00BE3471">
        <w:rPr>
          <w:rFonts w:ascii="Times New Roman" w:hAnsi="Times New Roman" w:cs="Times New Roman"/>
          <w:i/>
          <w:sz w:val="28"/>
          <w:szCs w:val="28"/>
        </w:rPr>
        <w:t xml:space="preserve">come </w:t>
      </w:r>
      <w:r w:rsidRPr="00F569D9">
        <w:rPr>
          <w:rFonts w:ascii="Times New Roman" w:hAnsi="Times New Roman" w:cs="Times New Roman"/>
          <w:i/>
          <w:sz w:val="28"/>
          <w:szCs w:val="28"/>
        </w:rPr>
        <w:t>rigidamente e compattamente musealizzato</w:t>
      </w:r>
      <w:r w:rsidR="00C9415F">
        <w:rPr>
          <w:rFonts w:ascii="Times New Roman" w:hAnsi="Times New Roman" w:cs="Times New Roman"/>
          <w:i/>
          <w:sz w:val="28"/>
          <w:szCs w:val="28"/>
        </w:rPr>
        <w:t xml:space="preserve"> in senso espositivo</w:t>
      </w:r>
      <w:r w:rsidRPr="00F569D9">
        <w:rPr>
          <w:rFonts w:ascii="Times New Roman" w:hAnsi="Times New Roman" w:cs="Times New Roman"/>
          <w:i/>
          <w:sz w:val="28"/>
          <w:szCs w:val="28"/>
        </w:rPr>
        <w:t>.</w:t>
      </w:r>
      <w:r w:rsidRPr="002931EE">
        <w:rPr>
          <w:rFonts w:ascii="Times New Roman" w:hAnsi="Times New Roman" w:cs="Times New Roman"/>
          <w:sz w:val="28"/>
          <w:szCs w:val="28"/>
        </w:rPr>
        <w:t xml:space="preserve"> </w:t>
      </w:r>
    </w:p>
    <w:p w14:paraId="1FB03968" w14:textId="77777777" w:rsidR="004E1A64" w:rsidRDefault="002931EE" w:rsidP="00AD0A84">
      <w:pPr>
        <w:rPr>
          <w:rFonts w:ascii="Times New Roman" w:hAnsi="Times New Roman" w:cs="Times New Roman"/>
          <w:sz w:val="28"/>
          <w:szCs w:val="28"/>
        </w:rPr>
      </w:pPr>
      <w:r w:rsidRPr="002931EE">
        <w:rPr>
          <w:rFonts w:ascii="Times New Roman" w:hAnsi="Times New Roman" w:cs="Times New Roman"/>
          <w:sz w:val="28"/>
          <w:szCs w:val="28"/>
        </w:rPr>
        <w:t>E ciò, a distanza brevissima</w:t>
      </w:r>
      <w:r w:rsidR="00F569D9">
        <w:rPr>
          <w:rFonts w:ascii="Times New Roman" w:hAnsi="Times New Roman" w:cs="Times New Roman"/>
          <w:sz w:val="28"/>
          <w:szCs w:val="28"/>
        </w:rPr>
        <w:t xml:space="preserve"> dalla coeva casa - ecclesia valutata</w:t>
      </w:r>
      <w:r w:rsidRPr="002931EE">
        <w:rPr>
          <w:rFonts w:ascii="Times New Roman" w:hAnsi="Times New Roman" w:cs="Times New Roman"/>
          <w:sz w:val="28"/>
          <w:szCs w:val="28"/>
        </w:rPr>
        <w:t xml:space="preserve"> come di Simon Pietro; lo si ricorda, casa di </w:t>
      </w:r>
      <w:r w:rsidRPr="00F569D9">
        <w:rPr>
          <w:rFonts w:ascii="Times New Roman" w:hAnsi="Times New Roman" w:cs="Times New Roman"/>
          <w:sz w:val="28"/>
          <w:szCs w:val="28"/>
        </w:rPr>
        <w:t>certa</w:t>
      </w:r>
      <w:r w:rsidRPr="00F569D9">
        <w:rPr>
          <w:rFonts w:ascii="Times New Roman" w:hAnsi="Times New Roman" w:cs="Times New Roman"/>
          <w:i/>
          <w:sz w:val="28"/>
          <w:szCs w:val="28"/>
        </w:rPr>
        <w:t xml:space="preserve"> </w:t>
      </w:r>
      <w:r w:rsidRPr="002931EE">
        <w:rPr>
          <w:rFonts w:ascii="Times New Roman" w:hAnsi="Times New Roman" w:cs="Times New Roman"/>
          <w:sz w:val="28"/>
          <w:szCs w:val="28"/>
        </w:rPr>
        <w:t xml:space="preserve">residenza temporanea di Gesù, dalla citazione evangelica. </w:t>
      </w:r>
    </w:p>
    <w:p w14:paraId="2C767B30" w14:textId="77777777" w:rsidR="004E1A64" w:rsidRDefault="004E1A64" w:rsidP="00AD0A84">
      <w:pPr>
        <w:rPr>
          <w:rFonts w:ascii="Times New Roman" w:hAnsi="Times New Roman" w:cs="Times New Roman"/>
          <w:sz w:val="28"/>
          <w:szCs w:val="28"/>
        </w:rPr>
      </w:pPr>
    </w:p>
    <w:p w14:paraId="439EAB6B" w14:textId="40FDFF6C" w:rsidR="00127D06" w:rsidRDefault="00D928FD" w:rsidP="00AD0A84">
      <w:pPr>
        <w:rPr>
          <w:rFonts w:ascii="Times New Roman" w:hAnsi="Times New Roman" w:cs="Times New Roman"/>
          <w:sz w:val="28"/>
          <w:szCs w:val="28"/>
        </w:rPr>
      </w:pPr>
      <w:r>
        <w:rPr>
          <w:rFonts w:ascii="Times New Roman" w:hAnsi="Times New Roman" w:cs="Times New Roman"/>
          <w:sz w:val="28"/>
          <w:szCs w:val="28"/>
        </w:rPr>
        <w:t>Tutto ciò porterebbe naturalmente a</w:t>
      </w:r>
      <w:r w:rsidR="002931EE" w:rsidRPr="002931EE">
        <w:rPr>
          <w:rFonts w:ascii="Times New Roman" w:hAnsi="Times New Roman" w:cs="Times New Roman"/>
          <w:sz w:val="28"/>
          <w:szCs w:val="28"/>
        </w:rPr>
        <w:t xml:space="preserve"> fare pensare alla seria possibilità</w:t>
      </w:r>
      <w:r w:rsidR="00127D06">
        <w:rPr>
          <w:rFonts w:ascii="Times New Roman" w:hAnsi="Times New Roman" w:cs="Times New Roman"/>
          <w:sz w:val="28"/>
          <w:szCs w:val="28"/>
        </w:rPr>
        <w:t xml:space="preserve"> storica</w:t>
      </w:r>
      <w:r w:rsidR="002931EE" w:rsidRPr="002931EE">
        <w:rPr>
          <w:rFonts w:ascii="Times New Roman" w:hAnsi="Times New Roman" w:cs="Times New Roman"/>
          <w:sz w:val="28"/>
          <w:szCs w:val="28"/>
        </w:rPr>
        <w:t xml:space="preserve"> di una estensione della sfera</w:t>
      </w:r>
      <w:r w:rsidR="00127D06">
        <w:rPr>
          <w:rFonts w:ascii="Times New Roman" w:hAnsi="Times New Roman" w:cs="Times New Roman"/>
          <w:sz w:val="28"/>
          <w:szCs w:val="28"/>
        </w:rPr>
        <w:t xml:space="preserve"> spirituale di influenza</w:t>
      </w:r>
      <w:r w:rsidR="002931EE" w:rsidRPr="002931EE">
        <w:rPr>
          <w:rFonts w:ascii="Times New Roman" w:hAnsi="Times New Roman" w:cs="Times New Roman"/>
          <w:sz w:val="28"/>
          <w:szCs w:val="28"/>
        </w:rPr>
        <w:t xml:space="preserve"> </w:t>
      </w:r>
      <w:r w:rsidR="00127D06">
        <w:rPr>
          <w:rFonts w:ascii="Times New Roman" w:hAnsi="Times New Roman" w:cs="Times New Roman"/>
          <w:sz w:val="28"/>
          <w:szCs w:val="28"/>
        </w:rPr>
        <w:t xml:space="preserve">della </w:t>
      </w:r>
      <w:r>
        <w:rPr>
          <w:rFonts w:ascii="Times New Roman" w:hAnsi="Times New Roman" w:cs="Times New Roman"/>
          <w:sz w:val="28"/>
          <w:szCs w:val="28"/>
        </w:rPr>
        <w:t>domus</w:t>
      </w:r>
      <w:r w:rsidR="00445270">
        <w:rPr>
          <w:rFonts w:ascii="Times New Roman" w:hAnsi="Times New Roman" w:cs="Times New Roman"/>
          <w:sz w:val="28"/>
          <w:szCs w:val="28"/>
        </w:rPr>
        <w:t xml:space="preserve"> </w:t>
      </w:r>
      <w:r w:rsidR="005A4820">
        <w:rPr>
          <w:rFonts w:ascii="Times New Roman" w:hAnsi="Times New Roman" w:cs="Times New Roman"/>
          <w:sz w:val="28"/>
          <w:szCs w:val="28"/>
        </w:rPr>
        <w:t xml:space="preserve">ecclesia originaria verso </w:t>
      </w:r>
      <w:r w:rsidR="00127D06">
        <w:rPr>
          <w:rFonts w:ascii="Times New Roman" w:hAnsi="Times New Roman" w:cs="Times New Roman"/>
          <w:sz w:val="28"/>
          <w:szCs w:val="28"/>
        </w:rPr>
        <w:t>l’</w:t>
      </w:r>
      <w:r w:rsidR="00445270">
        <w:rPr>
          <w:rFonts w:ascii="Times New Roman" w:hAnsi="Times New Roman" w:cs="Times New Roman"/>
          <w:sz w:val="28"/>
          <w:szCs w:val="28"/>
        </w:rPr>
        <w:t xml:space="preserve">adiacenza di luoghi </w:t>
      </w:r>
      <w:r w:rsidR="002931EE" w:rsidRPr="002931EE">
        <w:rPr>
          <w:rFonts w:ascii="Times New Roman" w:hAnsi="Times New Roman" w:cs="Times New Roman"/>
          <w:sz w:val="28"/>
          <w:szCs w:val="28"/>
        </w:rPr>
        <w:t>/ sit</w:t>
      </w:r>
      <w:r w:rsidR="005A4820">
        <w:rPr>
          <w:rFonts w:ascii="Times New Roman" w:hAnsi="Times New Roman" w:cs="Times New Roman"/>
          <w:sz w:val="28"/>
          <w:szCs w:val="28"/>
        </w:rPr>
        <w:t xml:space="preserve">i di memorialità cristiana - </w:t>
      </w:r>
      <w:r w:rsidR="002931EE" w:rsidRPr="002931EE">
        <w:rPr>
          <w:rFonts w:ascii="Times New Roman" w:hAnsi="Times New Roman" w:cs="Times New Roman"/>
          <w:sz w:val="28"/>
          <w:szCs w:val="28"/>
        </w:rPr>
        <w:t xml:space="preserve"> se non addirittura</w:t>
      </w:r>
      <w:r w:rsidR="005A4820">
        <w:rPr>
          <w:rFonts w:ascii="Times New Roman" w:hAnsi="Times New Roman" w:cs="Times New Roman"/>
          <w:sz w:val="28"/>
          <w:szCs w:val="28"/>
        </w:rPr>
        <w:t xml:space="preserve">, di badi, addirittura </w:t>
      </w:r>
      <w:r w:rsidR="002931EE" w:rsidRPr="002931EE">
        <w:rPr>
          <w:rFonts w:ascii="Times New Roman" w:hAnsi="Times New Roman" w:cs="Times New Roman"/>
          <w:sz w:val="28"/>
          <w:szCs w:val="28"/>
        </w:rPr>
        <w:t>cristologica</w:t>
      </w:r>
      <w:r w:rsidR="005A4820">
        <w:rPr>
          <w:rFonts w:ascii="Times New Roman" w:hAnsi="Times New Roman" w:cs="Times New Roman"/>
          <w:sz w:val="28"/>
          <w:szCs w:val="28"/>
        </w:rPr>
        <w:t xml:space="preserve"> - </w:t>
      </w:r>
      <w:r w:rsidR="00127D06">
        <w:rPr>
          <w:rFonts w:ascii="Times New Roman" w:hAnsi="Times New Roman" w:cs="Times New Roman"/>
          <w:sz w:val="28"/>
          <w:szCs w:val="28"/>
        </w:rPr>
        <w:t xml:space="preserve"> tra cui naturalmente l’unità di fabbricazione vetraria</w:t>
      </w:r>
      <w:r w:rsidR="002931EE" w:rsidRPr="002931EE">
        <w:rPr>
          <w:rFonts w:ascii="Times New Roman" w:hAnsi="Times New Roman" w:cs="Times New Roman"/>
          <w:sz w:val="28"/>
          <w:szCs w:val="28"/>
        </w:rPr>
        <w:t>.</w:t>
      </w:r>
    </w:p>
    <w:p w14:paraId="1AB87280" w14:textId="332B633D" w:rsidR="00127D06" w:rsidRDefault="00127D06" w:rsidP="00AD0A84">
      <w:pPr>
        <w:rPr>
          <w:rFonts w:ascii="Times New Roman" w:hAnsi="Times New Roman" w:cs="Times New Roman"/>
          <w:sz w:val="28"/>
          <w:szCs w:val="28"/>
        </w:rPr>
      </w:pPr>
      <w:r>
        <w:rPr>
          <w:rFonts w:ascii="Times New Roman" w:hAnsi="Times New Roman" w:cs="Times New Roman"/>
          <w:sz w:val="28"/>
          <w:szCs w:val="28"/>
        </w:rPr>
        <w:t>Ciò tenderebbe quindi a giustificare l’assenza di simboli cristiani evidenti</w:t>
      </w:r>
      <w:r w:rsidR="005A4820">
        <w:rPr>
          <w:rFonts w:ascii="Times New Roman" w:hAnsi="Times New Roman" w:cs="Times New Roman"/>
          <w:sz w:val="28"/>
          <w:szCs w:val="28"/>
        </w:rPr>
        <w:t xml:space="preserve"> nella domus 669.1</w:t>
      </w:r>
      <w:r>
        <w:rPr>
          <w:rFonts w:ascii="Times New Roman" w:hAnsi="Times New Roman" w:cs="Times New Roman"/>
          <w:sz w:val="28"/>
          <w:szCs w:val="28"/>
        </w:rPr>
        <w:t>, per quello strato</w:t>
      </w:r>
      <w:r w:rsidR="005A4820">
        <w:rPr>
          <w:rFonts w:ascii="Times New Roman" w:hAnsi="Times New Roman" w:cs="Times New Roman"/>
          <w:sz w:val="28"/>
          <w:szCs w:val="28"/>
        </w:rPr>
        <w:t xml:space="preserve"> storico</w:t>
      </w:r>
      <w:r>
        <w:rPr>
          <w:rFonts w:ascii="Times New Roman" w:hAnsi="Times New Roman" w:cs="Times New Roman"/>
          <w:sz w:val="28"/>
          <w:szCs w:val="28"/>
        </w:rPr>
        <w:t xml:space="preserve"> urbano (gli</w:t>
      </w:r>
      <w:r w:rsidR="005A4820">
        <w:rPr>
          <w:rFonts w:ascii="Times New Roman" w:hAnsi="Times New Roman" w:cs="Times New Roman"/>
          <w:sz w:val="28"/>
          <w:szCs w:val="28"/>
        </w:rPr>
        <w:t xml:space="preserve"> strati di sovrapposizione superiore, ormai di epoca bizantina</w:t>
      </w:r>
      <w:r>
        <w:rPr>
          <w:rFonts w:ascii="Times New Roman" w:hAnsi="Times New Roman" w:cs="Times New Roman"/>
          <w:sz w:val="28"/>
          <w:szCs w:val="28"/>
        </w:rPr>
        <w:t>, sono pressochè tutti</w:t>
      </w:r>
      <w:r w:rsidR="005A4820">
        <w:rPr>
          <w:rFonts w:ascii="Times New Roman" w:hAnsi="Times New Roman" w:cs="Times New Roman"/>
          <w:sz w:val="28"/>
          <w:szCs w:val="28"/>
        </w:rPr>
        <w:t xml:space="preserve"> nel villaggio</w:t>
      </w:r>
      <w:r>
        <w:rPr>
          <w:rFonts w:ascii="Times New Roman" w:hAnsi="Times New Roman" w:cs="Times New Roman"/>
          <w:sz w:val="28"/>
          <w:szCs w:val="28"/>
        </w:rPr>
        <w:t xml:space="preserve"> contrassegnati da simbologie c</w:t>
      </w:r>
      <w:r w:rsidR="005A4820">
        <w:rPr>
          <w:rFonts w:ascii="Times New Roman" w:hAnsi="Times New Roman" w:cs="Times New Roman"/>
          <w:sz w:val="28"/>
          <w:szCs w:val="28"/>
        </w:rPr>
        <w:t>ristiane). In questo caso non vi</w:t>
      </w:r>
      <w:r>
        <w:rPr>
          <w:rFonts w:ascii="Times New Roman" w:hAnsi="Times New Roman" w:cs="Times New Roman"/>
          <w:sz w:val="28"/>
          <w:szCs w:val="28"/>
        </w:rPr>
        <w:t xml:space="preserve"> sarebbe stato </w:t>
      </w:r>
      <w:r w:rsidR="005A4820">
        <w:rPr>
          <w:rFonts w:ascii="Times New Roman" w:hAnsi="Times New Roman" w:cs="Times New Roman"/>
          <w:sz w:val="28"/>
          <w:szCs w:val="28"/>
        </w:rPr>
        <w:t xml:space="preserve">quindi </w:t>
      </w:r>
      <w:r>
        <w:rPr>
          <w:rFonts w:ascii="Times New Roman" w:hAnsi="Times New Roman" w:cs="Times New Roman"/>
          <w:sz w:val="28"/>
          <w:szCs w:val="28"/>
        </w:rPr>
        <w:t>bisogno</w:t>
      </w:r>
      <w:r w:rsidR="005A4820">
        <w:rPr>
          <w:rFonts w:ascii="Times New Roman" w:hAnsi="Times New Roman" w:cs="Times New Roman"/>
          <w:sz w:val="28"/>
          <w:szCs w:val="28"/>
        </w:rPr>
        <w:t xml:space="preserve"> di simboli cristiani diretti</w:t>
      </w:r>
      <w:r>
        <w:rPr>
          <w:rFonts w:ascii="Times New Roman" w:hAnsi="Times New Roman" w:cs="Times New Roman"/>
          <w:sz w:val="28"/>
          <w:szCs w:val="28"/>
        </w:rPr>
        <w:t>, in quanto assorbiti dal ruolo della domus ecclesia di adiacenza.</w:t>
      </w:r>
    </w:p>
    <w:p w14:paraId="528FF9D5" w14:textId="04C0AF72" w:rsidR="001849C0" w:rsidRDefault="001849C0" w:rsidP="00AD0A84">
      <w:pPr>
        <w:rPr>
          <w:rFonts w:ascii="Times New Roman" w:hAnsi="Times New Roman" w:cs="Times New Roman"/>
          <w:sz w:val="28"/>
          <w:szCs w:val="28"/>
        </w:rPr>
      </w:pPr>
      <w:r>
        <w:rPr>
          <w:rFonts w:ascii="Times New Roman" w:hAnsi="Times New Roman" w:cs="Times New Roman"/>
          <w:sz w:val="28"/>
          <w:szCs w:val="28"/>
        </w:rPr>
        <w:t>Si trattava d’altronde di sito evidentemente – pur nella residenzialità – essenzialmente produttivo e non ecclesiale.</w:t>
      </w:r>
    </w:p>
    <w:p w14:paraId="1F929043" w14:textId="6460B8AD" w:rsidR="00127D06" w:rsidRDefault="00127D06" w:rsidP="00AD0A84">
      <w:pPr>
        <w:rPr>
          <w:rFonts w:ascii="Times New Roman" w:hAnsi="Times New Roman" w:cs="Times New Roman"/>
          <w:sz w:val="28"/>
          <w:szCs w:val="28"/>
        </w:rPr>
      </w:pPr>
      <w:r>
        <w:rPr>
          <w:rFonts w:ascii="Times New Roman" w:hAnsi="Times New Roman" w:cs="Times New Roman"/>
          <w:sz w:val="28"/>
          <w:szCs w:val="28"/>
        </w:rPr>
        <w:t xml:space="preserve">D’altronde, il dibattito incessante sul ruolo straordinario della cd. </w:t>
      </w:r>
      <w:r w:rsidR="001849C0">
        <w:rPr>
          <w:rFonts w:ascii="Times New Roman" w:hAnsi="Times New Roman" w:cs="Times New Roman"/>
          <w:i/>
          <w:sz w:val="28"/>
          <w:szCs w:val="28"/>
        </w:rPr>
        <w:t xml:space="preserve">Casa di Simone - </w:t>
      </w:r>
      <w:r>
        <w:rPr>
          <w:rFonts w:ascii="Times New Roman" w:hAnsi="Times New Roman" w:cs="Times New Roman"/>
          <w:sz w:val="28"/>
          <w:szCs w:val="28"/>
        </w:rPr>
        <w:t xml:space="preserve">ossia di Pietro Apostolo </w:t>
      </w:r>
      <w:r w:rsidR="001849C0">
        <w:rPr>
          <w:rFonts w:ascii="Times New Roman" w:hAnsi="Times New Roman" w:cs="Times New Roman"/>
          <w:sz w:val="28"/>
          <w:szCs w:val="28"/>
        </w:rPr>
        <w:t xml:space="preserve">nonché a lungo di Cristo stesso - </w:t>
      </w:r>
      <w:r>
        <w:rPr>
          <w:rFonts w:ascii="Times New Roman" w:hAnsi="Times New Roman" w:cs="Times New Roman"/>
          <w:sz w:val="28"/>
          <w:szCs w:val="28"/>
        </w:rPr>
        <w:t xml:space="preserve"> </w:t>
      </w:r>
      <w:r w:rsidR="000B7304">
        <w:rPr>
          <w:rFonts w:ascii="Times New Roman" w:hAnsi="Times New Roman" w:cs="Times New Roman"/>
          <w:sz w:val="28"/>
          <w:szCs w:val="28"/>
        </w:rPr>
        <w:t xml:space="preserve">come primo caso nella storia </w:t>
      </w:r>
      <w:r w:rsidR="000B7304">
        <w:rPr>
          <w:rFonts w:ascii="Times New Roman" w:hAnsi="Times New Roman" w:cs="Times New Roman"/>
          <w:sz w:val="28"/>
          <w:szCs w:val="28"/>
        </w:rPr>
        <w:lastRenderedPageBreak/>
        <w:t xml:space="preserve">di domus ecclesia </w:t>
      </w:r>
      <w:r>
        <w:rPr>
          <w:rFonts w:ascii="Times New Roman" w:hAnsi="Times New Roman" w:cs="Times New Roman"/>
          <w:sz w:val="28"/>
          <w:szCs w:val="28"/>
        </w:rPr>
        <w:t>non può naturalmente non riconoscere lo straordinario ruolo attrattivo che questa dimora ecclesializzata naturalmente esercitava sulla prima comunità cristiana di Cafarnao.</w:t>
      </w:r>
    </w:p>
    <w:p w14:paraId="107F68E0" w14:textId="645C6F8A" w:rsidR="00127D06" w:rsidRDefault="00FC46DC" w:rsidP="00AD0A84">
      <w:pPr>
        <w:rPr>
          <w:rFonts w:ascii="Times New Roman" w:hAnsi="Times New Roman" w:cs="Times New Roman"/>
          <w:sz w:val="28"/>
          <w:szCs w:val="28"/>
        </w:rPr>
      </w:pPr>
      <w:r>
        <w:rPr>
          <w:rFonts w:ascii="Times New Roman" w:hAnsi="Times New Roman" w:cs="Times New Roman"/>
          <w:sz w:val="28"/>
          <w:szCs w:val="28"/>
        </w:rPr>
        <w:t>A conferma di quanto</w:t>
      </w:r>
      <w:r w:rsidR="005A4820">
        <w:rPr>
          <w:rFonts w:ascii="Times New Roman" w:hAnsi="Times New Roman" w:cs="Times New Roman"/>
          <w:sz w:val="28"/>
          <w:szCs w:val="28"/>
        </w:rPr>
        <w:t xml:space="preserve"> appena detto, accanto alla domus ecclesia centrale</w:t>
      </w:r>
      <w:r w:rsidR="00127D06">
        <w:rPr>
          <w:rFonts w:ascii="Times New Roman" w:hAnsi="Times New Roman" w:cs="Times New Roman"/>
          <w:sz w:val="28"/>
          <w:szCs w:val="28"/>
        </w:rPr>
        <w:t xml:space="preserve"> possiamo però presupporre altri luoghi cristiani di </w:t>
      </w:r>
      <w:r w:rsidR="005A4820">
        <w:rPr>
          <w:rFonts w:ascii="Times New Roman" w:hAnsi="Times New Roman" w:cs="Times New Roman"/>
          <w:sz w:val="28"/>
          <w:szCs w:val="28"/>
        </w:rPr>
        <w:t xml:space="preserve">alta </w:t>
      </w:r>
      <w:r w:rsidR="00127D06">
        <w:rPr>
          <w:rFonts w:ascii="Times New Roman" w:hAnsi="Times New Roman" w:cs="Times New Roman"/>
          <w:sz w:val="28"/>
          <w:szCs w:val="28"/>
        </w:rPr>
        <w:t>pregnanza evangelica</w:t>
      </w:r>
      <w:r>
        <w:rPr>
          <w:rFonts w:ascii="Times New Roman" w:hAnsi="Times New Roman" w:cs="Times New Roman"/>
          <w:sz w:val="28"/>
          <w:szCs w:val="28"/>
        </w:rPr>
        <w:t xml:space="preserve"> storicamente</w:t>
      </w:r>
      <w:r w:rsidR="00127D06">
        <w:rPr>
          <w:rFonts w:ascii="Times New Roman" w:hAnsi="Times New Roman" w:cs="Times New Roman"/>
          <w:sz w:val="28"/>
          <w:szCs w:val="28"/>
        </w:rPr>
        <w:t xml:space="preserve"> non ecclesializzati e nemmeno identificati.</w:t>
      </w:r>
    </w:p>
    <w:p w14:paraId="61733521" w14:textId="1E421B4B" w:rsidR="00060F91" w:rsidRDefault="00060F91" w:rsidP="00AD0A84">
      <w:pPr>
        <w:rPr>
          <w:rFonts w:ascii="Times New Roman" w:hAnsi="Times New Roman" w:cs="Times New Roman"/>
          <w:sz w:val="28"/>
          <w:szCs w:val="28"/>
        </w:rPr>
      </w:pPr>
      <w:r>
        <w:rPr>
          <w:rFonts w:ascii="Times New Roman" w:hAnsi="Times New Roman" w:cs="Times New Roman"/>
          <w:sz w:val="28"/>
          <w:szCs w:val="28"/>
        </w:rPr>
        <w:t>Da altro punto degli studi di Padre Loffreda e della comunità di studiosi cappuccini sul campo traiamo così questa sintesi su ciò: (</w:t>
      </w:r>
      <w:r w:rsidR="005346D8">
        <w:rPr>
          <w:rFonts w:ascii="Times New Roman" w:hAnsi="Times New Roman" w:cs="Times New Roman"/>
          <w:sz w:val="28"/>
          <w:szCs w:val="28"/>
        </w:rPr>
        <w:t>296</w:t>
      </w:r>
      <w:r>
        <w:rPr>
          <w:rFonts w:ascii="Times New Roman" w:hAnsi="Times New Roman" w:cs="Times New Roman"/>
          <w:sz w:val="28"/>
          <w:szCs w:val="28"/>
        </w:rPr>
        <w:t>):</w:t>
      </w:r>
    </w:p>
    <w:p w14:paraId="3FCB1F93" w14:textId="77777777" w:rsidR="00D85CF7" w:rsidRDefault="00D85CF7" w:rsidP="00AD0A84">
      <w:pPr>
        <w:rPr>
          <w:rFonts w:ascii="Times New Roman" w:hAnsi="Times New Roman" w:cs="Times New Roman"/>
          <w:sz w:val="28"/>
          <w:szCs w:val="28"/>
        </w:rPr>
      </w:pPr>
    </w:p>
    <w:p w14:paraId="4DB7118D" w14:textId="77777777" w:rsidR="00D85CF7" w:rsidRPr="00D85CF7" w:rsidRDefault="00D85CF7" w:rsidP="00AD0A84">
      <w:pPr>
        <w:rPr>
          <w:rFonts w:ascii="Times New Roman" w:hAnsi="Times New Roman" w:cs="Times New Roman"/>
          <w:i/>
          <w:sz w:val="24"/>
          <w:szCs w:val="24"/>
        </w:rPr>
      </w:pPr>
      <w:r>
        <w:rPr>
          <w:rFonts w:ascii="Times New Roman" w:hAnsi="Times New Roman" w:cs="Times New Roman"/>
          <w:sz w:val="28"/>
          <w:szCs w:val="28"/>
        </w:rPr>
        <w:t>“</w:t>
      </w:r>
      <w:r w:rsidRPr="00D85CF7">
        <w:rPr>
          <w:rFonts w:ascii="Times New Roman" w:hAnsi="Times New Roman" w:cs="Times New Roman"/>
          <w:i/>
          <w:sz w:val="24"/>
          <w:szCs w:val="24"/>
        </w:rPr>
        <w:t>Oltre alla casa di Simon Pietro, i Vangeli ricordano esplicitamente altre tre case: la casa di Matteo, dove Gesù mangiò in compagnia dei collettori d'imposte (Mc 2,15-17); la casa di Giairo, uno dei capi della sinagoga, di cui Gesù risuscitò la figlia (Mc 5,22-24 e 35-43); la casa del centurione romano (Lc 7,1-10).</w:t>
      </w:r>
    </w:p>
    <w:p w14:paraId="6E872AE8" w14:textId="70266CBD" w:rsidR="00D85CF7" w:rsidRPr="00D85CF7" w:rsidRDefault="00D85CF7" w:rsidP="00AD0A84">
      <w:pPr>
        <w:rPr>
          <w:rFonts w:ascii="Times New Roman" w:hAnsi="Times New Roman" w:cs="Times New Roman"/>
          <w:i/>
          <w:sz w:val="24"/>
          <w:szCs w:val="24"/>
        </w:rPr>
      </w:pPr>
      <w:r w:rsidRPr="00D85CF7">
        <w:rPr>
          <w:rFonts w:ascii="Times New Roman" w:hAnsi="Times New Roman" w:cs="Times New Roman"/>
          <w:i/>
          <w:sz w:val="24"/>
          <w:szCs w:val="24"/>
        </w:rPr>
        <w:t>Non è stato possibile localizzare e riconoscere queste case. Quest'osservazione si applica anche alla casa degli apostoli Giacomo e Giovanni, i quali certamente risiedevano a Cafarnao (Mc 1,19-20). Queste case non sembrano aver avuto interesse per la comunità cristiana di Cafarnao e il loro luogo è stato subito dimenticato. Può essere che l'una e l'altra di queste case si trovano tra quelle dell'importante zona sgombrata fino al presente: per il momento soltanto la casa di Pietro è stata identificata.</w:t>
      </w:r>
      <w:r>
        <w:rPr>
          <w:rFonts w:ascii="Times New Roman" w:hAnsi="Times New Roman" w:cs="Times New Roman"/>
          <w:i/>
          <w:sz w:val="24"/>
          <w:szCs w:val="24"/>
        </w:rPr>
        <w:t>”</w:t>
      </w:r>
    </w:p>
    <w:p w14:paraId="5E1F29C9" w14:textId="77777777" w:rsidR="00060F91" w:rsidRDefault="00060F91" w:rsidP="00AD0A84">
      <w:pPr>
        <w:rPr>
          <w:rFonts w:ascii="Times New Roman" w:hAnsi="Times New Roman" w:cs="Times New Roman"/>
          <w:sz w:val="28"/>
          <w:szCs w:val="28"/>
        </w:rPr>
      </w:pPr>
    </w:p>
    <w:p w14:paraId="32A55F04" w14:textId="77777777" w:rsidR="001849C0" w:rsidRDefault="001849C0" w:rsidP="00AD0A84">
      <w:pPr>
        <w:rPr>
          <w:rFonts w:ascii="Times New Roman" w:hAnsi="Times New Roman" w:cs="Times New Roman"/>
          <w:sz w:val="28"/>
          <w:szCs w:val="28"/>
        </w:rPr>
      </w:pPr>
    </w:p>
    <w:p w14:paraId="29452F22" w14:textId="46046BB8" w:rsidR="00F660C1" w:rsidRDefault="00F660C1" w:rsidP="00AD0A84">
      <w:pPr>
        <w:rPr>
          <w:rFonts w:ascii="Times New Roman" w:hAnsi="Times New Roman" w:cs="Times New Roman"/>
          <w:sz w:val="28"/>
          <w:szCs w:val="28"/>
        </w:rPr>
      </w:pPr>
      <w:r>
        <w:rPr>
          <w:rFonts w:ascii="Times New Roman" w:hAnsi="Times New Roman" w:cs="Times New Roman"/>
          <w:sz w:val="28"/>
          <w:szCs w:val="28"/>
        </w:rPr>
        <w:t>Questi dati tenderebb</w:t>
      </w:r>
      <w:r w:rsidR="001849C0">
        <w:rPr>
          <w:rFonts w:ascii="Times New Roman" w:hAnsi="Times New Roman" w:cs="Times New Roman"/>
          <w:sz w:val="28"/>
          <w:szCs w:val="28"/>
        </w:rPr>
        <w:t>ero quindi a confermare l’assorb</w:t>
      </w:r>
      <w:r>
        <w:rPr>
          <w:rFonts w:ascii="Times New Roman" w:hAnsi="Times New Roman" w:cs="Times New Roman"/>
          <w:sz w:val="28"/>
          <w:szCs w:val="28"/>
        </w:rPr>
        <w:t xml:space="preserve">imento nella centrale </w:t>
      </w:r>
      <w:r>
        <w:rPr>
          <w:rFonts w:ascii="Times New Roman" w:hAnsi="Times New Roman" w:cs="Times New Roman"/>
          <w:i/>
          <w:sz w:val="28"/>
          <w:szCs w:val="28"/>
        </w:rPr>
        <w:t>casa di S</w:t>
      </w:r>
      <w:r w:rsidRPr="00F660C1">
        <w:rPr>
          <w:rFonts w:ascii="Times New Roman" w:hAnsi="Times New Roman" w:cs="Times New Roman"/>
          <w:i/>
          <w:sz w:val="28"/>
          <w:szCs w:val="28"/>
        </w:rPr>
        <w:t>imone</w:t>
      </w:r>
      <w:r>
        <w:rPr>
          <w:rFonts w:ascii="Times New Roman" w:hAnsi="Times New Roman" w:cs="Times New Roman"/>
          <w:sz w:val="28"/>
          <w:szCs w:val="28"/>
        </w:rPr>
        <w:t xml:space="preserve"> dell’intera attestazione cristiana della prima Cafarnao.</w:t>
      </w:r>
    </w:p>
    <w:p w14:paraId="1D0380BE" w14:textId="761FCC75" w:rsidR="00BD4CD7" w:rsidRDefault="00BD4CD7" w:rsidP="00AD0A84">
      <w:pPr>
        <w:rPr>
          <w:rFonts w:ascii="Times New Roman" w:hAnsi="Times New Roman" w:cs="Times New Roman"/>
          <w:sz w:val="28"/>
          <w:szCs w:val="28"/>
        </w:rPr>
      </w:pPr>
      <w:r>
        <w:rPr>
          <w:rFonts w:ascii="Times New Roman" w:hAnsi="Times New Roman" w:cs="Times New Roman"/>
          <w:sz w:val="28"/>
          <w:szCs w:val="28"/>
        </w:rPr>
        <w:t>Tra “</w:t>
      </w:r>
      <w:r w:rsidRPr="005A4820">
        <w:rPr>
          <w:rFonts w:ascii="Times New Roman" w:hAnsi="Times New Roman" w:cs="Times New Roman"/>
          <w:i/>
          <w:sz w:val="28"/>
          <w:szCs w:val="28"/>
        </w:rPr>
        <w:t>casa d</w:t>
      </w:r>
      <w:r w:rsidR="006300E4" w:rsidRPr="005A4820">
        <w:rPr>
          <w:rFonts w:ascii="Times New Roman" w:hAnsi="Times New Roman" w:cs="Times New Roman"/>
          <w:i/>
          <w:sz w:val="28"/>
          <w:szCs w:val="28"/>
        </w:rPr>
        <w:t>i Simone</w:t>
      </w:r>
      <w:r w:rsidR="006300E4">
        <w:rPr>
          <w:rFonts w:ascii="Times New Roman" w:hAnsi="Times New Roman" w:cs="Times New Roman"/>
          <w:sz w:val="28"/>
          <w:szCs w:val="28"/>
        </w:rPr>
        <w:t xml:space="preserve">” ed unità familistico </w:t>
      </w:r>
      <w:r>
        <w:rPr>
          <w:rFonts w:ascii="Times New Roman" w:hAnsi="Times New Roman" w:cs="Times New Roman"/>
          <w:sz w:val="28"/>
          <w:szCs w:val="28"/>
        </w:rPr>
        <w:t>produttiva di fabbricazione vetraria parr</w:t>
      </w:r>
      <w:r w:rsidR="00FD4C56">
        <w:rPr>
          <w:rFonts w:ascii="Times New Roman" w:hAnsi="Times New Roman" w:cs="Times New Roman"/>
          <w:sz w:val="28"/>
          <w:szCs w:val="28"/>
        </w:rPr>
        <w:t>ebbe quindi, oltre che vicinanza</w:t>
      </w:r>
      <w:r w:rsidR="009E1179">
        <w:rPr>
          <w:rFonts w:ascii="Times New Roman" w:hAnsi="Times New Roman" w:cs="Times New Roman"/>
          <w:sz w:val="28"/>
          <w:szCs w:val="28"/>
        </w:rPr>
        <w:t xml:space="preserve"> territoriale</w:t>
      </w:r>
      <w:r>
        <w:rPr>
          <w:rFonts w:ascii="Times New Roman" w:hAnsi="Times New Roman" w:cs="Times New Roman"/>
          <w:sz w:val="28"/>
          <w:szCs w:val="28"/>
        </w:rPr>
        <w:t xml:space="preserve"> come dimostrato dalla mappatura archeologica, </w:t>
      </w:r>
      <w:r w:rsidR="00630FAB">
        <w:rPr>
          <w:rFonts w:ascii="Times New Roman" w:hAnsi="Times New Roman" w:cs="Times New Roman"/>
          <w:sz w:val="28"/>
          <w:szCs w:val="28"/>
        </w:rPr>
        <w:t>anche complessità di trama di relazione urbana e sociale.</w:t>
      </w:r>
    </w:p>
    <w:p w14:paraId="34AC5A32" w14:textId="542FD763" w:rsidR="00630FAB" w:rsidRDefault="00630FAB" w:rsidP="00AD0A84">
      <w:pPr>
        <w:rPr>
          <w:rFonts w:ascii="Times New Roman" w:hAnsi="Times New Roman" w:cs="Times New Roman"/>
          <w:sz w:val="28"/>
          <w:szCs w:val="28"/>
        </w:rPr>
      </w:pPr>
      <w:r>
        <w:rPr>
          <w:rFonts w:ascii="Times New Roman" w:hAnsi="Times New Roman" w:cs="Times New Roman"/>
          <w:sz w:val="28"/>
          <w:szCs w:val="28"/>
        </w:rPr>
        <w:t xml:space="preserve">Per come si svilupperà nei secoli successivi, la caratteristica di domus ecclesia era proprio di appartenenza completa al proprio territorio: </w:t>
      </w:r>
      <w:r w:rsidRPr="00630FAB">
        <w:rPr>
          <w:rFonts w:ascii="Times New Roman" w:hAnsi="Times New Roman" w:cs="Times New Roman"/>
          <w:sz w:val="28"/>
          <w:szCs w:val="28"/>
        </w:rPr>
        <w:t>confuse nel tessuto urbano e quasi sempre di modeste dimensioni, da fuori esse apparivano simili a normali case private, mentre all’interno erano costituite da aule destinate alle assemblee, alla celebrazione dei riti e alla catechesi.</w:t>
      </w:r>
    </w:p>
    <w:p w14:paraId="2ADD46C0" w14:textId="3D32335F" w:rsidR="002931EE" w:rsidRDefault="009E1179" w:rsidP="00AD0A84">
      <w:pPr>
        <w:rPr>
          <w:rFonts w:ascii="Times New Roman" w:hAnsi="Times New Roman" w:cs="Times New Roman"/>
          <w:sz w:val="28"/>
          <w:szCs w:val="28"/>
        </w:rPr>
      </w:pPr>
      <w:r>
        <w:rPr>
          <w:rFonts w:ascii="Times New Roman" w:hAnsi="Times New Roman" w:cs="Times New Roman"/>
          <w:sz w:val="28"/>
          <w:szCs w:val="28"/>
        </w:rPr>
        <w:t xml:space="preserve">Per quanto riguarda il caso specifico della domus di produzione vetraria 669.1, </w:t>
      </w:r>
      <w:r w:rsidR="002931EE" w:rsidRPr="002931EE">
        <w:rPr>
          <w:rFonts w:ascii="Times New Roman" w:hAnsi="Times New Roman" w:cs="Times New Roman"/>
          <w:sz w:val="28"/>
          <w:szCs w:val="28"/>
        </w:rPr>
        <w:t>l’abbandono improvviso dell’uni</w:t>
      </w:r>
      <w:r w:rsidR="004473E9">
        <w:rPr>
          <w:rFonts w:ascii="Times New Roman" w:hAnsi="Times New Roman" w:cs="Times New Roman"/>
          <w:sz w:val="28"/>
          <w:szCs w:val="28"/>
        </w:rPr>
        <w:t xml:space="preserve">tà già nel </w:t>
      </w:r>
      <w:r>
        <w:rPr>
          <w:rFonts w:ascii="Times New Roman" w:hAnsi="Times New Roman" w:cs="Times New Roman"/>
          <w:sz w:val="28"/>
          <w:szCs w:val="28"/>
        </w:rPr>
        <w:t>tardo I secolo, senza motivazione apparente o traumi di struttura desumibili e con il momento espositivo in pieno ordine di apparenza, se non esclude certamente circostanze incidentali, lascia però aperti i termini di quella che potrebbe essere una ipotesi addirittura straordinaria.</w:t>
      </w:r>
    </w:p>
    <w:p w14:paraId="2ACE08BE" w14:textId="77777777" w:rsidR="009E1179" w:rsidRDefault="009E1179" w:rsidP="00AD0A84">
      <w:pPr>
        <w:rPr>
          <w:rFonts w:ascii="Times New Roman" w:hAnsi="Times New Roman" w:cs="Times New Roman"/>
          <w:sz w:val="28"/>
          <w:szCs w:val="28"/>
        </w:rPr>
      </w:pPr>
    </w:p>
    <w:p w14:paraId="1A53ADAD" w14:textId="77777777" w:rsidR="001849C0" w:rsidRDefault="001849C0" w:rsidP="00AD0A84">
      <w:pPr>
        <w:rPr>
          <w:rFonts w:ascii="Times New Roman" w:hAnsi="Times New Roman" w:cs="Times New Roman"/>
          <w:sz w:val="28"/>
          <w:szCs w:val="28"/>
        </w:rPr>
      </w:pPr>
      <w:r>
        <w:rPr>
          <w:rFonts w:ascii="Times New Roman" w:hAnsi="Times New Roman" w:cs="Times New Roman"/>
          <w:sz w:val="28"/>
          <w:szCs w:val="28"/>
        </w:rPr>
        <w:t xml:space="preserve">         </w:t>
      </w:r>
      <w:r w:rsidR="009E1179">
        <w:rPr>
          <w:rFonts w:ascii="Times New Roman" w:hAnsi="Times New Roman" w:cs="Times New Roman"/>
          <w:sz w:val="28"/>
          <w:szCs w:val="28"/>
        </w:rPr>
        <w:t xml:space="preserve">                                        </w:t>
      </w:r>
    </w:p>
    <w:p w14:paraId="05E8C02D" w14:textId="77777777" w:rsidR="00680EE5" w:rsidRDefault="001849C0"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49E98EE4" w14:textId="4D2140E2" w:rsidR="009E1179" w:rsidRPr="002931EE" w:rsidRDefault="001849C0" w:rsidP="00AD0A84">
      <w:pPr>
        <w:rPr>
          <w:rFonts w:ascii="Times New Roman" w:hAnsi="Times New Roman" w:cs="Times New Roman"/>
          <w:sz w:val="28"/>
          <w:szCs w:val="28"/>
        </w:rPr>
      </w:pPr>
      <w:r>
        <w:rPr>
          <w:rFonts w:ascii="Times New Roman" w:hAnsi="Times New Roman" w:cs="Times New Roman"/>
          <w:sz w:val="28"/>
          <w:szCs w:val="28"/>
        </w:rPr>
        <w:t xml:space="preserve">                                              </w:t>
      </w:r>
      <w:r w:rsidR="009E1179">
        <w:rPr>
          <w:rFonts w:ascii="Times New Roman" w:hAnsi="Times New Roman" w:cs="Times New Roman"/>
          <w:sz w:val="28"/>
          <w:szCs w:val="28"/>
        </w:rPr>
        <w:t xml:space="preserve">              4</w:t>
      </w:r>
    </w:p>
    <w:p w14:paraId="05EFF671" w14:textId="77777777" w:rsidR="002931EE" w:rsidRPr="002931EE" w:rsidRDefault="002931EE" w:rsidP="00AD0A84">
      <w:pPr>
        <w:rPr>
          <w:rFonts w:ascii="Times New Roman" w:hAnsi="Times New Roman" w:cs="Times New Roman"/>
          <w:sz w:val="28"/>
          <w:szCs w:val="28"/>
        </w:rPr>
      </w:pPr>
    </w:p>
    <w:p w14:paraId="28517B6B" w14:textId="77777777" w:rsidR="00680EE5" w:rsidRDefault="00680EE5" w:rsidP="00AD0A84">
      <w:pPr>
        <w:rPr>
          <w:rFonts w:ascii="Times New Roman" w:hAnsi="Times New Roman" w:cs="Times New Roman"/>
          <w:sz w:val="28"/>
          <w:szCs w:val="28"/>
        </w:rPr>
      </w:pPr>
    </w:p>
    <w:p w14:paraId="58F88126" w14:textId="2C43FEDB" w:rsidR="00680EE5" w:rsidRDefault="00680EE5" w:rsidP="00AD0A84">
      <w:pPr>
        <w:rPr>
          <w:rFonts w:ascii="Times New Roman" w:hAnsi="Times New Roman" w:cs="Times New Roman"/>
          <w:sz w:val="28"/>
          <w:szCs w:val="28"/>
        </w:rPr>
      </w:pPr>
      <w:r>
        <w:rPr>
          <w:rFonts w:ascii="Times New Roman" w:hAnsi="Times New Roman" w:cs="Times New Roman"/>
          <w:sz w:val="28"/>
          <w:szCs w:val="28"/>
        </w:rPr>
        <w:t>Tutto ciò quindi ci conduce</w:t>
      </w:r>
      <w:r w:rsidR="00597AD0">
        <w:rPr>
          <w:rFonts w:ascii="Times New Roman" w:hAnsi="Times New Roman" w:cs="Times New Roman"/>
          <w:sz w:val="28"/>
          <w:szCs w:val="28"/>
        </w:rPr>
        <w:t xml:space="preserve"> quindi</w:t>
      </w:r>
      <w:r>
        <w:rPr>
          <w:rFonts w:ascii="Times New Roman" w:hAnsi="Times New Roman" w:cs="Times New Roman"/>
          <w:sz w:val="28"/>
          <w:szCs w:val="28"/>
        </w:rPr>
        <w:t xml:space="preserve"> – sia pure in necessaria prudenza </w:t>
      </w:r>
      <w:r w:rsidR="00597AD0">
        <w:rPr>
          <w:rFonts w:ascii="Times New Roman" w:hAnsi="Times New Roman" w:cs="Times New Roman"/>
          <w:sz w:val="28"/>
          <w:szCs w:val="28"/>
        </w:rPr>
        <w:t>– a conclusioni di eccezionale</w:t>
      </w:r>
      <w:r>
        <w:rPr>
          <w:rFonts w:ascii="Times New Roman" w:hAnsi="Times New Roman" w:cs="Times New Roman"/>
          <w:sz w:val="28"/>
          <w:szCs w:val="28"/>
        </w:rPr>
        <w:t xml:space="preserve"> impegnatività.</w:t>
      </w:r>
    </w:p>
    <w:p w14:paraId="2254D786" w14:textId="77777777" w:rsidR="00680EE5" w:rsidRDefault="00680EE5" w:rsidP="00AD0A84">
      <w:pPr>
        <w:rPr>
          <w:rFonts w:ascii="Times New Roman" w:hAnsi="Times New Roman" w:cs="Times New Roman"/>
          <w:sz w:val="28"/>
          <w:szCs w:val="28"/>
        </w:rPr>
      </w:pPr>
    </w:p>
    <w:p w14:paraId="61CDF37D" w14:textId="4370C0D2" w:rsidR="002931EE" w:rsidRDefault="002931EE" w:rsidP="00AD0A84">
      <w:pPr>
        <w:rPr>
          <w:rFonts w:ascii="Times New Roman" w:hAnsi="Times New Roman" w:cs="Times New Roman"/>
          <w:sz w:val="28"/>
          <w:szCs w:val="28"/>
        </w:rPr>
      </w:pPr>
      <w:r w:rsidRPr="002931EE">
        <w:rPr>
          <w:rFonts w:ascii="Times New Roman" w:hAnsi="Times New Roman" w:cs="Times New Roman"/>
          <w:sz w:val="28"/>
          <w:szCs w:val="28"/>
        </w:rPr>
        <w:lastRenderedPageBreak/>
        <w:t>E’ quindi il c</w:t>
      </w:r>
      <w:r w:rsidR="003D1C9C">
        <w:rPr>
          <w:rFonts w:ascii="Times New Roman" w:hAnsi="Times New Roman" w:cs="Times New Roman"/>
          <w:sz w:val="28"/>
          <w:szCs w:val="28"/>
        </w:rPr>
        <w:t xml:space="preserve">aso di ricordare qui in finale </w:t>
      </w:r>
      <w:r w:rsidR="00BD43E5">
        <w:rPr>
          <w:rFonts w:ascii="Times New Roman" w:hAnsi="Times New Roman" w:cs="Times New Roman"/>
          <w:sz w:val="28"/>
          <w:szCs w:val="28"/>
        </w:rPr>
        <w:t>come i Vangeli</w:t>
      </w:r>
      <w:r w:rsidRPr="002931EE">
        <w:rPr>
          <w:rFonts w:ascii="Times New Roman" w:hAnsi="Times New Roman" w:cs="Times New Roman"/>
          <w:sz w:val="28"/>
          <w:szCs w:val="28"/>
        </w:rPr>
        <w:t xml:space="preserve"> Apocrifi inseriscano direttamente la permanenza - temporanea e lavorativa - a “</w:t>
      </w:r>
      <w:r w:rsidRPr="00336AAD">
        <w:rPr>
          <w:rFonts w:ascii="Times New Roman" w:hAnsi="Times New Roman" w:cs="Times New Roman"/>
          <w:i/>
          <w:sz w:val="28"/>
          <w:szCs w:val="28"/>
        </w:rPr>
        <w:t>Cafarnao marittima</w:t>
      </w:r>
      <w:r w:rsidRPr="002931EE">
        <w:rPr>
          <w:rFonts w:ascii="Times New Roman" w:hAnsi="Times New Roman" w:cs="Times New Roman"/>
          <w:sz w:val="28"/>
          <w:szCs w:val="28"/>
        </w:rPr>
        <w:t>” di Giuseppe, padre putativo di Gesù; circostanza che appare comunque anche storicamente probabile dalla generica dimensione di</w:t>
      </w:r>
      <w:r w:rsidR="00410C23">
        <w:rPr>
          <w:rFonts w:ascii="Times New Roman" w:hAnsi="Times New Roman" w:cs="Times New Roman"/>
          <w:i/>
          <w:sz w:val="28"/>
          <w:szCs w:val="28"/>
        </w:rPr>
        <w:t xml:space="preserve"> tektò</w:t>
      </w:r>
      <w:r w:rsidRPr="00336AAD">
        <w:rPr>
          <w:rFonts w:ascii="Times New Roman" w:hAnsi="Times New Roman" w:cs="Times New Roman"/>
          <w:i/>
          <w:sz w:val="28"/>
          <w:szCs w:val="28"/>
        </w:rPr>
        <w:t>n</w:t>
      </w:r>
      <w:r w:rsidRPr="002931EE">
        <w:rPr>
          <w:rFonts w:ascii="Times New Roman" w:hAnsi="Times New Roman" w:cs="Times New Roman"/>
          <w:sz w:val="28"/>
          <w:szCs w:val="28"/>
        </w:rPr>
        <w:t xml:space="preserve"> che Giuseppe rivestiva, e che lo conduceva certamente, dalla minuscola Nazareth, alle vicine unità edificative e commerc</w:t>
      </w:r>
      <w:r w:rsidR="003E7BD9">
        <w:rPr>
          <w:rFonts w:ascii="Times New Roman" w:hAnsi="Times New Roman" w:cs="Times New Roman"/>
          <w:sz w:val="28"/>
          <w:szCs w:val="28"/>
        </w:rPr>
        <w:t>iali di Sepphoris</w:t>
      </w:r>
      <w:r w:rsidRPr="002931EE">
        <w:rPr>
          <w:rFonts w:ascii="Times New Roman" w:hAnsi="Times New Roman" w:cs="Times New Roman"/>
          <w:sz w:val="28"/>
          <w:szCs w:val="28"/>
        </w:rPr>
        <w:t xml:space="preserve"> e Cafarnao. </w:t>
      </w:r>
    </w:p>
    <w:p w14:paraId="307428EB" w14:textId="77777777" w:rsidR="009A22E9" w:rsidRDefault="00BD43E5" w:rsidP="00AD0A84">
      <w:pPr>
        <w:rPr>
          <w:rFonts w:ascii="Times New Roman" w:hAnsi="Times New Roman" w:cs="Times New Roman"/>
          <w:sz w:val="28"/>
          <w:szCs w:val="28"/>
        </w:rPr>
      </w:pPr>
      <w:r>
        <w:rPr>
          <w:rFonts w:ascii="Times New Roman" w:hAnsi="Times New Roman" w:cs="Times New Roman"/>
          <w:sz w:val="28"/>
          <w:szCs w:val="28"/>
        </w:rPr>
        <w:t>E’ qui il caso di rammentare la breve citazione</w:t>
      </w:r>
      <w:r w:rsidR="00F01D0A">
        <w:rPr>
          <w:rFonts w:ascii="Times New Roman" w:hAnsi="Times New Roman" w:cs="Times New Roman"/>
          <w:sz w:val="28"/>
          <w:szCs w:val="28"/>
        </w:rPr>
        <w:t xml:space="preserve"> diretta</w:t>
      </w:r>
      <w:r w:rsidR="009A22E9">
        <w:rPr>
          <w:rFonts w:ascii="Times New Roman" w:hAnsi="Times New Roman" w:cs="Times New Roman"/>
          <w:sz w:val="28"/>
          <w:szCs w:val="28"/>
        </w:rPr>
        <w:t xml:space="preserve"> degli Apocrifi</w:t>
      </w:r>
      <w:r w:rsidR="00F01D0A">
        <w:rPr>
          <w:rFonts w:ascii="Times New Roman" w:hAnsi="Times New Roman" w:cs="Times New Roman"/>
          <w:sz w:val="28"/>
          <w:szCs w:val="28"/>
        </w:rPr>
        <w:t xml:space="preserve"> in questione</w:t>
      </w:r>
      <w:r w:rsidR="009A22E9">
        <w:rPr>
          <w:rFonts w:ascii="Times New Roman" w:hAnsi="Times New Roman" w:cs="Times New Roman"/>
          <w:sz w:val="28"/>
          <w:szCs w:val="28"/>
        </w:rPr>
        <w:t>.</w:t>
      </w:r>
    </w:p>
    <w:p w14:paraId="748DF068" w14:textId="6456F172" w:rsidR="00BD43E5" w:rsidRDefault="009A22E9" w:rsidP="00AD0A84">
      <w:pPr>
        <w:rPr>
          <w:rFonts w:ascii="Times New Roman" w:hAnsi="Times New Roman" w:cs="Times New Roman"/>
          <w:sz w:val="28"/>
          <w:szCs w:val="28"/>
        </w:rPr>
      </w:pPr>
      <w:r>
        <w:rPr>
          <w:rFonts w:ascii="Times New Roman" w:hAnsi="Times New Roman" w:cs="Times New Roman"/>
          <w:sz w:val="28"/>
          <w:szCs w:val="28"/>
        </w:rPr>
        <w:t>Per l’altomedioevale Pseudo Matteo, ispirato però dal più antico Protovangelo di Giacomo</w:t>
      </w:r>
      <w:r w:rsidR="00EC304D">
        <w:rPr>
          <w:rFonts w:ascii="Times New Roman" w:hAnsi="Times New Roman" w:cs="Times New Roman"/>
          <w:sz w:val="28"/>
          <w:szCs w:val="28"/>
        </w:rPr>
        <w:t xml:space="preserve"> del II sec</w:t>
      </w:r>
      <w:r w:rsidR="00C1611E">
        <w:rPr>
          <w:rFonts w:ascii="Times New Roman" w:hAnsi="Times New Roman" w:cs="Times New Roman"/>
          <w:sz w:val="28"/>
          <w:szCs w:val="28"/>
        </w:rPr>
        <w:t>, in X, 1- 2</w:t>
      </w:r>
      <w:r>
        <w:rPr>
          <w:rFonts w:ascii="Times New Roman" w:hAnsi="Times New Roman" w:cs="Times New Roman"/>
          <w:sz w:val="28"/>
          <w:szCs w:val="28"/>
        </w:rPr>
        <w:t>:</w:t>
      </w:r>
    </w:p>
    <w:p w14:paraId="2BDCFC8F" w14:textId="77777777" w:rsidR="00680EE5" w:rsidRDefault="00680EE5" w:rsidP="00AD0A84">
      <w:pPr>
        <w:rPr>
          <w:rFonts w:ascii="Times New Roman" w:hAnsi="Times New Roman" w:cs="Times New Roman"/>
          <w:sz w:val="28"/>
          <w:szCs w:val="28"/>
        </w:rPr>
      </w:pPr>
    </w:p>
    <w:p w14:paraId="310BED7E" w14:textId="0E535773" w:rsidR="009A22E9" w:rsidRDefault="009A22E9" w:rsidP="00AD0A84">
      <w:pPr>
        <w:rPr>
          <w:rFonts w:ascii="Times New Roman" w:hAnsi="Times New Roman" w:cs="Times New Roman"/>
          <w:sz w:val="28"/>
          <w:szCs w:val="28"/>
        </w:rPr>
      </w:pPr>
      <w:r>
        <w:rPr>
          <w:rFonts w:ascii="Times New Roman" w:hAnsi="Times New Roman" w:cs="Times New Roman"/>
          <w:sz w:val="28"/>
          <w:szCs w:val="28"/>
        </w:rPr>
        <w:t>“</w:t>
      </w:r>
      <w:r w:rsidR="00C1611E" w:rsidRPr="00C1611E">
        <w:rPr>
          <w:rFonts w:ascii="Times New Roman" w:hAnsi="Times New Roman" w:cs="Times New Roman"/>
          <w:i/>
          <w:sz w:val="24"/>
          <w:szCs w:val="24"/>
        </w:rPr>
        <w:t>Mentre avvenivano queste cose, Giuseppe era in Cafarnao marittima, occupato nel lavoro (era infatti fa</w:t>
      </w:r>
      <w:r w:rsidR="0002260E">
        <w:rPr>
          <w:rFonts w:ascii="Times New Roman" w:hAnsi="Times New Roman" w:cs="Times New Roman"/>
          <w:i/>
          <w:sz w:val="24"/>
          <w:szCs w:val="24"/>
        </w:rPr>
        <w:t>legname), e lì rimase nove mesi</w:t>
      </w:r>
      <w:r w:rsidR="00C1611E" w:rsidRPr="00C1611E">
        <w:rPr>
          <w:rFonts w:ascii="Times New Roman" w:hAnsi="Times New Roman" w:cs="Times New Roman"/>
          <w:i/>
          <w:sz w:val="24"/>
          <w:szCs w:val="24"/>
        </w:rPr>
        <w:t>”</w:t>
      </w:r>
      <w:r w:rsidR="00C1611E">
        <w:rPr>
          <w:rFonts w:ascii="Times New Roman" w:hAnsi="Times New Roman" w:cs="Times New Roman"/>
          <w:i/>
          <w:sz w:val="24"/>
          <w:szCs w:val="24"/>
        </w:rPr>
        <w:t xml:space="preserve"> </w:t>
      </w:r>
      <w:r w:rsidR="0098702E">
        <w:rPr>
          <w:rFonts w:ascii="Times New Roman" w:hAnsi="Times New Roman" w:cs="Times New Roman"/>
          <w:sz w:val="24"/>
          <w:szCs w:val="24"/>
        </w:rPr>
        <w:t>(</w:t>
      </w:r>
      <w:r w:rsidR="000C77B9" w:rsidRPr="000C77B9">
        <w:rPr>
          <w:rFonts w:ascii="Times New Roman" w:hAnsi="Times New Roman" w:cs="Times New Roman"/>
          <w:sz w:val="28"/>
          <w:szCs w:val="28"/>
        </w:rPr>
        <w:t>il</w:t>
      </w:r>
      <w:r w:rsidR="00C1611E" w:rsidRPr="00C1611E">
        <w:rPr>
          <w:rFonts w:ascii="Times New Roman" w:hAnsi="Times New Roman" w:cs="Times New Roman"/>
          <w:sz w:val="28"/>
          <w:szCs w:val="28"/>
        </w:rPr>
        <w:t xml:space="preserve"> riferimento è</w:t>
      </w:r>
      <w:r w:rsidR="00A60B1A">
        <w:rPr>
          <w:rFonts w:ascii="Times New Roman" w:hAnsi="Times New Roman" w:cs="Times New Roman"/>
          <w:sz w:val="28"/>
          <w:szCs w:val="28"/>
        </w:rPr>
        <w:t xml:space="preserve"> chiaramente</w:t>
      </w:r>
      <w:r w:rsidR="00C1611E" w:rsidRPr="00C1611E">
        <w:rPr>
          <w:rFonts w:ascii="Times New Roman" w:hAnsi="Times New Roman" w:cs="Times New Roman"/>
          <w:sz w:val="28"/>
          <w:szCs w:val="28"/>
        </w:rPr>
        <w:t xml:space="preserve"> all’</w:t>
      </w:r>
      <w:r w:rsidR="00C80B08">
        <w:rPr>
          <w:rFonts w:ascii="Times New Roman" w:hAnsi="Times New Roman" w:cs="Times New Roman"/>
          <w:sz w:val="28"/>
          <w:szCs w:val="28"/>
        </w:rPr>
        <w:t>evento dell’</w:t>
      </w:r>
      <w:r w:rsidR="00FC11C6">
        <w:rPr>
          <w:rFonts w:ascii="Times New Roman" w:hAnsi="Times New Roman" w:cs="Times New Roman"/>
          <w:sz w:val="28"/>
          <w:szCs w:val="28"/>
        </w:rPr>
        <w:t>Annunciazione</w:t>
      </w:r>
      <w:r w:rsidR="00C1611E" w:rsidRPr="00C1611E">
        <w:rPr>
          <w:rFonts w:ascii="Times New Roman" w:hAnsi="Times New Roman" w:cs="Times New Roman"/>
          <w:sz w:val="28"/>
          <w:szCs w:val="28"/>
        </w:rPr>
        <w:t>).</w:t>
      </w:r>
    </w:p>
    <w:p w14:paraId="5CF328DC" w14:textId="77777777" w:rsidR="00DA4348" w:rsidRDefault="00DA4348" w:rsidP="00AD0A84">
      <w:pPr>
        <w:rPr>
          <w:rFonts w:ascii="Times New Roman" w:hAnsi="Times New Roman" w:cs="Times New Roman"/>
          <w:sz w:val="28"/>
          <w:szCs w:val="28"/>
        </w:rPr>
      </w:pPr>
    </w:p>
    <w:p w14:paraId="7D99B6D0" w14:textId="6EF7F36A" w:rsidR="001B3B3E" w:rsidRDefault="001B3B3E" w:rsidP="00AD0A84">
      <w:pPr>
        <w:rPr>
          <w:rFonts w:ascii="Times New Roman" w:hAnsi="Times New Roman" w:cs="Times New Roman"/>
          <w:sz w:val="28"/>
          <w:szCs w:val="28"/>
        </w:rPr>
      </w:pPr>
      <w:r>
        <w:rPr>
          <w:rFonts w:ascii="Times New Roman" w:hAnsi="Times New Roman" w:cs="Times New Roman"/>
          <w:sz w:val="28"/>
          <w:szCs w:val="28"/>
        </w:rPr>
        <w:t>La versione</w:t>
      </w:r>
      <w:r w:rsidR="00DD6139">
        <w:rPr>
          <w:rFonts w:ascii="Times New Roman" w:hAnsi="Times New Roman" w:cs="Times New Roman"/>
          <w:sz w:val="28"/>
          <w:szCs w:val="28"/>
        </w:rPr>
        <w:t xml:space="preserve"> simile</w:t>
      </w:r>
      <w:r>
        <w:rPr>
          <w:rFonts w:ascii="Times New Roman" w:hAnsi="Times New Roman" w:cs="Times New Roman"/>
          <w:sz w:val="28"/>
          <w:szCs w:val="28"/>
        </w:rPr>
        <w:t xml:space="preserve"> del</w:t>
      </w:r>
      <w:r w:rsidR="004E19B7">
        <w:rPr>
          <w:rFonts w:ascii="Times New Roman" w:hAnsi="Times New Roman" w:cs="Times New Roman"/>
          <w:sz w:val="28"/>
          <w:szCs w:val="28"/>
        </w:rPr>
        <w:t xml:space="preserve"> più tardo, ma anch</w:t>
      </w:r>
      <w:r w:rsidR="0098702E">
        <w:rPr>
          <w:rFonts w:ascii="Times New Roman" w:hAnsi="Times New Roman" w:cs="Times New Roman"/>
          <w:sz w:val="28"/>
          <w:szCs w:val="28"/>
        </w:rPr>
        <w:t>’esso di derivazione da Prt.Gia</w:t>
      </w:r>
      <w:r w:rsidR="004E19B7">
        <w:rPr>
          <w:rFonts w:ascii="Times New Roman" w:hAnsi="Times New Roman" w:cs="Times New Roman"/>
          <w:sz w:val="28"/>
          <w:szCs w:val="28"/>
        </w:rPr>
        <w:t>, cd. Codice di Arundel</w:t>
      </w:r>
      <w:r>
        <w:rPr>
          <w:rFonts w:ascii="Times New Roman" w:hAnsi="Times New Roman" w:cs="Times New Roman"/>
          <w:sz w:val="28"/>
          <w:szCs w:val="28"/>
        </w:rPr>
        <w:t>, in A37</w:t>
      </w:r>
      <w:r w:rsidR="00202F2D">
        <w:rPr>
          <w:rFonts w:ascii="Times New Roman" w:hAnsi="Times New Roman" w:cs="Times New Roman"/>
          <w:sz w:val="28"/>
          <w:szCs w:val="28"/>
        </w:rPr>
        <w:t>:</w:t>
      </w:r>
    </w:p>
    <w:p w14:paraId="14FF2065" w14:textId="77777777" w:rsidR="00202F2D" w:rsidRDefault="00202F2D" w:rsidP="00AD0A84">
      <w:pPr>
        <w:rPr>
          <w:rFonts w:ascii="Times New Roman" w:hAnsi="Times New Roman" w:cs="Times New Roman"/>
          <w:sz w:val="28"/>
          <w:szCs w:val="28"/>
        </w:rPr>
      </w:pPr>
    </w:p>
    <w:p w14:paraId="6952B0A5" w14:textId="585F5956" w:rsidR="001B3B3E" w:rsidRDefault="001B3B3E" w:rsidP="00AD0A84">
      <w:pPr>
        <w:rPr>
          <w:rFonts w:ascii="Times New Roman" w:hAnsi="Times New Roman" w:cs="Times New Roman"/>
          <w:i/>
          <w:sz w:val="24"/>
          <w:szCs w:val="24"/>
        </w:rPr>
      </w:pPr>
      <w:r w:rsidRPr="00DA4348">
        <w:rPr>
          <w:rFonts w:ascii="Times New Roman" w:hAnsi="Times New Roman" w:cs="Times New Roman"/>
          <w:sz w:val="24"/>
          <w:szCs w:val="24"/>
        </w:rPr>
        <w:t xml:space="preserve"> </w:t>
      </w:r>
      <w:r w:rsidRPr="00DA4348">
        <w:rPr>
          <w:rFonts w:ascii="Times New Roman" w:hAnsi="Times New Roman" w:cs="Times New Roman"/>
          <w:i/>
          <w:sz w:val="24"/>
          <w:szCs w:val="24"/>
        </w:rPr>
        <w:t>Sei mesi dopo il suo concepimento, mentre capitavano tali cose, Giuseppe ritornò in casa dal suo lavoro; essendo falegname, era stato occupato in Cafarnao marittima e vi era rimasto otto mesi</w:t>
      </w:r>
      <w:r w:rsidR="00DA4348" w:rsidRPr="00DA4348">
        <w:rPr>
          <w:rFonts w:ascii="Times New Roman" w:hAnsi="Times New Roman" w:cs="Times New Roman"/>
          <w:i/>
          <w:sz w:val="24"/>
          <w:szCs w:val="24"/>
        </w:rPr>
        <w:t>.</w:t>
      </w:r>
    </w:p>
    <w:p w14:paraId="650712AA" w14:textId="77777777" w:rsidR="00DD6139" w:rsidRDefault="00DD6139" w:rsidP="00AD0A84">
      <w:pPr>
        <w:rPr>
          <w:rFonts w:ascii="Times New Roman" w:hAnsi="Times New Roman" w:cs="Times New Roman"/>
          <w:i/>
          <w:sz w:val="24"/>
          <w:szCs w:val="24"/>
        </w:rPr>
      </w:pPr>
    </w:p>
    <w:p w14:paraId="564E8ABA" w14:textId="41D870DE" w:rsidR="00363B25" w:rsidRDefault="00DD6139" w:rsidP="00AD0A84">
      <w:pPr>
        <w:rPr>
          <w:rFonts w:ascii="Times New Roman" w:hAnsi="Times New Roman" w:cs="Times New Roman"/>
          <w:sz w:val="28"/>
          <w:szCs w:val="28"/>
        </w:rPr>
      </w:pPr>
      <w:r>
        <w:rPr>
          <w:rFonts w:ascii="Times New Roman" w:hAnsi="Times New Roman" w:cs="Times New Roman"/>
          <w:sz w:val="28"/>
          <w:szCs w:val="28"/>
        </w:rPr>
        <w:t>Che l’attività di Giuseppe non si limitasse a Nazaret</w:t>
      </w:r>
      <w:r w:rsidR="0092040B">
        <w:rPr>
          <w:rFonts w:ascii="Times New Roman" w:hAnsi="Times New Roman" w:cs="Times New Roman"/>
          <w:sz w:val="28"/>
          <w:szCs w:val="28"/>
        </w:rPr>
        <w:t xml:space="preserve"> ma si estendesse a Cafarnao ed all’area del Lago di Tiberiade </w:t>
      </w:r>
      <w:r>
        <w:rPr>
          <w:rFonts w:ascii="Times New Roman" w:hAnsi="Times New Roman" w:cs="Times New Roman"/>
          <w:sz w:val="28"/>
          <w:szCs w:val="28"/>
        </w:rPr>
        <w:t>pare</w:t>
      </w:r>
      <w:r w:rsidR="0092040B">
        <w:rPr>
          <w:rFonts w:ascii="Times New Roman" w:hAnsi="Times New Roman" w:cs="Times New Roman"/>
          <w:sz w:val="28"/>
          <w:szCs w:val="28"/>
        </w:rPr>
        <w:t xml:space="preserve"> quindi</w:t>
      </w:r>
      <w:r>
        <w:rPr>
          <w:rFonts w:ascii="Times New Roman" w:hAnsi="Times New Roman" w:cs="Times New Roman"/>
          <w:sz w:val="28"/>
          <w:szCs w:val="28"/>
        </w:rPr>
        <w:t xml:space="preserve"> evidente ed ormai acclarato</w:t>
      </w:r>
      <w:r w:rsidR="0092040B">
        <w:rPr>
          <w:rFonts w:ascii="Times New Roman" w:hAnsi="Times New Roman" w:cs="Times New Roman"/>
          <w:sz w:val="28"/>
          <w:szCs w:val="28"/>
        </w:rPr>
        <w:t xml:space="preserve"> dalle stesure critiche generali. </w:t>
      </w:r>
    </w:p>
    <w:p w14:paraId="5B63E996" w14:textId="35029F6C" w:rsidR="00DD6139" w:rsidRDefault="00363B25" w:rsidP="00AD0A84">
      <w:pPr>
        <w:rPr>
          <w:rFonts w:ascii="Times New Roman" w:hAnsi="Times New Roman" w:cs="Times New Roman"/>
          <w:sz w:val="28"/>
          <w:szCs w:val="28"/>
        </w:rPr>
      </w:pPr>
      <w:r>
        <w:rPr>
          <w:rFonts w:ascii="Times New Roman" w:hAnsi="Times New Roman" w:cs="Times New Roman"/>
          <w:sz w:val="28"/>
          <w:szCs w:val="28"/>
        </w:rPr>
        <w:t xml:space="preserve">Mentre storicamente da sempre molto più oscura appare </w:t>
      </w:r>
      <w:r w:rsidR="00330561">
        <w:rPr>
          <w:rFonts w:ascii="Times New Roman" w:hAnsi="Times New Roman" w:cs="Times New Roman"/>
          <w:sz w:val="28"/>
          <w:szCs w:val="28"/>
        </w:rPr>
        <w:t>la natura reale dell’attività edificativa di Giuseppe, anche alla luce naturalmente della impegnativa citata tradizione di diretto portato evangelico che lo indicava come di discendenza regale da Davide.</w:t>
      </w:r>
      <w:r w:rsidR="0065446C">
        <w:rPr>
          <w:rFonts w:ascii="Times New Roman" w:hAnsi="Times New Roman" w:cs="Times New Roman"/>
          <w:sz w:val="28"/>
          <w:szCs w:val="28"/>
        </w:rPr>
        <w:t xml:space="preserve"> Dato questo da tenere sempre attentamente presente, non significativo di per sé come detto di ruolo sociale di elevatezza ma da presumere come di appartenenza a nucleo familiare di presumibile artigianato relativamente agiato.</w:t>
      </w:r>
    </w:p>
    <w:p w14:paraId="7D3C42AF" w14:textId="24F37C80" w:rsidR="006A17C8" w:rsidRDefault="00410C23" w:rsidP="00AD0A84">
      <w:pPr>
        <w:rPr>
          <w:rFonts w:ascii="Times New Roman" w:hAnsi="Times New Roman" w:cs="Times New Roman"/>
          <w:sz w:val="28"/>
          <w:szCs w:val="28"/>
        </w:rPr>
      </w:pPr>
      <w:r>
        <w:rPr>
          <w:rFonts w:ascii="Times New Roman" w:hAnsi="Times New Roman" w:cs="Times New Roman"/>
          <w:sz w:val="28"/>
          <w:szCs w:val="28"/>
        </w:rPr>
        <w:t>Riguardo la materialità dell’opera professionale di Giuseppe, il generico</w:t>
      </w:r>
      <w:r w:rsidRPr="00410C23">
        <w:rPr>
          <w:rFonts w:ascii="Times New Roman" w:hAnsi="Times New Roman" w:cs="Times New Roman"/>
          <w:i/>
          <w:sz w:val="28"/>
          <w:szCs w:val="28"/>
        </w:rPr>
        <w:t xml:space="preserve"> tektòn</w:t>
      </w:r>
      <w:r>
        <w:rPr>
          <w:rFonts w:ascii="Times New Roman" w:hAnsi="Times New Roman" w:cs="Times New Roman"/>
          <w:sz w:val="28"/>
          <w:szCs w:val="28"/>
        </w:rPr>
        <w:t xml:space="preserve"> evangelico </w:t>
      </w:r>
      <w:r w:rsidR="008144EC">
        <w:rPr>
          <w:rFonts w:ascii="Times New Roman" w:hAnsi="Times New Roman" w:cs="Times New Roman"/>
          <w:sz w:val="28"/>
          <w:szCs w:val="28"/>
        </w:rPr>
        <w:t>va interpretato rispetto a tecniche edilizie naturalmente estese in termini di generica attività costruttiva</w:t>
      </w:r>
      <w:r w:rsidR="00D726E7">
        <w:rPr>
          <w:rFonts w:ascii="Times New Roman" w:hAnsi="Times New Roman" w:cs="Times New Roman"/>
          <w:sz w:val="28"/>
          <w:szCs w:val="28"/>
        </w:rPr>
        <w:t xml:space="preserve"> e manifatturiera</w:t>
      </w:r>
      <w:r w:rsidR="00F4770B">
        <w:rPr>
          <w:rFonts w:ascii="Times New Roman" w:hAnsi="Times New Roman" w:cs="Times New Roman"/>
          <w:sz w:val="28"/>
          <w:szCs w:val="28"/>
        </w:rPr>
        <w:t>.</w:t>
      </w:r>
      <w:r w:rsidR="006A17C8">
        <w:rPr>
          <w:rFonts w:ascii="Times New Roman" w:hAnsi="Times New Roman" w:cs="Times New Roman"/>
          <w:sz w:val="28"/>
          <w:szCs w:val="28"/>
        </w:rPr>
        <w:t xml:space="preserve"> </w:t>
      </w:r>
    </w:p>
    <w:p w14:paraId="3E317000" w14:textId="64969F75" w:rsidR="00410C23" w:rsidRDefault="008144EC" w:rsidP="00AD0A84">
      <w:pPr>
        <w:rPr>
          <w:rFonts w:ascii="Times New Roman" w:hAnsi="Times New Roman" w:cs="Times New Roman"/>
          <w:sz w:val="28"/>
          <w:szCs w:val="28"/>
        </w:rPr>
      </w:pPr>
      <w:r>
        <w:rPr>
          <w:rFonts w:ascii="Times New Roman" w:hAnsi="Times New Roman" w:cs="Times New Roman"/>
          <w:sz w:val="28"/>
          <w:szCs w:val="28"/>
        </w:rPr>
        <w:t>Ciò condurrebbe</w:t>
      </w:r>
      <w:r w:rsidR="00035DA5">
        <w:rPr>
          <w:rFonts w:ascii="Times New Roman" w:hAnsi="Times New Roman" w:cs="Times New Roman"/>
          <w:sz w:val="28"/>
          <w:szCs w:val="28"/>
        </w:rPr>
        <w:t xml:space="preserve"> molti</w:t>
      </w:r>
      <w:r w:rsidR="005D2FAC">
        <w:rPr>
          <w:rFonts w:ascii="Times New Roman" w:hAnsi="Times New Roman" w:cs="Times New Roman"/>
          <w:sz w:val="28"/>
          <w:szCs w:val="28"/>
        </w:rPr>
        <w:t xml:space="preserve"> </w:t>
      </w:r>
      <w:r w:rsidR="009F0708">
        <w:rPr>
          <w:rFonts w:ascii="Times New Roman" w:hAnsi="Times New Roman" w:cs="Times New Roman"/>
          <w:sz w:val="28"/>
          <w:szCs w:val="28"/>
        </w:rPr>
        <w:t>interpreti del</w:t>
      </w:r>
      <w:r w:rsidR="00C97CA1">
        <w:rPr>
          <w:rFonts w:ascii="Times New Roman" w:hAnsi="Times New Roman" w:cs="Times New Roman"/>
          <w:sz w:val="28"/>
          <w:szCs w:val="28"/>
        </w:rPr>
        <w:t>la</w:t>
      </w:r>
      <w:r w:rsidR="00685D79">
        <w:rPr>
          <w:rFonts w:ascii="Times New Roman" w:hAnsi="Times New Roman" w:cs="Times New Roman"/>
          <w:sz w:val="28"/>
          <w:szCs w:val="28"/>
        </w:rPr>
        <w:t xml:space="preserve"> lettura </w:t>
      </w:r>
      <w:r w:rsidR="00F4770B">
        <w:rPr>
          <w:rFonts w:ascii="Times New Roman" w:hAnsi="Times New Roman" w:cs="Times New Roman"/>
          <w:sz w:val="28"/>
          <w:szCs w:val="28"/>
        </w:rPr>
        <w:t>moderna</w:t>
      </w:r>
      <w:r w:rsidR="00C97CA1">
        <w:rPr>
          <w:rFonts w:ascii="Times New Roman" w:hAnsi="Times New Roman" w:cs="Times New Roman"/>
          <w:sz w:val="28"/>
          <w:szCs w:val="28"/>
        </w:rPr>
        <w:t xml:space="preserve"> </w:t>
      </w:r>
      <w:r w:rsidR="00F47C8B">
        <w:rPr>
          <w:rFonts w:ascii="Times New Roman" w:hAnsi="Times New Roman" w:cs="Times New Roman"/>
          <w:sz w:val="28"/>
          <w:szCs w:val="28"/>
        </w:rPr>
        <w:t>(</w:t>
      </w:r>
      <w:r w:rsidR="00D512CF">
        <w:rPr>
          <w:rFonts w:ascii="Times New Roman" w:hAnsi="Times New Roman" w:cs="Times New Roman"/>
          <w:sz w:val="28"/>
          <w:szCs w:val="28"/>
        </w:rPr>
        <w:t xml:space="preserve">Walter </w:t>
      </w:r>
      <w:r w:rsidR="00035DA5">
        <w:rPr>
          <w:rFonts w:ascii="Times New Roman" w:hAnsi="Times New Roman" w:cs="Times New Roman"/>
          <w:sz w:val="28"/>
          <w:szCs w:val="28"/>
        </w:rPr>
        <w:t xml:space="preserve">Buhlmann, Benedikt  </w:t>
      </w:r>
      <w:r w:rsidR="00D512CF">
        <w:rPr>
          <w:rFonts w:ascii="Times New Roman" w:hAnsi="Times New Roman" w:cs="Times New Roman"/>
          <w:sz w:val="28"/>
          <w:szCs w:val="28"/>
        </w:rPr>
        <w:t xml:space="preserve">Schwank, David </w:t>
      </w:r>
      <w:r w:rsidR="00035DA5">
        <w:rPr>
          <w:rFonts w:ascii="Times New Roman" w:hAnsi="Times New Roman" w:cs="Times New Roman"/>
          <w:sz w:val="28"/>
          <w:szCs w:val="28"/>
        </w:rPr>
        <w:t>A. Fiensy, ecc.</w:t>
      </w:r>
      <w:r w:rsidR="00685D79">
        <w:rPr>
          <w:rFonts w:ascii="Times New Roman" w:hAnsi="Times New Roman" w:cs="Times New Roman"/>
          <w:sz w:val="28"/>
          <w:szCs w:val="28"/>
        </w:rPr>
        <w:t>)</w:t>
      </w:r>
      <w:r w:rsidR="005D2FAC">
        <w:rPr>
          <w:rFonts w:ascii="Times New Roman" w:hAnsi="Times New Roman" w:cs="Times New Roman"/>
          <w:sz w:val="28"/>
          <w:szCs w:val="28"/>
        </w:rPr>
        <w:t xml:space="preserve"> a valutare</w:t>
      </w:r>
      <w:r w:rsidR="00F47C8B">
        <w:rPr>
          <w:rFonts w:ascii="Times New Roman" w:hAnsi="Times New Roman" w:cs="Times New Roman"/>
          <w:sz w:val="28"/>
          <w:szCs w:val="28"/>
        </w:rPr>
        <w:t xml:space="preserve">, come parrebbe più storicamente realistico, l’attività di Giuseppe in termini di generica piccola imprenditoria edilizia piuttosto che solamente </w:t>
      </w:r>
      <w:r w:rsidR="00897D72">
        <w:rPr>
          <w:rFonts w:ascii="Times New Roman" w:hAnsi="Times New Roman" w:cs="Times New Roman"/>
          <w:sz w:val="28"/>
          <w:szCs w:val="28"/>
        </w:rPr>
        <w:t>in quelli d</w:t>
      </w:r>
      <w:r w:rsidR="00F47C8B">
        <w:rPr>
          <w:rFonts w:ascii="Times New Roman" w:hAnsi="Times New Roman" w:cs="Times New Roman"/>
          <w:sz w:val="28"/>
          <w:szCs w:val="28"/>
        </w:rPr>
        <w:t>ella versione tradizionale di falegn</w:t>
      </w:r>
      <w:r w:rsidR="005D2FAC">
        <w:rPr>
          <w:rFonts w:ascii="Times New Roman" w:hAnsi="Times New Roman" w:cs="Times New Roman"/>
          <w:sz w:val="28"/>
          <w:szCs w:val="28"/>
        </w:rPr>
        <w:t>ame</w:t>
      </w:r>
      <w:r w:rsidR="00132E6C">
        <w:rPr>
          <w:rFonts w:ascii="Times New Roman" w:hAnsi="Times New Roman" w:cs="Times New Roman"/>
          <w:sz w:val="28"/>
          <w:szCs w:val="28"/>
        </w:rPr>
        <w:t>, carpentiere</w:t>
      </w:r>
      <w:r w:rsidR="005D2FAC">
        <w:rPr>
          <w:rFonts w:ascii="Times New Roman" w:hAnsi="Times New Roman" w:cs="Times New Roman"/>
          <w:sz w:val="28"/>
          <w:szCs w:val="28"/>
        </w:rPr>
        <w:t xml:space="preserve"> o scalpellino individuale (</w:t>
      </w:r>
      <w:r w:rsidR="00F47C8B">
        <w:rPr>
          <w:rFonts w:ascii="Times New Roman" w:hAnsi="Times New Roman" w:cs="Times New Roman"/>
          <w:sz w:val="28"/>
          <w:szCs w:val="28"/>
        </w:rPr>
        <w:t>vada d’</w:t>
      </w:r>
      <w:r w:rsidR="00CD6DAF">
        <w:rPr>
          <w:rFonts w:ascii="Times New Roman" w:hAnsi="Times New Roman" w:cs="Times New Roman"/>
          <w:sz w:val="28"/>
          <w:szCs w:val="28"/>
        </w:rPr>
        <w:t>altronde ricordato</w:t>
      </w:r>
      <w:r w:rsidR="00F47C8B">
        <w:rPr>
          <w:rFonts w:ascii="Times New Roman" w:hAnsi="Times New Roman" w:cs="Times New Roman"/>
          <w:sz w:val="28"/>
          <w:szCs w:val="28"/>
        </w:rPr>
        <w:t xml:space="preserve"> come la lavorazione dei legnami costituisse</w:t>
      </w:r>
      <w:r w:rsidR="00096F30">
        <w:rPr>
          <w:rFonts w:ascii="Times New Roman" w:hAnsi="Times New Roman" w:cs="Times New Roman"/>
          <w:sz w:val="28"/>
          <w:szCs w:val="28"/>
        </w:rPr>
        <w:t xml:space="preserve"> comunque</w:t>
      </w:r>
      <w:r w:rsidR="00F47C8B">
        <w:rPr>
          <w:rFonts w:ascii="Times New Roman" w:hAnsi="Times New Roman" w:cs="Times New Roman"/>
          <w:sz w:val="28"/>
          <w:szCs w:val="28"/>
        </w:rPr>
        <w:t xml:space="preserve"> la base dell’attività edilizia d’</w:t>
      </w:r>
      <w:r w:rsidR="005D2FAC">
        <w:rPr>
          <w:rFonts w:ascii="Times New Roman" w:hAnsi="Times New Roman" w:cs="Times New Roman"/>
          <w:sz w:val="28"/>
          <w:szCs w:val="28"/>
        </w:rPr>
        <w:t>epoca</w:t>
      </w:r>
      <w:r w:rsidR="00F47C8B">
        <w:rPr>
          <w:rFonts w:ascii="Times New Roman" w:hAnsi="Times New Roman" w:cs="Times New Roman"/>
          <w:sz w:val="28"/>
          <w:szCs w:val="28"/>
        </w:rPr>
        <w:t>).</w:t>
      </w:r>
    </w:p>
    <w:p w14:paraId="78D59876" w14:textId="6F007970" w:rsidR="00F47C8B" w:rsidRPr="00DD6139" w:rsidRDefault="00F47C8B" w:rsidP="00AD0A84">
      <w:pPr>
        <w:rPr>
          <w:rFonts w:ascii="Times New Roman" w:hAnsi="Times New Roman" w:cs="Times New Roman"/>
          <w:sz w:val="28"/>
          <w:szCs w:val="28"/>
        </w:rPr>
      </w:pPr>
      <w:r>
        <w:rPr>
          <w:rFonts w:ascii="Times New Roman" w:hAnsi="Times New Roman" w:cs="Times New Roman"/>
          <w:sz w:val="28"/>
          <w:szCs w:val="28"/>
        </w:rPr>
        <w:t>Che ciò possa</w:t>
      </w:r>
      <w:r w:rsidR="005D2FAC">
        <w:rPr>
          <w:rFonts w:ascii="Times New Roman" w:hAnsi="Times New Roman" w:cs="Times New Roman"/>
          <w:sz w:val="28"/>
          <w:szCs w:val="28"/>
        </w:rPr>
        <w:t xml:space="preserve"> infine</w:t>
      </w:r>
      <w:r>
        <w:rPr>
          <w:rFonts w:ascii="Times New Roman" w:hAnsi="Times New Roman" w:cs="Times New Roman"/>
          <w:sz w:val="28"/>
          <w:szCs w:val="28"/>
        </w:rPr>
        <w:t xml:space="preserve"> avvicinarsi </w:t>
      </w:r>
      <w:r w:rsidR="005D2FAC">
        <w:rPr>
          <w:rFonts w:ascii="Times New Roman" w:hAnsi="Times New Roman" w:cs="Times New Roman"/>
          <w:sz w:val="28"/>
          <w:szCs w:val="28"/>
        </w:rPr>
        <w:t xml:space="preserve">alla realtà è dimostrabile </w:t>
      </w:r>
      <w:r w:rsidR="00A044BD">
        <w:rPr>
          <w:rFonts w:ascii="Times New Roman" w:hAnsi="Times New Roman" w:cs="Times New Roman"/>
          <w:sz w:val="28"/>
          <w:szCs w:val="28"/>
        </w:rPr>
        <w:t xml:space="preserve">tra l’altro </w:t>
      </w:r>
      <w:r w:rsidR="005D2FAC">
        <w:rPr>
          <w:rFonts w:ascii="Times New Roman" w:hAnsi="Times New Roman" w:cs="Times New Roman"/>
          <w:sz w:val="28"/>
          <w:szCs w:val="28"/>
        </w:rPr>
        <w:t xml:space="preserve">anche dal già citato testo degli antichi </w:t>
      </w:r>
      <w:r w:rsidR="005D2FAC" w:rsidRPr="005D2FAC">
        <w:rPr>
          <w:rFonts w:ascii="Times New Roman" w:hAnsi="Times New Roman" w:cs="Times New Roman"/>
          <w:i/>
          <w:sz w:val="28"/>
          <w:szCs w:val="28"/>
        </w:rPr>
        <w:t>Acta Thomae</w:t>
      </w:r>
      <w:r w:rsidR="005D2FAC">
        <w:rPr>
          <w:rFonts w:ascii="Times New Roman" w:hAnsi="Times New Roman" w:cs="Times New Roman"/>
          <w:sz w:val="28"/>
          <w:szCs w:val="28"/>
        </w:rPr>
        <w:t>.</w:t>
      </w:r>
    </w:p>
    <w:p w14:paraId="044CC0D1" w14:textId="77777777" w:rsidR="00BD43E5" w:rsidRDefault="00BD43E5" w:rsidP="00AD0A84">
      <w:pPr>
        <w:rPr>
          <w:rFonts w:ascii="Times New Roman" w:hAnsi="Times New Roman" w:cs="Times New Roman"/>
          <w:sz w:val="28"/>
          <w:szCs w:val="28"/>
        </w:rPr>
      </w:pPr>
    </w:p>
    <w:p w14:paraId="729B33AE" w14:textId="1E0257F2" w:rsidR="005120DD" w:rsidRDefault="005120DD" w:rsidP="00AD0A84">
      <w:pPr>
        <w:rPr>
          <w:rFonts w:ascii="Times New Roman" w:hAnsi="Times New Roman" w:cs="Times New Roman"/>
          <w:sz w:val="28"/>
          <w:szCs w:val="28"/>
        </w:rPr>
      </w:pPr>
      <w:r>
        <w:rPr>
          <w:rFonts w:ascii="Times New Roman" w:hAnsi="Times New Roman" w:cs="Times New Roman"/>
          <w:sz w:val="28"/>
          <w:szCs w:val="28"/>
        </w:rPr>
        <w:t>Nei fatti non</w:t>
      </w:r>
      <w:r w:rsidR="002931EE" w:rsidRPr="002931EE">
        <w:rPr>
          <w:rFonts w:ascii="Times New Roman" w:hAnsi="Times New Roman" w:cs="Times New Roman"/>
          <w:sz w:val="28"/>
          <w:szCs w:val="28"/>
        </w:rPr>
        <w:t xml:space="preserve"> avremmo elementi di citazione</w:t>
      </w:r>
      <w:r>
        <w:rPr>
          <w:rFonts w:ascii="Times New Roman" w:hAnsi="Times New Roman" w:cs="Times New Roman"/>
          <w:sz w:val="28"/>
          <w:szCs w:val="28"/>
        </w:rPr>
        <w:t xml:space="preserve"> o tradizione</w:t>
      </w:r>
      <w:r w:rsidR="002931EE" w:rsidRPr="002931EE">
        <w:rPr>
          <w:rFonts w:ascii="Times New Roman" w:hAnsi="Times New Roman" w:cs="Times New Roman"/>
          <w:sz w:val="28"/>
          <w:szCs w:val="28"/>
        </w:rPr>
        <w:t xml:space="preserve"> che ci possano indurre al pensare ad una estensione – anche indiretta - delle attività di Giuseppe di Nazareth </w:t>
      </w:r>
      <w:r w:rsidR="002931EE" w:rsidRPr="002931EE">
        <w:rPr>
          <w:rFonts w:ascii="Times New Roman" w:hAnsi="Times New Roman" w:cs="Times New Roman"/>
          <w:sz w:val="28"/>
          <w:szCs w:val="28"/>
        </w:rPr>
        <w:lastRenderedPageBreak/>
        <w:t>verso le nuove tecniche produttive e/o commerciali del vetro soffiato, attività</w:t>
      </w:r>
      <w:r w:rsidR="00202649">
        <w:rPr>
          <w:rFonts w:ascii="Times New Roman" w:hAnsi="Times New Roman" w:cs="Times New Roman"/>
          <w:sz w:val="28"/>
          <w:szCs w:val="28"/>
        </w:rPr>
        <w:t xml:space="preserve"> innovativa</w:t>
      </w:r>
      <w:r w:rsidR="002931EE" w:rsidRPr="002931EE">
        <w:rPr>
          <w:rFonts w:ascii="Times New Roman" w:hAnsi="Times New Roman" w:cs="Times New Roman"/>
          <w:sz w:val="28"/>
          <w:szCs w:val="28"/>
        </w:rPr>
        <w:t xml:space="preserve"> del mom</w:t>
      </w:r>
      <w:r>
        <w:rPr>
          <w:rFonts w:ascii="Times New Roman" w:hAnsi="Times New Roman" w:cs="Times New Roman"/>
          <w:sz w:val="28"/>
          <w:szCs w:val="28"/>
        </w:rPr>
        <w:t>ento in Palestina</w:t>
      </w:r>
      <w:r w:rsidR="00096F30">
        <w:rPr>
          <w:rFonts w:ascii="Times New Roman" w:hAnsi="Times New Roman" w:cs="Times New Roman"/>
          <w:sz w:val="28"/>
          <w:szCs w:val="28"/>
        </w:rPr>
        <w:t xml:space="preserve"> ed in particolare a Cafarnao</w:t>
      </w:r>
      <w:r>
        <w:rPr>
          <w:rFonts w:ascii="Times New Roman" w:hAnsi="Times New Roman" w:cs="Times New Roman"/>
          <w:sz w:val="28"/>
          <w:szCs w:val="28"/>
        </w:rPr>
        <w:t xml:space="preserve">. </w:t>
      </w:r>
    </w:p>
    <w:p w14:paraId="03D8BACA" w14:textId="77777777" w:rsidR="00845C57" w:rsidRDefault="005120DD" w:rsidP="00AD0A84">
      <w:pPr>
        <w:rPr>
          <w:rFonts w:ascii="Times New Roman" w:hAnsi="Times New Roman" w:cs="Times New Roman"/>
          <w:sz w:val="28"/>
          <w:szCs w:val="28"/>
        </w:rPr>
      </w:pPr>
      <w:r>
        <w:rPr>
          <w:rFonts w:ascii="Times New Roman" w:hAnsi="Times New Roman" w:cs="Times New Roman"/>
          <w:sz w:val="28"/>
          <w:szCs w:val="28"/>
        </w:rPr>
        <w:t>M</w:t>
      </w:r>
      <w:r w:rsidR="002931EE" w:rsidRPr="002931EE">
        <w:rPr>
          <w:rFonts w:ascii="Times New Roman" w:hAnsi="Times New Roman" w:cs="Times New Roman"/>
          <w:sz w:val="28"/>
          <w:szCs w:val="28"/>
        </w:rPr>
        <w:t xml:space="preserve">a non avremmo neanche elementi per poterlo smentire, né ciò potrebbe creare, come evidente, elemento di sconcerto dottrinale possibile. </w:t>
      </w:r>
    </w:p>
    <w:p w14:paraId="3E05713D" w14:textId="2BBA75DA" w:rsidR="004151AB" w:rsidRDefault="006E2D83" w:rsidP="00AD0A84">
      <w:pPr>
        <w:rPr>
          <w:rFonts w:ascii="Times New Roman" w:hAnsi="Times New Roman" w:cs="Times New Roman"/>
          <w:sz w:val="28"/>
          <w:szCs w:val="28"/>
        </w:rPr>
      </w:pPr>
      <w:r>
        <w:rPr>
          <w:rFonts w:ascii="Times New Roman" w:hAnsi="Times New Roman" w:cs="Times New Roman"/>
          <w:sz w:val="28"/>
          <w:szCs w:val="28"/>
        </w:rPr>
        <w:t>Ciò naturalmente non esclude</w:t>
      </w:r>
      <w:r w:rsidR="00F15E6C">
        <w:rPr>
          <w:rFonts w:ascii="Times New Roman" w:hAnsi="Times New Roman" w:cs="Times New Roman"/>
          <w:sz w:val="28"/>
          <w:szCs w:val="28"/>
        </w:rPr>
        <w:t xml:space="preserve"> anzi lascerebbe pensare, </w:t>
      </w:r>
      <w:r>
        <w:rPr>
          <w:rFonts w:ascii="Times New Roman" w:hAnsi="Times New Roman" w:cs="Times New Roman"/>
          <w:sz w:val="28"/>
          <w:szCs w:val="28"/>
        </w:rPr>
        <w:t>in questo quadro che resta di ipotesi</w:t>
      </w:r>
      <w:r w:rsidR="004151AB">
        <w:rPr>
          <w:rFonts w:ascii="Times New Roman" w:hAnsi="Times New Roman" w:cs="Times New Roman"/>
          <w:sz w:val="28"/>
          <w:szCs w:val="28"/>
        </w:rPr>
        <w:t xml:space="preserve"> di scuola</w:t>
      </w:r>
      <w:r>
        <w:rPr>
          <w:rFonts w:ascii="Times New Roman" w:hAnsi="Times New Roman" w:cs="Times New Roman"/>
          <w:sz w:val="28"/>
          <w:szCs w:val="28"/>
        </w:rPr>
        <w:t xml:space="preserve">, </w:t>
      </w:r>
      <w:r w:rsidR="004151AB">
        <w:rPr>
          <w:rFonts w:ascii="Times New Roman" w:hAnsi="Times New Roman" w:cs="Times New Roman"/>
          <w:sz w:val="28"/>
          <w:szCs w:val="28"/>
        </w:rPr>
        <w:t>ad una attività che possiamo presupporre come sussidiaria, nell’ambito di una prod</w:t>
      </w:r>
      <w:r w:rsidR="00096F30">
        <w:rPr>
          <w:rFonts w:ascii="Times New Roman" w:hAnsi="Times New Roman" w:cs="Times New Roman"/>
          <w:sz w:val="28"/>
          <w:szCs w:val="28"/>
        </w:rPr>
        <w:t>uzione come quella di vasi in vetro e ceramica</w:t>
      </w:r>
      <w:r w:rsidR="004151AB">
        <w:rPr>
          <w:rFonts w:ascii="Times New Roman" w:hAnsi="Times New Roman" w:cs="Times New Roman"/>
          <w:sz w:val="28"/>
          <w:szCs w:val="28"/>
        </w:rPr>
        <w:t xml:space="preserve">, indispensabile agli usi civili ma non direttamente edilizia; attività sussidiaria che presupporrebbe naturalmente l’operato di aiutanti specializzati. </w:t>
      </w:r>
      <w:r>
        <w:rPr>
          <w:rFonts w:ascii="Times New Roman" w:hAnsi="Times New Roman" w:cs="Times New Roman"/>
          <w:sz w:val="28"/>
          <w:szCs w:val="28"/>
        </w:rPr>
        <w:t xml:space="preserve"> </w:t>
      </w:r>
    </w:p>
    <w:p w14:paraId="18DCB889" w14:textId="36BE5783" w:rsidR="00F15E6C" w:rsidRDefault="00035DA5" w:rsidP="00AD0A84">
      <w:pPr>
        <w:rPr>
          <w:rFonts w:ascii="Times New Roman" w:hAnsi="Times New Roman" w:cs="Times New Roman"/>
          <w:sz w:val="28"/>
          <w:szCs w:val="28"/>
        </w:rPr>
      </w:pPr>
      <w:r>
        <w:rPr>
          <w:rFonts w:ascii="Times New Roman" w:hAnsi="Times New Roman" w:cs="Times New Roman"/>
          <w:sz w:val="28"/>
          <w:szCs w:val="28"/>
        </w:rPr>
        <w:t xml:space="preserve">E’ il caso su ciò di effettuare una valutazione realistica. </w:t>
      </w:r>
      <w:r w:rsidR="00845C57">
        <w:rPr>
          <w:rFonts w:ascii="Times New Roman" w:hAnsi="Times New Roman" w:cs="Times New Roman"/>
          <w:sz w:val="28"/>
          <w:szCs w:val="28"/>
        </w:rPr>
        <w:t>Nei fatti la Cafarnao dell’</w:t>
      </w:r>
      <w:r w:rsidR="00F15E6C">
        <w:rPr>
          <w:rFonts w:ascii="Times New Roman" w:hAnsi="Times New Roman" w:cs="Times New Roman"/>
          <w:sz w:val="28"/>
          <w:szCs w:val="28"/>
        </w:rPr>
        <w:t xml:space="preserve">epoca di Gesù poteva approssimativamente contare su di </w:t>
      </w:r>
      <w:r w:rsidR="00241ECB">
        <w:rPr>
          <w:rFonts w:ascii="Times New Roman" w:hAnsi="Times New Roman" w:cs="Times New Roman"/>
          <w:sz w:val="28"/>
          <w:szCs w:val="28"/>
        </w:rPr>
        <w:t>una popolazione oscillante intorno ad un massimo di mille e cinquecento</w:t>
      </w:r>
      <w:r w:rsidR="00F15E6C">
        <w:rPr>
          <w:rFonts w:ascii="Times New Roman" w:hAnsi="Times New Roman" w:cs="Times New Roman"/>
          <w:sz w:val="28"/>
          <w:szCs w:val="28"/>
        </w:rPr>
        <w:t xml:space="preserve"> abitanti, in gran parte, come gli Apostoli, dediti alla pesca commerciale sul lago di Tiberiade. Oltre appunto la lavorazione dei vasi in vetro, unica alternativa artigianale</w:t>
      </w:r>
      <w:r w:rsidR="00241ECB">
        <w:rPr>
          <w:rFonts w:ascii="Times New Roman" w:hAnsi="Times New Roman" w:cs="Times New Roman"/>
          <w:sz w:val="28"/>
          <w:szCs w:val="28"/>
        </w:rPr>
        <w:t xml:space="preserve"> per il villaggio</w:t>
      </w:r>
      <w:r w:rsidR="00F15E6C">
        <w:rPr>
          <w:rFonts w:ascii="Times New Roman" w:hAnsi="Times New Roman" w:cs="Times New Roman"/>
          <w:sz w:val="28"/>
          <w:szCs w:val="28"/>
        </w:rPr>
        <w:t xml:space="preserve"> era la produzione di mortai e crateri in pietra basaltica locale per uso agricolo</w:t>
      </w:r>
      <w:r w:rsidR="00096F30">
        <w:rPr>
          <w:rFonts w:ascii="Times New Roman" w:hAnsi="Times New Roman" w:cs="Times New Roman"/>
          <w:sz w:val="28"/>
          <w:szCs w:val="28"/>
        </w:rPr>
        <w:t>, produzione che possiamo presupporre come su base individuale</w:t>
      </w:r>
      <w:r w:rsidR="00F15E6C">
        <w:rPr>
          <w:rFonts w:ascii="Times New Roman" w:hAnsi="Times New Roman" w:cs="Times New Roman"/>
          <w:sz w:val="28"/>
          <w:szCs w:val="28"/>
        </w:rPr>
        <w:t>.</w:t>
      </w:r>
    </w:p>
    <w:p w14:paraId="4BB59FA6" w14:textId="4EB92183" w:rsidR="00845C57" w:rsidRDefault="00F15E6C" w:rsidP="00AD0A84">
      <w:pPr>
        <w:rPr>
          <w:rFonts w:ascii="Times New Roman" w:hAnsi="Times New Roman" w:cs="Times New Roman"/>
          <w:sz w:val="28"/>
          <w:szCs w:val="28"/>
        </w:rPr>
      </w:pPr>
      <w:r>
        <w:rPr>
          <w:rFonts w:ascii="Times New Roman" w:hAnsi="Times New Roman" w:cs="Times New Roman"/>
          <w:sz w:val="28"/>
          <w:szCs w:val="28"/>
        </w:rPr>
        <w:t>Possiamo perciò presupporre che l’attività di produzione vetraria</w:t>
      </w:r>
      <w:r w:rsidR="00035DA5">
        <w:rPr>
          <w:rFonts w:ascii="Times New Roman" w:hAnsi="Times New Roman" w:cs="Times New Roman"/>
          <w:sz w:val="28"/>
          <w:szCs w:val="28"/>
        </w:rPr>
        <w:t xml:space="preserve"> e ceramica</w:t>
      </w:r>
      <w:r>
        <w:rPr>
          <w:rFonts w:ascii="Times New Roman" w:hAnsi="Times New Roman" w:cs="Times New Roman"/>
          <w:sz w:val="28"/>
          <w:szCs w:val="28"/>
        </w:rPr>
        <w:t xml:space="preserve"> della domus rappresentasse una delle pochissime attività locali di artigianato organizzato</w:t>
      </w:r>
      <w:r w:rsidR="00096F30">
        <w:rPr>
          <w:rFonts w:ascii="Times New Roman" w:hAnsi="Times New Roman" w:cs="Times New Roman"/>
          <w:sz w:val="28"/>
          <w:szCs w:val="28"/>
        </w:rPr>
        <w:t xml:space="preserve"> – se non addirittura l’unica - </w:t>
      </w:r>
      <w:r w:rsidR="00202F2D">
        <w:rPr>
          <w:rFonts w:ascii="Times New Roman" w:hAnsi="Times New Roman" w:cs="Times New Roman"/>
          <w:sz w:val="28"/>
          <w:szCs w:val="28"/>
        </w:rPr>
        <w:t xml:space="preserve"> presenti nel villaggio</w:t>
      </w:r>
      <w:r>
        <w:rPr>
          <w:rFonts w:ascii="Times New Roman" w:hAnsi="Times New Roman" w:cs="Times New Roman"/>
          <w:sz w:val="28"/>
          <w:szCs w:val="28"/>
        </w:rPr>
        <w:t xml:space="preserve"> ed eccedenti la consueta esperienza dei pescatori. </w:t>
      </w:r>
      <w:r w:rsidR="00845C57">
        <w:rPr>
          <w:rFonts w:ascii="Times New Roman" w:hAnsi="Times New Roman" w:cs="Times New Roman"/>
          <w:sz w:val="28"/>
          <w:szCs w:val="28"/>
        </w:rPr>
        <w:t xml:space="preserve"> </w:t>
      </w:r>
    </w:p>
    <w:p w14:paraId="03D0ECBA" w14:textId="2C325445" w:rsidR="00631989" w:rsidRDefault="00035DA5" w:rsidP="00AD0A84">
      <w:pPr>
        <w:rPr>
          <w:rFonts w:ascii="Times New Roman" w:hAnsi="Times New Roman" w:cs="Times New Roman"/>
          <w:sz w:val="28"/>
          <w:szCs w:val="28"/>
        </w:rPr>
      </w:pPr>
      <w:r>
        <w:rPr>
          <w:rFonts w:ascii="Times New Roman" w:hAnsi="Times New Roman" w:cs="Times New Roman"/>
          <w:sz w:val="28"/>
          <w:szCs w:val="28"/>
        </w:rPr>
        <w:t>Che quindi, ove l’attività in questione fosse già stata in atto all’epoca di Giuseppe</w:t>
      </w:r>
      <w:r w:rsidR="00FC11C6">
        <w:rPr>
          <w:rFonts w:ascii="Times New Roman" w:hAnsi="Times New Roman" w:cs="Times New Roman"/>
          <w:sz w:val="28"/>
          <w:szCs w:val="28"/>
        </w:rPr>
        <w:t>, il padre di Gesù potesse essere in stretta</w:t>
      </w:r>
      <w:r w:rsidR="00926A68">
        <w:rPr>
          <w:rFonts w:ascii="Times New Roman" w:hAnsi="Times New Roman" w:cs="Times New Roman"/>
          <w:sz w:val="28"/>
          <w:szCs w:val="28"/>
        </w:rPr>
        <w:t xml:space="preserve"> collaborazione d’opera con la </w:t>
      </w:r>
      <w:r>
        <w:rPr>
          <w:rFonts w:ascii="Times New Roman" w:hAnsi="Times New Roman" w:cs="Times New Roman"/>
          <w:sz w:val="28"/>
          <w:szCs w:val="28"/>
        </w:rPr>
        <w:t>domus 699.1 appar</w:t>
      </w:r>
      <w:r w:rsidR="00FC11C6">
        <w:rPr>
          <w:rFonts w:ascii="Times New Roman" w:hAnsi="Times New Roman" w:cs="Times New Roman"/>
          <w:sz w:val="28"/>
          <w:szCs w:val="28"/>
        </w:rPr>
        <w:t>e dato di notevole</w:t>
      </w:r>
      <w:r>
        <w:rPr>
          <w:rFonts w:ascii="Times New Roman" w:hAnsi="Times New Roman" w:cs="Times New Roman"/>
          <w:sz w:val="28"/>
          <w:szCs w:val="28"/>
        </w:rPr>
        <w:t xml:space="preserve"> possibilità</w:t>
      </w:r>
      <w:r w:rsidR="00631989">
        <w:rPr>
          <w:rFonts w:ascii="Times New Roman" w:hAnsi="Times New Roman" w:cs="Times New Roman"/>
          <w:sz w:val="28"/>
          <w:szCs w:val="28"/>
        </w:rPr>
        <w:t xml:space="preserve">. </w:t>
      </w:r>
    </w:p>
    <w:p w14:paraId="44460B5B" w14:textId="1539597C" w:rsidR="00FC11C6" w:rsidRDefault="00FC11C6" w:rsidP="00AD0A84">
      <w:pPr>
        <w:rPr>
          <w:rFonts w:ascii="Times New Roman" w:hAnsi="Times New Roman" w:cs="Times New Roman"/>
          <w:sz w:val="28"/>
          <w:szCs w:val="28"/>
        </w:rPr>
      </w:pPr>
      <w:r>
        <w:rPr>
          <w:rFonts w:ascii="Times New Roman" w:hAnsi="Times New Roman" w:cs="Times New Roman"/>
          <w:sz w:val="28"/>
          <w:szCs w:val="28"/>
        </w:rPr>
        <w:t>L</w:t>
      </w:r>
      <w:r w:rsidR="00631989">
        <w:rPr>
          <w:rFonts w:ascii="Times New Roman" w:hAnsi="Times New Roman" w:cs="Times New Roman"/>
          <w:sz w:val="28"/>
          <w:szCs w:val="28"/>
        </w:rPr>
        <w:t>a sostanziale singolarità d</w:t>
      </w:r>
      <w:r w:rsidR="00926A68">
        <w:rPr>
          <w:rFonts w:ascii="Times New Roman" w:hAnsi="Times New Roman" w:cs="Times New Roman"/>
          <w:sz w:val="28"/>
          <w:szCs w:val="28"/>
        </w:rPr>
        <w:t>e</w:t>
      </w:r>
      <w:r>
        <w:rPr>
          <w:rFonts w:ascii="Times New Roman" w:hAnsi="Times New Roman" w:cs="Times New Roman"/>
          <w:sz w:val="28"/>
          <w:szCs w:val="28"/>
        </w:rPr>
        <w:t>lla struttura produttiva, unita alla prossimità con l’insula sacra di residenza di Pietro,</w:t>
      </w:r>
      <w:r w:rsidR="00631989">
        <w:rPr>
          <w:rFonts w:ascii="Times New Roman" w:hAnsi="Times New Roman" w:cs="Times New Roman"/>
          <w:sz w:val="28"/>
          <w:szCs w:val="28"/>
        </w:rPr>
        <w:t xml:space="preserve"> </w:t>
      </w:r>
      <w:r>
        <w:rPr>
          <w:rFonts w:ascii="Times New Roman" w:hAnsi="Times New Roman" w:cs="Times New Roman"/>
          <w:sz w:val="28"/>
          <w:szCs w:val="28"/>
        </w:rPr>
        <w:t>può certamente condurre a questa ipotesi</w:t>
      </w:r>
    </w:p>
    <w:p w14:paraId="689AC9B7" w14:textId="2967CB63" w:rsidR="00FC11C6" w:rsidRDefault="00FC11C6" w:rsidP="00AD0A84">
      <w:pPr>
        <w:rPr>
          <w:rFonts w:ascii="Times New Roman" w:hAnsi="Times New Roman" w:cs="Times New Roman"/>
          <w:sz w:val="28"/>
          <w:szCs w:val="28"/>
        </w:rPr>
      </w:pPr>
      <w:r>
        <w:rPr>
          <w:rFonts w:ascii="Times New Roman" w:hAnsi="Times New Roman" w:cs="Times New Roman"/>
          <w:sz w:val="28"/>
          <w:szCs w:val="28"/>
        </w:rPr>
        <w:t>A ciò però va naturalmente aggiunto il dato apparentemente inesplicabile su quella che appare come una autentica musealizzazione dei reperti vetrari della domus.</w:t>
      </w:r>
    </w:p>
    <w:p w14:paraId="5F10FA86" w14:textId="6D77C28A" w:rsidR="00FC11C6" w:rsidRDefault="00FC11C6" w:rsidP="00AD0A84">
      <w:pPr>
        <w:rPr>
          <w:rFonts w:ascii="Times New Roman" w:hAnsi="Times New Roman" w:cs="Times New Roman"/>
          <w:sz w:val="28"/>
          <w:szCs w:val="28"/>
        </w:rPr>
      </w:pPr>
      <w:r>
        <w:rPr>
          <w:rFonts w:ascii="Times New Roman" w:hAnsi="Times New Roman" w:cs="Times New Roman"/>
          <w:sz w:val="28"/>
          <w:szCs w:val="28"/>
        </w:rPr>
        <w:t>Chi ha fatto ciò pare averlo fatto con una precisa idea di memorialità del sito.</w:t>
      </w:r>
      <w:r w:rsidR="00425CA4">
        <w:rPr>
          <w:rFonts w:ascii="Times New Roman" w:hAnsi="Times New Roman" w:cs="Times New Roman"/>
          <w:sz w:val="28"/>
          <w:szCs w:val="28"/>
        </w:rPr>
        <w:t xml:space="preserve"> E non si vede chi altro possa aver fatto ciò al di là della primissima comunità di discepoli cristiani della seconda metà del I secolo.</w:t>
      </w:r>
    </w:p>
    <w:p w14:paraId="037416B8" w14:textId="42DB935D" w:rsidR="00035DA5" w:rsidRDefault="00425CA4" w:rsidP="00AD0A84">
      <w:pPr>
        <w:rPr>
          <w:rFonts w:ascii="Times New Roman" w:hAnsi="Times New Roman" w:cs="Times New Roman"/>
          <w:sz w:val="28"/>
          <w:szCs w:val="28"/>
        </w:rPr>
      </w:pPr>
      <w:r>
        <w:rPr>
          <w:rFonts w:ascii="Times New Roman" w:hAnsi="Times New Roman" w:cs="Times New Roman"/>
          <w:sz w:val="28"/>
          <w:szCs w:val="28"/>
        </w:rPr>
        <w:t>Il complesso di questi dati comporta la naturale conclusione del dovere ipotizzare</w:t>
      </w:r>
      <w:r w:rsidR="00631989">
        <w:rPr>
          <w:rFonts w:ascii="Times New Roman" w:hAnsi="Times New Roman" w:cs="Times New Roman"/>
          <w:sz w:val="28"/>
          <w:szCs w:val="28"/>
        </w:rPr>
        <w:t xml:space="preserve"> </w:t>
      </w:r>
      <w:r w:rsidR="007F5468">
        <w:rPr>
          <w:rFonts w:ascii="Times New Roman" w:hAnsi="Times New Roman" w:cs="Times New Roman"/>
          <w:sz w:val="28"/>
          <w:szCs w:val="28"/>
        </w:rPr>
        <w:t>una cointestazione</w:t>
      </w:r>
      <w:r>
        <w:rPr>
          <w:rFonts w:ascii="Times New Roman" w:hAnsi="Times New Roman" w:cs="Times New Roman"/>
          <w:sz w:val="28"/>
          <w:szCs w:val="28"/>
        </w:rPr>
        <w:t xml:space="preserve"> della domus produttiva</w:t>
      </w:r>
      <w:r w:rsidR="00631989">
        <w:rPr>
          <w:rFonts w:ascii="Times New Roman" w:hAnsi="Times New Roman" w:cs="Times New Roman"/>
          <w:sz w:val="28"/>
          <w:szCs w:val="28"/>
        </w:rPr>
        <w:t xml:space="preserve"> con l’attività di Giuseppe, o</w:t>
      </w:r>
      <w:r>
        <w:rPr>
          <w:rFonts w:ascii="Times New Roman" w:hAnsi="Times New Roman" w:cs="Times New Roman"/>
          <w:sz w:val="28"/>
          <w:szCs w:val="28"/>
        </w:rPr>
        <w:t xml:space="preserve"> anche</w:t>
      </w:r>
      <w:r w:rsidR="00631989">
        <w:rPr>
          <w:rFonts w:ascii="Times New Roman" w:hAnsi="Times New Roman" w:cs="Times New Roman"/>
          <w:sz w:val="28"/>
          <w:szCs w:val="28"/>
        </w:rPr>
        <w:t xml:space="preserve"> l’appartenenza</w:t>
      </w:r>
      <w:r>
        <w:rPr>
          <w:rFonts w:ascii="Times New Roman" w:hAnsi="Times New Roman" w:cs="Times New Roman"/>
          <w:sz w:val="28"/>
          <w:szCs w:val="28"/>
        </w:rPr>
        <w:t xml:space="preserve"> nominalistica</w:t>
      </w:r>
      <w:r w:rsidR="00631989">
        <w:rPr>
          <w:rFonts w:ascii="Times New Roman" w:hAnsi="Times New Roman" w:cs="Times New Roman"/>
          <w:sz w:val="28"/>
          <w:szCs w:val="28"/>
        </w:rPr>
        <w:t xml:space="preserve"> della domus di produzione </w:t>
      </w:r>
      <w:r w:rsidR="007F5468">
        <w:rPr>
          <w:rFonts w:ascii="Times New Roman" w:hAnsi="Times New Roman" w:cs="Times New Roman"/>
          <w:sz w:val="28"/>
          <w:szCs w:val="28"/>
        </w:rPr>
        <w:t>a</w:t>
      </w:r>
      <w:r>
        <w:rPr>
          <w:rFonts w:ascii="Times New Roman" w:hAnsi="Times New Roman" w:cs="Times New Roman"/>
          <w:sz w:val="28"/>
          <w:szCs w:val="28"/>
        </w:rPr>
        <w:t>d ignoti</w:t>
      </w:r>
      <w:r w:rsidR="007F5468">
        <w:rPr>
          <w:rFonts w:ascii="Times New Roman" w:hAnsi="Times New Roman" w:cs="Times New Roman"/>
          <w:sz w:val="28"/>
          <w:szCs w:val="28"/>
        </w:rPr>
        <w:t xml:space="preserve"> parenti</w:t>
      </w:r>
      <w:r w:rsidR="00631989">
        <w:rPr>
          <w:rFonts w:ascii="Times New Roman" w:hAnsi="Times New Roman" w:cs="Times New Roman"/>
          <w:sz w:val="28"/>
          <w:szCs w:val="28"/>
        </w:rPr>
        <w:t xml:space="preserve"> stretti </w:t>
      </w:r>
      <w:r>
        <w:rPr>
          <w:rFonts w:ascii="Times New Roman" w:hAnsi="Times New Roman" w:cs="Times New Roman"/>
          <w:sz w:val="28"/>
          <w:szCs w:val="28"/>
        </w:rPr>
        <w:t>di carattere familistico</w:t>
      </w:r>
      <w:r w:rsidR="007F5468">
        <w:rPr>
          <w:rFonts w:ascii="Times New Roman" w:hAnsi="Times New Roman" w:cs="Times New Roman"/>
          <w:sz w:val="28"/>
          <w:szCs w:val="28"/>
        </w:rPr>
        <w:t>.</w:t>
      </w:r>
    </w:p>
    <w:p w14:paraId="4AADE8AE" w14:textId="446293DF" w:rsidR="002A4725" w:rsidRDefault="00425CA4" w:rsidP="00AD0A84">
      <w:pPr>
        <w:rPr>
          <w:rFonts w:ascii="Times New Roman" w:hAnsi="Times New Roman" w:cs="Times New Roman"/>
          <w:sz w:val="28"/>
          <w:szCs w:val="28"/>
        </w:rPr>
      </w:pPr>
      <w:r>
        <w:rPr>
          <w:rFonts w:ascii="Times New Roman" w:hAnsi="Times New Roman" w:cs="Times New Roman"/>
          <w:sz w:val="28"/>
          <w:szCs w:val="28"/>
        </w:rPr>
        <w:t>Comunque stiano le cose, parrebbe di ritenere che Giuseppe di Nazareth possa avere operato lavorativamente nel</w:t>
      </w:r>
      <w:r w:rsidR="00A62832">
        <w:rPr>
          <w:rFonts w:ascii="Times New Roman" w:hAnsi="Times New Roman" w:cs="Times New Roman"/>
          <w:sz w:val="28"/>
          <w:szCs w:val="28"/>
        </w:rPr>
        <w:t>l</w:t>
      </w:r>
      <w:r>
        <w:rPr>
          <w:rFonts w:ascii="Times New Roman" w:hAnsi="Times New Roman" w:cs="Times New Roman"/>
          <w:sz w:val="28"/>
          <w:szCs w:val="28"/>
        </w:rPr>
        <w:t>a domus, in maniera costante o sussidiaria, cosa che in questo caso non avrebbe potuto che riguardare anche il giovane Gesù lavoratore. Naturalmente una simile ricostruzione condurrebbe ad una fortemente presumibile conoscenza diretta tra Gesù ed il pescatore Simone</w:t>
      </w:r>
      <w:r w:rsidR="00C16BA3">
        <w:rPr>
          <w:rFonts w:ascii="Times New Roman" w:hAnsi="Times New Roman" w:cs="Times New Roman"/>
          <w:sz w:val="28"/>
          <w:szCs w:val="28"/>
        </w:rPr>
        <w:t xml:space="preserve"> (</w:t>
      </w:r>
      <w:r w:rsidR="00A62832">
        <w:rPr>
          <w:rFonts w:ascii="Times New Roman" w:hAnsi="Times New Roman" w:cs="Times New Roman"/>
          <w:sz w:val="28"/>
          <w:szCs w:val="28"/>
        </w:rPr>
        <w:t xml:space="preserve">e così naturalmente di Andrea e forse anche di altri) </w:t>
      </w:r>
      <w:r>
        <w:rPr>
          <w:rFonts w:ascii="Times New Roman" w:hAnsi="Times New Roman" w:cs="Times New Roman"/>
          <w:sz w:val="28"/>
          <w:szCs w:val="28"/>
        </w:rPr>
        <w:t>già prima della fase di inizio predicativo</w:t>
      </w:r>
      <w:r w:rsidR="002A4725">
        <w:rPr>
          <w:rFonts w:ascii="Times New Roman" w:hAnsi="Times New Roman" w:cs="Times New Roman"/>
          <w:sz w:val="28"/>
          <w:szCs w:val="28"/>
        </w:rPr>
        <w:t>, data la forte vicinanza delle due strutture.</w:t>
      </w:r>
    </w:p>
    <w:p w14:paraId="339D15FE" w14:textId="23081938" w:rsidR="00425CA4" w:rsidRDefault="002A4725" w:rsidP="00AD0A84">
      <w:pPr>
        <w:rPr>
          <w:rFonts w:ascii="Times New Roman" w:hAnsi="Times New Roman" w:cs="Times New Roman"/>
          <w:sz w:val="28"/>
          <w:szCs w:val="28"/>
        </w:rPr>
      </w:pPr>
      <w:r>
        <w:rPr>
          <w:rFonts w:ascii="Times New Roman" w:hAnsi="Times New Roman" w:cs="Times New Roman"/>
          <w:sz w:val="28"/>
          <w:szCs w:val="28"/>
        </w:rPr>
        <w:t xml:space="preserve">D’altronde la tipologia relativamente agiata della </w:t>
      </w:r>
      <w:r w:rsidRPr="002A4725">
        <w:rPr>
          <w:rFonts w:ascii="Times New Roman" w:hAnsi="Times New Roman" w:cs="Times New Roman"/>
          <w:i/>
          <w:sz w:val="28"/>
          <w:szCs w:val="28"/>
        </w:rPr>
        <w:t>casa di Pietro</w:t>
      </w:r>
      <w:r>
        <w:rPr>
          <w:rFonts w:ascii="Times New Roman" w:hAnsi="Times New Roman" w:cs="Times New Roman"/>
          <w:sz w:val="28"/>
          <w:szCs w:val="28"/>
        </w:rPr>
        <w:t xml:space="preserve"> a Cafarnao</w:t>
      </w:r>
      <w:r w:rsidR="0045182E">
        <w:rPr>
          <w:rFonts w:ascii="Times New Roman" w:hAnsi="Times New Roman" w:cs="Times New Roman"/>
          <w:sz w:val="28"/>
          <w:szCs w:val="28"/>
        </w:rPr>
        <w:t xml:space="preserve"> per come ad oggi reperita</w:t>
      </w:r>
      <w:r>
        <w:rPr>
          <w:rFonts w:ascii="Times New Roman" w:hAnsi="Times New Roman" w:cs="Times New Roman"/>
          <w:sz w:val="28"/>
          <w:szCs w:val="28"/>
        </w:rPr>
        <w:t xml:space="preserve">, </w:t>
      </w:r>
      <w:r w:rsidR="0045182E">
        <w:rPr>
          <w:rFonts w:ascii="Times New Roman" w:hAnsi="Times New Roman" w:cs="Times New Roman"/>
          <w:sz w:val="28"/>
          <w:szCs w:val="28"/>
        </w:rPr>
        <w:t xml:space="preserve">e il relativo rango gentilizio della figura di Giuseppe di Nazareth come evangelicamente attestato, non possono che far pensare a nuclei familistici di </w:t>
      </w:r>
      <w:r w:rsidR="0045182E">
        <w:rPr>
          <w:rFonts w:ascii="Times New Roman" w:hAnsi="Times New Roman" w:cs="Times New Roman"/>
          <w:sz w:val="28"/>
          <w:szCs w:val="28"/>
        </w:rPr>
        <w:lastRenderedPageBreak/>
        <w:t>conoscenza diretta e di una certa stima lavorativa, in un villaggio di un migliaio di abitanti.</w:t>
      </w:r>
      <w:r w:rsidR="00425CA4">
        <w:rPr>
          <w:rFonts w:ascii="Times New Roman" w:hAnsi="Times New Roman" w:cs="Times New Roman"/>
          <w:sz w:val="28"/>
          <w:szCs w:val="28"/>
        </w:rPr>
        <w:t xml:space="preserve"> </w:t>
      </w:r>
    </w:p>
    <w:p w14:paraId="08BC3BBC" w14:textId="77777777" w:rsidR="0045182E" w:rsidRDefault="0045182E" w:rsidP="00AD0A84">
      <w:pPr>
        <w:rPr>
          <w:rFonts w:ascii="Times New Roman" w:hAnsi="Times New Roman" w:cs="Times New Roman"/>
          <w:sz w:val="28"/>
          <w:szCs w:val="28"/>
        </w:rPr>
      </w:pPr>
    </w:p>
    <w:p w14:paraId="06E02CA6" w14:textId="14CFB8F7" w:rsidR="00926A68" w:rsidRDefault="00926A68" w:rsidP="00AD0A84">
      <w:pPr>
        <w:rPr>
          <w:rFonts w:ascii="Times New Roman" w:hAnsi="Times New Roman" w:cs="Times New Roman"/>
          <w:sz w:val="28"/>
          <w:szCs w:val="28"/>
        </w:rPr>
      </w:pPr>
      <w:r>
        <w:rPr>
          <w:rFonts w:ascii="Times New Roman" w:hAnsi="Times New Roman" w:cs="Times New Roman"/>
          <w:sz w:val="28"/>
          <w:szCs w:val="28"/>
        </w:rPr>
        <w:t xml:space="preserve">Questa ricerca si permette di valutare come, alla luce delle considerazioni espresse, la possibilità che la domus L 669.1 di Cafarnao di produzione vetraria – considerata nella sua particolarità espositiva che apparirebbe come di mantenimento museale e considerato il I secolo della sua esistenza – sia rapportabile ad una originaria </w:t>
      </w:r>
      <w:r>
        <w:rPr>
          <w:rFonts w:ascii="Times New Roman" w:hAnsi="Times New Roman" w:cs="Times New Roman"/>
          <w:i/>
          <w:sz w:val="28"/>
          <w:szCs w:val="28"/>
        </w:rPr>
        <w:t xml:space="preserve">bottega di Giuseppe, </w:t>
      </w:r>
      <w:r>
        <w:rPr>
          <w:rFonts w:ascii="Times New Roman" w:hAnsi="Times New Roman" w:cs="Times New Roman"/>
          <w:sz w:val="28"/>
          <w:szCs w:val="28"/>
        </w:rPr>
        <w:t>per gli scarsi dati che abbiamo su ciò</w:t>
      </w:r>
      <w:r w:rsidR="00C16BA3">
        <w:rPr>
          <w:rFonts w:ascii="Times New Roman" w:hAnsi="Times New Roman" w:cs="Times New Roman"/>
          <w:sz w:val="28"/>
          <w:szCs w:val="28"/>
        </w:rPr>
        <w:t>.</w:t>
      </w:r>
    </w:p>
    <w:p w14:paraId="312877AC" w14:textId="2931FAA1" w:rsidR="00926A68" w:rsidRDefault="00926A68" w:rsidP="00AD0A84">
      <w:pPr>
        <w:rPr>
          <w:rFonts w:ascii="Times New Roman" w:hAnsi="Times New Roman" w:cs="Times New Roman"/>
          <w:sz w:val="28"/>
          <w:szCs w:val="28"/>
        </w:rPr>
      </w:pPr>
      <w:r>
        <w:rPr>
          <w:rFonts w:ascii="Times New Roman" w:hAnsi="Times New Roman" w:cs="Times New Roman"/>
          <w:sz w:val="28"/>
          <w:szCs w:val="28"/>
        </w:rPr>
        <w:t xml:space="preserve">L’attività del padre di Cristo a Cafarnao è storicamente di forte probabilità, mentre la presenza di una sua </w:t>
      </w:r>
      <w:r w:rsidRPr="00926A68">
        <w:rPr>
          <w:rFonts w:ascii="Times New Roman" w:hAnsi="Times New Roman" w:cs="Times New Roman"/>
          <w:i/>
          <w:sz w:val="28"/>
          <w:szCs w:val="28"/>
        </w:rPr>
        <w:t>bottega</w:t>
      </w:r>
      <w:r>
        <w:rPr>
          <w:rFonts w:ascii="Times New Roman" w:hAnsi="Times New Roman" w:cs="Times New Roman"/>
          <w:sz w:val="28"/>
          <w:szCs w:val="28"/>
        </w:rPr>
        <w:t xml:space="preserve"> primaria a Nazareth – come da antica tradizione ancora ecclesializzata in Terra Santa – da considerare</w:t>
      </w:r>
      <w:r w:rsidR="00C16BA3">
        <w:rPr>
          <w:rFonts w:ascii="Times New Roman" w:hAnsi="Times New Roman" w:cs="Times New Roman"/>
          <w:sz w:val="28"/>
          <w:szCs w:val="28"/>
        </w:rPr>
        <w:t xml:space="preserve"> appunto</w:t>
      </w:r>
      <w:r>
        <w:rPr>
          <w:rFonts w:ascii="Times New Roman" w:hAnsi="Times New Roman" w:cs="Times New Roman"/>
          <w:sz w:val="28"/>
          <w:szCs w:val="28"/>
        </w:rPr>
        <w:t xml:space="preserve"> difficoltosa alla luce </w:t>
      </w:r>
      <w:r w:rsidR="00FF73FE">
        <w:rPr>
          <w:rFonts w:ascii="Times New Roman" w:hAnsi="Times New Roman" w:cs="Times New Roman"/>
          <w:sz w:val="28"/>
          <w:szCs w:val="28"/>
        </w:rPr>
        <w:t>del dato archeologico sul borgo, anche se come detto appare probabile che Giuseppe avesse più punti di produzione artigianale.</w:t>
      </w:r>
      <w:r>
        <w:rPr>
          <w:rFonts w:ascii="Times New Roman" w:hAnsi="Times New Roman" w:cs="Times New Roman"/>
          <w:sz w:val="28"/>
          <w:szCs w:val="28"/>
        </w:rPr>
        <w:t xml:space="preserve"> </w:t>
      </w:r>
    </w:p>
    <w:p w14:paraId="1525050F" w14:textId="77777777" w:rsidR="00A7299F" w:rsidRDefault="00A7299F" w:rsidP="00AD0A84">
      <w:pPr>
        <w:rPr>
          <w:rFonts w:ascii="Times New Roman" w:hAnsi="Times New Roman" w:cs="Times New Roman"/>
          <w:sz w:val="28"/>
          <w:szCs w:val="28"/>
        </w:rPr>
      </w:pPr>
    </w:p>
    <w:p w14:paraId="483FD17D" w14:textId="6A27392A" w:rsidR="00A7299F" w:rsidRDefault="00A7299F" w:rsidP="00AD0A84">
      <w:pPr>
        <w:rPr>
          <w:rFonts w:ascii="Times New Roman" w:hAnsi="Times New Roman" w:cs="Times New Roman"/>
          <w:sz w:val="28"/>
          <w:szCs w:val="28"/>
        </w:rPr>
      </w:pPr>
      <w:r>
        <w:rPr>
          <w:rFonts w:ascii="Times New Roman" w:hAnsi="Times New Roman" w:cs="Times New Roman"/>
          <w:sz w:val="28"/>
          <w:szCs w:val="28"/>
        </w:rPr>
        <w:t>Riassumendo.</w:t>
      </w:r>
    </w:p>
    <w:p w14:paraId="5354755C" w14:textId="77777777" w:rsidR="00A7299F" w:rsidRDefault="00A7299F" w:rsidP="00AD0A84">
      <w:pPr>
        <w:rPr>
          <w:rFonts w:ascii="Times New Roman" w:hAnsi="Times New Roman" w:cs="Times New Roman"/>
          <w:sz w:val="28"/>
          <w:szCs w:val="28"/>
        </w:rPr>
      </w:pPr>
    </w:p>
    <w:p w14:paraId="3EE9C332" w14:textId="200FE3FA" w:rsidR="00926A68" w:rsidRDefault="00926A68" w:rsidP="00154AE7">
      <w:pPr>
        <w:pStyle w:val="Paragrafoelenco"/>
        <w:numPr>
          <w:ilvl w:val="0"/>
          <w:numId w:val="1"/>
        </w:numPr>
        <w:rPr>
          <w:rFonts w:ascii="Times New Roman" w:hAnsi="Times New Roman" w:cs="Times New Roman"/>
          <w:sz w:val="28"/>
          <w:szCs w:val="28"/>
        </w:rPr>
      </w:pPr>
      <w:r w:rsidRPr="00A7299F">
        <w:rPr>
          <w:rFonts w:ascii="Times New Roman" w:hAnsi="Times New Roman" w:cs="Times New Roman"/>
          <w:sz w:val="28"/>
          <w:szCs w:val="28"/>
        </w:rPr>
        <w:t>L’Apocrifo pare</w:t>
      </w:r>
      <w:r w:rsidR="00152900" w:rsidRPr="00A7299F">
        <w:rPr>
          <w:rFonts w:ascii="Times New Roman" w:hAnsi="Times New Roman" w:cs="Times New Roman"/>
          <w:sz w:val="28"/>
          <w:szCs w:val="28"/>
        </w:rPr>
        <w:t xml:space="preserve"> quindi</w:t>
      </w:r>
      <w:r w:rsidRPr="00A7299F">
        <w:rPr>
          <w:rFonts w:ascii="Times New Roman" w:hAnsi="Times New Roman" w:cs="Times New Roman"/>
          <w:sz w:val="28"/>
          <w:szCs w:val="28"/>
        </w:rPr>
        <w:t xml:space="preserve"> riportare con una certa logicità la presenza di Giuseppe a Cafarnao nella fase dell’Annunciazione evangelica.</w:t>
      </w:r>
    </w:p>
    <w:p w14:paraId="7CCA8C27" w14:textId="7F4284A0" w:rsidR="00A7299F" w:rsidRDefault="00926A68" w:rsidP="00154AE7">
      <w:pPr>
        <w:pStyle w:val="Paragrafoelenco"/>
        <w:numPr>
          <w:ilvl w:val="0"/>
          <w:numId w:val="1"/>
        </w:numPr>
        <w:rPr>
          <w:rFonts w:ascii="Times New Roman" w:hAnsi="Times New Roman" w:cs="Times New Roman"/>
          <w:sz w:val="28"/>
          <w:szCs w:val="28"/>
        </w:rPr>
      </w:pPr>
      <w:r w:rsidRPr="00A7299F">
        <w:rPr>
          <w:rFonts w:ascii="Times New Roman" w:hAnsi="Times New Roman" w:cs="Times New Roman"/>
          <w:sz w:val="28"/>
          <w:szCs w:val="28"/>
        </w:rPr>
        <w:t>La nuova tecnica di vetro soffiato</w:t>
      </w:r>
      <w:r w:rsidR="00397E2D">
        <w:rPr>
          <w:rFonts w:ascii="Times New Roman" w:hAnsi="Times New Roman" w:cs="Times New Roman"/>
          <w:sz w:val="28"/>
          <w:szCs w:val="28"/>
        </w:rPr>
        <w:t>, di utilità anche edilizia,</w:t>
      </w:r>
      <w:r w:rsidRPr="00A7299F">
        <w:rPr>
          <w:rFonts w:ascii="Times New Roman" w:hAnsi="Times New Roman" w:cs="Times New Roman"/>
          <w:sz w:val="28"/>
          <w:szCs w:val="28"/>
        </w:rPr>
        <w:t xml:space="preserve"> aveva quindi a Cafarnao</w:t>
      </w:r>
      <w:r w:rsidR="00397E2D">
        <w:rPr>
          <w:rFonts w:ascii="Times New Roman" w:hAnsi="Times New Roman" w:cs="Times New Roman"/>
          <w:sz w:val="28"/>
          <w:szCs w:val="28"/>
        </w:rPr>
        <w:t xml:space="preserve"> in quel preciso momento</w:t>
      </w:r>
      <w:r w:rsidRPr="00A7299F">
        <w:rPr>
          <w:rFonts w:ascii="Times New Roman" w:hAnsi="Times New Roman" w:cs="Times New Roman"/>
          <w:sz w:val="28"/>
          <w:szCs w:val="28"/>
        </w:rPr>
        <w:t xml:space="preserve"> un punto di forza. </w:t>
      </w:r>
    </w:p>
    <w:p w14:paraId="5C5B995A" w14:textId="77777777" w:rsidR="00397E2D" w:rsidRDefault="00E667E3" w:rsidP="00154AE7">
      <w:pPr>
        <w:pStyle w:val="Paragrafoelenco"/>
        <w:numPr>
          <w:ilvl w:val="0"/>
          <w:numId w:val="1"/>
        </w:numPr>
        <w:rPr>
          <w:rFonts w:ascii="Times New Roman" w:hAnsi="Times New Roman" w:cs="Times New Roman"/>
          <w:sz w:val="28"/>
          <w:szCs w:val="28"/>
        </w:rPr>
      </w:pPr>
      <w:r w:rsidRPr="00397E2D">
        <w:rPr>
          <w:rFonts w:ascii="Times New Roman" w:hAnsi="Times New Roman" w:cs="Times New Roman"/>
          <w:sz w:val="28"/>
          <w:szCs w:val="28"/>
        </w:rPr>
        <w:t>La domus 669.1 appare di custodia dei materiali e di prossimità alla “casa di Simone” ed all’Insula sacra.</w:t>
      </w:r>
    </w:p>
    <w:p w14:paraId="23A09A5C" w14:textId="4926C16A" w:rsidR="00926A68" w:rsidRDefault="001109D2" w:rsidP="00154AE7">
      <w:pPr>
        <w:pStyle w:val="Paragrafoelenco"/>
        <w:numPr>
          <w:ilvl w:val="0"/>
          <w:numId w:val="1"/>
        </w:numPr>
        <w:rPr>
          <w:rFonts w:ascii="Times New Roman" w:hAnsi="Times New Roman" w:cs="Times New Roman"/>
          <w:sz w:val="28"/>
          <w:szCs w:val="28"/>
        </w:rPr>
      </w:pPr>
      <w:r w:rsidRPr="00397E2D">
        <w:rPr>
          <w:rFonts w:ascii="Times New Roman" w:hAnsi="Times New Roman" w:cs="Times New Roman"/>
          <w:sz w:val="28"/>
          <w:szCs w:val="28"/>
        </w:rPr>
        <w:t xml:space="preserve"> Il contesto artigianale del villaggio appare modesto, ed in forma organizzata pressochè nullo</w:t>
      </w:r>
      <w:r w:rsidR="00397E2D">
        <w:rPr>
          <w:rFonts w:ascii="Times New Roman" w:hAnsi="Times New Roman" w:cs="Times New Roman"/>
          <w:sz w:val="28"/>
          <w:szCs w:val="28"/>
        </w:rPr>
        <w:t>, pressochè dedito integralmente alla pesca</w:t>
      </w:r>
      <w:r w:rsidRPr="00397E2D">
        <w:rPr>
          <w:rFonts w:ascii="Times New Roman" w:hAnsi="Times New Roman" w:cs="Times New Roman"/>
          <w:sz w:val="28"/>
          <w:szCs w:val="28"/>
        </w:rPr>
        <w:t>.</w:t>
      </w:r>
    </w:p>
    <w:p w14:paraId="5879866C" w14:textId="77777777" w:rsidR="00397E2D" w:rsidRPr="00397E2D" w:rsidRDefault="00397E2D" w:rsidP="00397E2D">
      <w:pPr>
        <w:pStyle w:val="Paragrafoelenco"/>
        <w:rPr>
          <w:rFonts w:ascii="Times New Roman" w:hAnsi="Times New Roman" w:cs="Times New Roman"/>
          <w:sz w:val="28"/>
          <w:szCs w:val="28"/>
        </w:rPr>
      </w:pPr>
    </w:p>
    <w:p w14:paraId="7E56D7BF" w14:textId="649FB8F0" w:rsidR="001109D2" w:rsidRDefault="001109D2" w:rsidP="00AD0A84">
      <w:pPr>
        <w:rPr>
          <w:rFonts w:ascii="Times New Roman" w:hAnsi="Times New Roman" w:cs="Times New Roman"/>
          <w:sz w:val="28"/>
          <w:szCs w:val="28"/>
        </w:rPr>
      </w:pPr>
      <w:r>
        <w:rPr>
          <w:rFonts w:ascii="Times New Roman" w:hAnsi="Times New Roman" w:cs="Times New Roman"/>
          <w:sz w:val="28"/>
          <w:szCs w:val="28"/>
        </w:rPr>
        <w:t>Non possiamo quindi che giungere su ciò a questa conclusione.</w:t>
      </w:r>
    </w:p>
    <w:p w14:paraId="62A38BFB" w14:textId="70D8032C" w:rsidR="00E667E3" w:rsidRDefault="001109D2" w:rsidP="00AD0A84">
      <w:pPr>
        <w:rPr>
          <w:rFonts w:ascii="Times New Roman" w:hAnsi="Times New Roman" w:cs="Times New Roman"/>
          <w:sz w:val="28"/>
          <w:szCs w:val="28"/>
        </w:rPr>
      </w:pPr>
      <w:r>
        <w:rPr>
          <w:rFonts w:ascii="Times New Roman" w:hAnsi="Times New Roman" w:cs="Times New Roman"/>
          <w:sz w:val="28"/>
          <w:szCs w:val="28"/>
        </w:rPr>
        <w:t>Ossia i presupposti</w:t>
      </w:r>
      <w:r w:rsidR="00E667E3">
        <w:rPr>
          <w:rFonts w:ascii="Times New Roman" w:hAnsi="Times New Roman" w:cs="Times New Roman"/>
          <w:sz w:val="28"/>
          <w:szCs w:val="28"/>
        </w:rPr>
        <w:t xml:space="preserve"> su ciò </w:t>
      </w:r>
      <w:r>
        <w:rPr>
          <w:rFonts w:ascii="Times New Roman" w:hAnsi="Times New Roman" w:cs="Times New Roman"/>
          <w:sz w:val="28"/>
          <w:szCs w:val="28"/>
        </w:rPr>
        <w:t xml:space="preserve">di </w:t>
      </w:r>
      <w:r w:rsidR="00E667E3">
        <w:rPr>
          <w:rFonts w:ascii="Times New Roman" w:hAnsi="Times New Roman" w:cs="Times New Roman"/>
          <w:sz w:val="28"/>
          <w:szCs w:val="28"/>
        </w:rPr>
        <w:t>quanto de</w:t>
      </w:r>
      <w:r w:rsidR="00C046B0">
        <w:rPr>
          <w:rFonts w:ascii="Times New Roman" w:hAnsi="Times New Roman" w:cs="Times New Roman"/>
          <w:sz w:val="28"/>
          <w:szCs w:val="28"/>
        </w:rPr>
        <w:t>tto, probabilmente in acquisizione</w:t>
      </w:r>
      <w:r>
        <w:rPr>
          <w:rFonts w:ascii="Times New Roman" w:hAnsi="Times New Roman" w:cs="Times New Roman"/>
          <w:sz w:val="28"/>
          <w:szCs w:val="28"/>
        </w:rPr>
        <w:t xml:space="preserve"> della domus produttiva, per </w:t>
      </w:r>
      <w:r w:rsidR="00E667E3">
        <w:rPr>
          <w:rFonts w:ascii="Times New Roman" w:hAnsi="Times New Roman" w:cs="Times New Roman"/>
          <w:sz w:val="28"/>
          <w:szCs w:val="28"/>
        </w:rPr>
        <w:t>la seconda metà del I secolo a parenti pross</w:t>
      </w:r>
      <w:r w:rsidR="00C046B0">
        <w:rPr>
          <w:rFonts w:ascii="Times New Roman" w:hAnsi="Times New Roman" w:cs="Times New Roman"/>
          <w:sz w:val="28"/>
          <w:szCs w:val="28"/>
        </w:rPr>
        <w:t>imi</w:t>
      </w:r>
      <w:r>
        <w:rPr>
          <w:rFonts w:ascii="Times New Roman" w:hAnsi="Times New Roman" w:cs="Times New Roman"/>
          <w:sz w:val="28"/>
          <w:szCs w:val="28"/>
        </w:rPr>
        <w:t xml:space="preserve"> di discendenza</w:t>
      </w:r>
      <w:r w:rsidR="00C046B0">
        <w:rPr>
          <w:rFonts w:ascii="Times New Roman" w:hAnsi="Times New Roman" w:cs="Times New Roman"/>
          <w:sz w:val="28"/>
          <w:szCs w:val="28"/>
        </w:rPr>
        <w:t xml:space="preserve"> della famiglia cristologica, che potremmo presumere di rilevamento della struttura nel tempo e di diversificazione del ciclo produttivo dall’attività di Giuseppe.</w:t>
      </w:r>
    </w:p>
    <w:p w14:paraId="7B54C479" w14:textId="77777777" w:rsidR="00926A68" w:rsidRDefault="00926A68" w:rsidP="00AD0A84">
      <w:pPr>
        <w:rPr>
          <w:rFonts w:ascii="Times New Roman" w:hAnsi="Times New Roman" w:cs="Times New Roman"/>
          <w:sz w:val="28"/>
          <w:szCs w:val="28"/>
        </w:rPr>
      </w:pPr>
    </w:p>
    <w:p w14:paraId="70554FFC" w14:textId="77777777" w:rsidR="008F6AE4" w:rsidRDefault="008F6AE4" w:rsidP="00AD0A84">
      <w:pPr>
        <w:rPr>
          <w:rFonts w:ascii="Times New Roman" w:hAnsi="Times New Roman" w:cs="Times New Roman"/>
          <w:sz w:val="28"/>
          <w:szCs w:val="28"/>
        </w:rPr>
      </w:pPr>
    </w:p>
    <w:p w14:paraId="31B7B4DA" w14:textId="288DD0C5" w:rsidR="008F6AE4" w:rsidRDefault="00202649" w:rsidP="00AD0A84">
      <w:pPr>
        <w:rPr>
          <w:rFonts w:ascii="Times New Roman" w:hAnsi="Times New Roman" w:cs="Times New Roman"/>
          <w:sz w:val="28"/>
          <w:szCs w:val="28"/>
        </w:rPr>
      </w:pPr>
      <w:r>
        <w:rPr>
          <w:rFonts w:ascii="Times New Roman" w:hAnsi="Times New Roman" w:cs="Times New Roman"/>
          <w:sz w:val="28"/>
          <w:szCs w:val="28"/>
        </w:rPr>
        <w:t>Che</w:t>
      </w:r>
      <w:r w:rsidR="00631989">
        <w:rPr>
          <w:rFonts w:ascii="Times New Roman" w:hAnsi="Times New Roman" w:cs="Times New Roman"/>
          <w:sz w:val="28"/>
          <w:szCs w:val="28"/>
        </w:rPr>
        <w:t xml:space="preserve"> quindi</w:t>
      </w:r>
      <w:r>
        <w:rPr>
          <w:rFonts w:ascii="Times New Roman" w:hAnsi="Times New Roman" w:cs="Times New Roman"/>
          <w:sz w:val="28"/>
          <w:szCs w:val="28"/>
        </w:rPr>
        <w:t xml:space="preserve"> Gesù</w:t>
      </w:r>
      <w:r w:rsidR="00355847">
        <w:rPr>
          <w:rFonts w:ascii="Times New Roman" w:hAnsi="Times New Roman" w:cs="Times New Roman"/>
          <w:sz w:val="28"/>
          <w:szCs w:val="28"/>
        </w:rPr>
        <w:t xml:space="preserve"> stesso</w:t>
      </w:r>
      <w:r>
        <w:rPr>
          <w:rFonts w:ascii="Times New Roman" w:hAnsi="Times New Roman" w:cs="Times New Roman"/>
          <w:sz w:val="28"/>
          <w:szCs w:val="28"/>
        </w:rPr>
        <w:t>, e naturalmente Giuseppe prima di lui, possa avere lavorato</w:t>
      </w:r>
      <w:r w:rsidR="00355847">
        <w:rPr>
          <w:rFonts w:ascii="Times New Roman" w:hAnsi="Times New Roman" w:cs="Times New Roman"/>
          <w:sz w:val="28"/>
          <w:szCs w:val="28"/>
        </w:rPr>
        <w:t xml:space="preserve"> </w:t>
      </w:r>
      <w:r w:rsidR="00322AFE">
        <w:rPr>
          <w:rFonts w:ascii="Times New Roman" w:hAnsi="Times New Roman" w:cs="Times New Roman"/>
          <w:sz w:val="28"/>
          <w:szCs w:val="28"/>
        </w:rPr>
        <w:t xml:space="preserve">–anche solo </w:t>
      </w:r>
      <w:r w:rsidR="00DB1953">
        <w:rPr>
          <w:rFonts w:ascii="Times New Roman" w:hAnsi="Times New Roman" w:cs="Times New Roman"/>
          <w:sz w:val="28"/>
          <w:szCs w:val="28"/>
        </w:rPr>
        <w:t>occasionalmente</w:t>
      </w:r>
      <w:r w:rsidR="00322AFE">
        <w:rPr>
          <w:rFonts w:ascii="Times New Roman" w:hAnsi="Times New Roman" w:cs="Times New Roman"/>
          <w:sz w:val="28"/>
          <w:szCs w:val="28"/>
        </w:rPr>
        <w:t xml:space="preserve"> o sussidiariamente - </w:t>
      </w:r>
      <w:r>
        <w:rPr>
          <w:rFonts w:ascii="Times New Roman" w:hAnsi="Times New Roman" w:cs="Times New Roman"/>
          <w:sz w:val="28"/>
          <w:szCs w:val="28"/>
        </w:rPr>
        <w:t xml:space="preserve"> il vetro, oltre che il legno</w:t>
      </w:r>
      <w:r w:rsidR="009D37DD">
        <w:rPr>
          <w:rFonts w:ascii="Times New Roman" w:hAnsi="Times New Roman" w:cs="Times New Roman"/>
          <w:sz w:val="28"/>
          <w:szCs w:val="28"/>
        </w:rPr>
        <w:t xml:space="preserve"> e la pietra</w:t>
      </w:r>
      <w:r w:rsidR="00F15E6C">
        <w:rPr>
          <w:rFonts w:ascii="Times New Roman" w:hAnsi="Times New Roman" w:cs="Times New Roman"/>
          <w:sz w:val="28"/>
          <w:szCs w:val="28"/>
        </w:rPr>
        <w:t xml:space="preserve"> come attività pri</w:t>
      </w:r>
      <w:r w:rsidR="009D37DD">
        <w:rPr>
          <w:rFonts w:ascii="Times New Roman" w:hAnsi="Times New Roman" w:cs="Times New Roman"/>
          <w:sz w:val="28"/>
          <w:szCs w:val="28"/>
        </w:rPr>
        <w:t>ncipali</w:t>
      </w:r>
      <w:r>
        <w:rPr>
          <w:rFonts w:ascii="Times New Roman" w:hAnsi="Times New Roman" w:cs="Times New Roman"/>
          <w:sz w:val="28"/>
          <w:szCs w:val="28"/>
        </w:rPr>
        <w:t xml:space="preserve">, non parrebbe dato tale da potere </w:t>
      </w:r>
      <w:r w:rsidR="00683D38">
        <w:rPr>
          <w:rFonts w:ascii="Times New Roman" w:hAnsi="Times New Roman" w:cs="Times New Roman"/>
          <w:sz w:val="28"/>
          <w:szCs w:val="28"/>
        </w:rPr>
        <w:t xml:space="preserve">di per sé </w:t>
      </w:r>
      <w:r>
        <w:rPr>
          <w:rFonts w:ascii="Times New Roman" w:hAnsi="Times New Roman" w:cs="Times New Roman"/>
          <w:sz w:val="28"/>
          <w:szCs w:val="28"/>
        </w:rPr>
        <w:t>sus</w:t>
      </w:r>
      <w:r w:rsidR="00683D38">
        <w:rPr>
          <w:rFonts w:ascii="Times New Roman" w:hAnsi="Times New Roman" w:cs="Times New Roman"/>
          <w:sz w:val="28"/>
          <w:szCs w:val="28"/>
        </w:rPr>
        <w:t>citare immediata contraddizione storica.</w:t>
      </w:r>
    </w:p>
    <w:p w14:paraId="3502E338" w14:textId="6FA1D15B" w:rsidR="002931EE" w:rsidRDefault="00502A15" w:rsidP="00AD0A84">
      <w:pPr>
        <w:rPr>
          <w:rFonts w:ascii="Times New Roman" w:hAnsi="Times New Roman" w:cs="Times New Roman"/>
          <w:sz w:val="28"/>
          <w:szCs w:val="28"/>
        </w:rPr>
      </w:pPr>
      <w:r>
        <w:rPr>
          <w:rFonts w:ascii="Times New Roman" w:hAnsi="Times New Roman" w:cs="Times New Roman"/>
          <w:sz w:val="28"/>
          <w:szCs w:val="28"/>
        </w:rPr>
        <w:t>Come detto, la genericità nelle società antiche</w:t>
      </w:r>
      <w:r w:rsidR="002931EE" w:rsidRPr="002931EE">
        <w:rPr>
          <w:rFonts w:ascii="Times New Roman" w:hAnsi="Times New Roman" w:cs="Times New Roman"/>
          <w:sz w:val="28"/>
          <w:szCs w:val="28"/>
        </w:rPr>
        <w:t xml:space="preserve"> di definizione della professione artigianale e di</w:t>
      </w:r>
      <w:r w:rsidR="00845C57">
        <w:rPr>
          <w:rFonts w:ascii="Times New Roman" w:hAnsi="Times New Roman" w:cs="Times New Roman"/>
          <w:sz w:val="28"/>
          <w:szCs w:val="28"/>
        </w:rPr>
        <w:t xml:space="preserve"> maestranza, così come le inter</w:t>
      </w:r>
      <w:r w:rsidR="002931EE" w:rsidRPr="002931EE">
        <w:rPr>
          <w:rFonts w:ascii="Times New Roman" w:hAnsi="Times New Roman" w:cs="Times New Roman"/>
          <w:sz w:val="28"/>
          <w:szCs w:val="28"/>
        </w:rPr>
        <w:t>disciplinarietà dei servizi d’opera necessari in particolare all’attività edificativa d’epoca – nella reale possibilità d’area, certo ben lontana dalle grandi strutturazio</w:t>
      </w:r>
      <w:r>
        <w:rPr>
          <w:rFonts w:ascii="Times New Roman" w:hAnsi="Times New Roman" w:cs="Times New Roman"/>
          <w:sz w:val="28"/>
          <w:szCs w:val="28"/>
        </w:rPr>
        <w:t>ni imperiali – non possono</w:t>
      </w:r>
      <w:r w:rsidR="002931EE" w:rsidRPr="002931EE">
        <w:rPr>
          <w:rFonts w:ascii="Times New Roman" w:hAnsi="Times New Roman" w:cs="Times New Roman"/>
          <w:sz w:val="28"/>
          <w:szCs w:val="28"/>
        </w:rPr>
        <w:t xml:space="preserve"> </w:t>
      </w:r>
      <w:r w:rsidR="00153144">
        <w:rPr>
          <w:rFonts w:ascii="Times New Roman" w:hAnsi="Times New Roman" w:cs="Times New Roman"/>
          <w:sz w:val="28"/>
          <w:szCs w:val="28"/>
        </w:rPr>
        <w:t xml:space="preserve">certo </w:t>
      </w:r>
      <w:r w:rsidR="002931EE" w:rsidRPr="002931EE">
        <w:rPr>
          <w:rFonts w:ascii="Times New Roman" w:hAnsi="Times New Roman" w:cs="Times New Roman"/>
          <w:sz w:val="28"/>
          <w:szCs w:val="28"/>
        </w:rPr>
        <w:t>cons</w:t>
      </w:r>
      <w:r w:rsidR="00A844CD">
        <w:rPr>
          <w:rFonts w:ascii="Times New Roman" w:hAnsi="Times New Roman" w:cs="Times New Roman"/>
          <w:sz w:val="28"/>
          <w:szCs w:val="28"/>
        </w:rPr>
        <w:t xml:space="preserve">entire una esclusione di questa </w:t>
      </w:r>
      <w:r w:rsidR="002931EE" w:rsidRPr="002931EE">
        <w:rPr>
          <w:rFonts w:ascii="Times New Roman" w:hAnsi="Times New Roman" w:cs="Times New Roman"/>
          <w:sz w:val="28"/>
          <w:szCs w:val="28"/>
        </w:rPr>
        <w:t xml:space="preserve">particolare possibilità. </w:t>
      </w:r>
    </w:p>
    <w:p w14:paraId="68D972C4" w14:textId="090AE637" w:rsidR="00845C57" w:rsidRDefault="00845C57" w:rsidP="00AD0A84">
      <w:pPr>
        <w:rPr>
          <w:rFonts w:ascii="Times New Roman" w:hAnsi="Times New Roman" w:cs="Times New Roman"/>
          <w:sz w:val="28"/>
          <w:szCs w:val="28"/>
        </w:rPr>
      </w:pPr>
      <w:r w:rsidRPr="00845C57">
        <w:rPr>
          <w:rFonts w:ascii="Times New Roman" w:hAnsi="Times New Roman" w:cs="Times New Roman"/>
          <w:sz w:val="28"/>
          <w:szCs w:val="28"/>
        </w:rPr>
        <w:t xml:space="preserve">Come </w:t>
      </w:r>
      <w:r>
        <w:rPr>
          <w:rFonts w:ascii="Times New Roman" w:hAnsi="Times New Roman" w:cs="Times New Roman"/>
          <w:sz w:val="28"/>
          <w:szCs w:val="28"/>
        </w:rPr>
        <w:t xml:space="preserve">d’altronde </w:t>
      </w:r>
      <w:r w:rsidRPr="00845C57">
        <w:rPr>
          <w:rFonts w:ascii="Times New Roman" w:hAnsi="Times New Roman" w:cs="Times New Roman"/>
          <w:sz w:val="28"/>
          <w:szCs w:val="28"/>
        </w:rPr>
        <w:t>noto</w:t>
      </w:r>
      <w:r w:rsidR="00F15E6C">
        <w:rPr>
          <w:rFonts w:ascii="Times New Roman" w:hAnsi="Times New Roman" w:cs="Times New Roman"/>
          <w:sz w:val="28"/>
          <w:szCs w:val="28"/>
        </w:rPr>
        <w:t xml:space="preserve"> però</w:t>
      </w:r>
      <w:r w:rsidRPr="00845C57">
        <w:rPr>
          <w:rFonts w:ascii="Times New Roman" w:hAnsi="Times New Roman" w:cs="Times New Roman"/>
          <w:sz w:val="28"/>
          <w:szCs w:val="28"/>
        </w:rPr>
        <w:t>, le società mediterranee antiche non usavano in genere, all’epoca di Cristo, il vetro da finestra, che però inizia a fare la sua prima iniziale comparsa artigianale a Roma ed a Pompei proprio all’epoca di Augusto.</w:t>
      </w:r>
    </w:p>
    <w:p w14:paraId="5ABDAB51" w14:textId="47E97975" w:rsidR="00153144" w:rsidRDefault="00153144" w:rsidP="00AD0A84">
      <w:pPr>
        <w:rPr>
          <w:rFonts w:ascii="Times New Roman" w:hAnsi="Times New Roman" w:cs="Times New Roman"/>
          <w:sz w:val="28"/>
          <w:szCs w:val="28"/>
        </w:rPr>
      </w:pPr>
      <w:r>
        <w:rPr>
          <w:rFonts w:ascii="Times New Roman" w:hAnsi="Times New Roman" w:cs="Times New Roman"/>
          <w:sz w:val="28"/>
          <w:szCs w:val="28"/>
        </w:rPr>
        <w:lastRenderedPageBreak/>
        <w:t>Ciò apparirebbe però un ulteriore elemento di interesse per questo modello di ricostruzione.</w:t>
      </w:r>
      <w:r w:rsidR="00E84253">
        <w:rPr>
          <w:rFonts w:ascii="Times New Roman" w:hAnsi="Times New Roman" w:cs="Times New Roman"/>
          <w:sz w:val="28"/>
          <w:szCs w:val="28"/>
        </w:rPr>
        <w:t xml:space="preserve"> A parte le esigenze di Cafarnao, la vicina Sepphoris era per scelta </w:t>
      </w:r>
      <w:r w:rsidR="00DC0B25">
        <w:rPr>
          <w:rFonts w:ascii="Times New Roman" w:hAnsi="Times New Roman" w:cs="Times New Roman"/>
          <w:sz w:val="28"/>
          <w:szCs w:val="28"/>
        </w:rPr>
        <w:t>sovrana</w:t>
      </w:r>
      <w:r w:rsidR="00E84253">
        <w:rPr>
          <w:rFonts w:ascii="Times New Roman" w:hAnsi="Times New Roman" w:cs="Times New Roman"/>
          <w:sz w:val="28"/>
          <w:szCs w:val="28"/>
        </w:rPr>
        <w:t xml:space="preserve"> un innovativo cantiere in costruzione, necessitante per sua natura di manodopera specializzata secondo le ultime esigenze di uso civile.</w:t>
      </w:r>
    </w:p>
    <w:p w14:paraId="7E2AC836" w14:textId="062AB06C" w:rsidR="00596853" w:rsidRDefault="00596853" w:rsidP="00AD0A84">
      <w:pPr>
        <w:rPr>
          <w:rFonts w:ascii="Times New Roman" w:hAnsi="Times New Roman" w:cs="Times New Roman"/>
          <w:sz w:val="28"/>
          <w:szCs w:val="28"/>
        </w:rPr>
      </w:pPr>
      <w:r>
        <w:rPr>
          <w:rFonts w:ascii="Times New Roman" w:hAnsi="Times New Roman" w:cs="Times New Roman"/>
          <w:sz w:val="28"/>
          <w:szCs w:val="28"/>
        </w:rPr>
        <w:t>Che Giuseppe e Gesù abbiano lì operato appare fortemente contestualizzato, in modalità quindi di rapporto anche alle nuove tecniche, necessarie per un cantiere di carattere comunque imperiale.</w:t>
      </w:r>
    </w:p>
    <w:p w14:paraId="022E74E5" w14:textId="77777777" w:rsidR="00F15E6C" w:rsidRDefault="00F15E6C" w:rsidP="00AD0A84">
      <w:pPr>
        <w:rPr>
          <w:rFonts w:ascii="Times New Roman" w:hAnsi="Times New Roman" w:cs="Times New Roman"/>
          <w:sz w:val="28"/>
          <w:szCs w:val="28"/>
        </w:rPr>
      </w:pPr>
    </w:p>
    <w:p w14:paraId="0F35B35D" w14:textId="4EB4759B" w:rsidR="00FC23B8" w:rsidRDefault="00687000" w:rsidP="00AD0A84">
      <w:pPr>
        <w:rPr>
          <w:rFonts w:ascii="Times New Roman" w:hAnsi="Times New Roman" w:cs="Times New Roman"/>
          <w:sz w:val="28"/>
          <w:szCs w:val="28"/>
        </w:rPr>
      </w:pPr>
      <w:r>
        <w:rPr>
          <w:rFonts w:ascii="Times New Roman" w:hAnsi="Times New Roman" w:cs="Times New Roman"/>
          <w:sz w:val="28"/>
          <w:szCs w:val="28"/>
        </w:rPr>
        <w:t>La presenza</w:t>
      </w:r>
      <w:r w:rsidR="00FC23B8">
        <w:rPr>
          <w:rFonts w:ascii="Times New Roman" w:hAnsi="Times New Roman" w:cs="Times New Roman"/>
          <w:sz w:val="28"/>
          <w:szCs w:val="28"/>
        </w:rPr>
        <w:t xml:space="preserve"> di relazione alla struttura residenzial</w:t>
      </w:r>
      <w:r w:rsidR="00927A3A">
        <w:rPr>
          <w:rFonts w:ascii="Times New Roman" w:hAnsi="Times New Roman" w:cs="Times New Roman"/>
          <w:sz w:val="28"/>
          <w:szCs w:val="28"/>
        </w:rPr>
        <w:t>e</w:t>
      </w:r>
      <w:r w:rsidR="00DE5B6E">
        <w:rPr>
          <w:rFonts w:ascii="Times New Roman" w:hAnsi="Times New Roman" w:cs="Times New Roman"/>
          <w:sz w:val="28"/>
          <w:szCs w:val="28"/>
        </w:rPr>
        <w:t xml:space="preserve"> </w:t>
      </w:r>
      <w:r w:rsidR="00FC23B8">
        <w:rPr>
          <w:rFonts w:ascii="Times New Roman" w:hAnsi="Times New Roman" w:cs="Times New Roman"/>
          <w:sz w:val="28"/>
          <w:szCs w:val="28"/>
        </w:rPr>
        <w:t>produttiva ogg</w:t>
      </w:r>
      <w:r>
        <w:rPr>
          <w:rFonts w:ascii="Times New Roman" w:hAnsi="Times New Roman" w:cs="Times New Roman"/>
          <w:sz w:val="28"/>
          <w:szCs w:val="28"/>
        </w:rPr>
        <w:t>i nota come domus L669.1 ha quindi</w:t>
      </w:r>
      <w:r w:rsidR="00DC0B25">
        <w:rPr>
          <w:rFonts w:ascii="Times New Roman" w:hAnsi="Times New Roman" w:cs="Times New Roman"/>
          <w:sz w:val="28"/>
          <w:szCs w:val="28"/>
        </w:rPr>
        <w:t xml:space="preserve"> come detto</w:t>
      </w:r>
      <w:r w:rsidR="00FC23B8">
        <w:rPr>
          <w:rFonts w:ascii="Times New Roman" w:hAnsi="Times New Roman" w:cs="Times New Roman"/>
          <w:sz w:val="28"/>
          <w:szCs w:val="28"/>
        </w:rPr>
        <w:t xml:space="preserve"> datazione successiva</w:t>
      </w:r>
      <w:r w:rsidR="003A0853">
        <w:rPr>
          <w:rFonts w:ascii="Times New Roman" w:hAnsi="Times New Roman" w:cs="Times New Roman"/>
          <w:sz w:val="28"/>
          <w:szCs w:val="28"/>
        </w:rPr>
        <w:t xml:space="preserve"> accertata di almeno un cinquantennio posteriore</w:t>
      </w:r>
      <w:r w:rsidR="00096302">
        <w:rPr>
          <w:rFonts w:ascii="Times New Roman" w:hAnsi="Times New Roman" w:cs="Times New Roman"/>
          <w:sz w:val="28"/>
          <w:szCs w:val="28"/>
        </w:rPr>
        <w:t>, nei suoi reperimenti materiali, rispetto alla attività edilizia di Giuseppe di Nazaret a Cafarnao.</w:t>
      </w:r>
    </w:p>
    <w:p w14:paraId="7A0C4DF5" w14:textId="12B0F011" w:rsidR="00DC0B25" w:rsidRDefault="00DC0B25" w:rsidP="00AD0A84">
      <w:pPr>
        <w:rPr>
          <w:rFonts w:ascii="Times New Roman" w:hAnsi="Times New Roman" w:cs="Times New Roman"/>
          <w:sz w:val="28"/>
          <w:szCs w:val="28"/>
        </w:rPr>
      </w:pPr>
      <w:r>
        <w:rPr>
          <w:rFonts w:ascii="Times New Roman" w:hAnsi="Times New Roman" w:cs="Times New Roman"/>
          <w:sz w:val="28"/>
          <w:szCs w:val="28"/>
        </w:rPr>
        <w:t>Né ad oggi noi sappiamo</w:t>
      </w:r>
      <w:r w:rsidR="00DE5B6E">
        <w:rPr>
          <w:rFonts w:ascii="Times New Roman" w:hAnsi="Times New Roman" w:cs="Times New Roman"/>
          <w:sz w:val="28"/>
          <w:szCs w:val="28"/>
        </w:rPr>
        <w:t xml:space="preserve"> con certezza</w:t>
      </w:r>
      <w:r>
        <w:rPr>
          <w:rFonts w:ascii="Times New Roman" w:hAnsi="Times New Roman" w:cs="Times New Roman"/>
          <w:sz w:val="28"/>
          <w:szCs w:val="28"/>
        </w:rPr>
        <w:t>, o possiamo sapere, se l’attività potesse avere già costituzione pluridecennale, come dovrebbe essere per coincidere con l’esistenza terrena di un Giuseppe ormai maturo e del Gesù lavora</w:t>
      </w:r>
      <w:r w:rsidR="00926D53">
        <w:rPr>
          <w:rFonts w:ascii="Times New Roman" w:hAnsi="Times New Roman" w:cs="Times New Roman"/>
          <w:sz w:val="28"/>
          <w:szCs w:val="28"/>
        </w:rPr>
        <w:t>tore, oltre che per essere ancora attiva al termine del</w:t>
      </w:r>
      <w:r>
        <w:rPr>
          <w:rFonts w:ascii="Times New Roman" w:hAnsi="Times New Roman" w:cs="Times New Roman"/>
          <w:sz w:val="28"/>
          <w:szCs w:val="28"/>
        </w:rPr>
        <w:t xml:space="preserve"> conflitto della Guerra Giudaica</w:t>
      </w:r>
      <w:r w:rsidR="00EA6A1E">
        <w:rPr>
          <w:rFonts w:ascii="Times New Roman" w:hAnsi="Times New Roman" w:cs="Times New Roman"/>
          <w:sz w:val="28"/>
          <w:szCs w:val="28"/>
        </w:rPr>
        <w:t>, e come comunque appare di possibilità</w:t>
      </w:r>
      <w:r>
        <w:rPr>
          <w:rFonts w:ascii="Times New Roman" w:hAnsi="Times New Roman" w:cs="Times New Roman"/>
          <w:sz w:val="28"/>
          <w:szCs w:val="28"/>
        </w:rPr>
        <w:t>.</w:t>
      </w:r>
    </w:p>
    <w:p w14:paraId="732159AB" w14:textId="04B39330" w:rsidR="00DC0B25" w:rsidRDefault="0052434C" w:rsidP="00AD0A84">
      <w:pPr>
        <w:rPr>
          <w:rFonts w:ascii="Times New Roman" w:hAnsi="Times New Roman" w:cs="Times New Roman"/>
          <w:sz w:val="28"/>
          <w:szCs w:val="28"/>
        </w:rPr>
      </w:pPr>
      <w:r>
        <w:rPr>
          <w:rFonts w:ascii="Times New Roman" w:hAnsi="Times New Roman" w:cs="Times New Roman"/>
          <w:sz w:val="28"/>
          <w:szCs w:val="28"/>
        </w:rPr>
        <w:t>La cosa appare quindi come di ragionevole probabilità, nel valutare il lasso temporale comunque molto breve, l’organizzazione della struttura ed il fatto che il momento espositivo identificato da Loffreda facesse evidente riferimento alla fase di cessazione incognita dell’attività produttiva.</w:t>
      </w:r>
    </w:p>
    <w:p w14:paraId="4ABBC86A" w14:textId="77777777" w:rsidR="0052434C" w:rsidRDefault="0052434C" w:rsidP="00AD0A84">
      <w:pPr>
        <w:rPr>
          <w:rFonts w:ascii="Times New Roman" w:hAnsi="Times New Roman" w:cs="Times New Roman"/>
          <w:sz w:val="28"/>
          <w:szCs w:val="28"/>
        </w:rPr>
      </w:pPr>
    </w:p>
    <w:p w14:paraId="02CC63A3" w14:textId="77777777" w:rsidR="00DE03B6" w:rsidRDefault="00DE03B6" w:rsidP="00AD0A84">
      <w:pPr>
        <w:rPr>
          <w:rFonts w:ascii="Times New Roman" w:hAnsi="Times New Roman" w:cs="Times New Roman"/>
          <w:sz w:val="28"/>
          <w:szCs w:val="28"/>
        </w:rPr>
      </w:pPr>
    </w:p>
    <w:p w14:paraId="2EFFE1A5" w14:textId="4E608730" w:rsidR="0094629B" w:rsidRDefault="004E21B9" w:rsidP="00AD0A84">
      <w:pPr>
        <w:rPr>
          <w:rFonts w:ascii="Times New Roman" w:hAnsi="Times New Roman" w:cs="Times New Roman"/>
          <w:sz w:val="28"/>
          <w:szCs w:val="28"/>
        </w:rPr>
      </w:pPr>
      <w:r>
        <w:rPr>
          <w:rFonts w:ascii="Times New Roman" w:hAnsi="Times New Roman" w:cs="Times New Roman"/>
          <w:sz w:val="28"/>
          <w:szCs w:val="28"/>
        </w:rPr>
        <w:t xml:space="preserve">                            </w:t>
      </w:r>
      <w:r w:rsidR="008735EF">
        <w:rPr>
          <w:rFonts w:ascii="Times New Roman" w:hAnsi="Times New Roman" w:cs="Times New Roman"/>
          <w:sz w:val="28"/>
          <w:szCs w:val="28"/>
        </w:rPr>
        <w:t xml:space="preserve">                        </w:t>
      </w:r>
      <w:r w:rsidR="00C44BB8">
        <w:rPr>
          <w:rFonts w:ascii="Times New Roman" w:hAnsi="Times New Roman" w:cs="Times New Roman"/>
          <w:sz w:val="28"/>
          <w:szCs w:val="28"/>
        </w:rPr>
        <w:t xml:space="preserve">     5</w:t>
      </w:r>
    </w:p>
    <w:p w14:paraId="34981DED" w14:textId="77777777" w:rsidR="00502A15" w:rsidRDefault="00502A15" w:rsidP="00AD0A84">
      <w:pPr>
        <w:rPr>
          <w:rFonts w:ascii="Times New Roman" w:hAnsi="Times New Roman" w:cs="Times New Roman"/>
          <w:sz w:val="28"/>
          <w:szCs w:val="28"/>
        </w:rPr>
      </w:pPr>
    </w:p>
    <w:p w14:paraId="5298B94F" w14:textId="546DE27D" w:rsidR="008F6C13" w:rsidRDefault="001600C2" w:rsidP="00AD0A84">
      <w:pPr>
        <w:rPr>
          <w:rFonts w:ascii="Times New Roman" w:hAnsi="Times New Roman" w:cs="Times New Roman"/>
          <w:sz w:val="28"/>
          <w:szCs w:val="28"/>
        </w:rPr>
      </w:pPr>
      <w:r>
        <w:rPr>
          <w:rFonts w:ascii="Times New Roman" w:hAnsi="Times New Roman" w:cs="Times New Roman"/>
          <w:sz w:val="28"/>
          <w:szCs w:val="28"/>
        </w:rPr>
        <w:t xml:space="preserve">Come ognuno può vedere dal raffronto delle due immagini, una però in fotografia e l’altra di disegno, il bicchiere di numero d’ordine 13 e </w:t>
      </w:r>
      <w:r w:rsidR="008F6C13">
        <w:rPr>
          <w:rFonts w:ascii="Times New Roman" w:hAnsi="Times New Roman" w:cs="Times New Roman"/>
          <w:sz w:val="28"/>
          <w:szCs w:val="28"/>
        </w:rPr>
        <w:t xml:space="preserve">numero di </w:t>
      </w:r>
      <w:r>
        <w:rPr>
          <w:rFonts w:ascii="Times New Roman" w:hAnsi="Times New Roman" w:cs="Times New Roman"/>
          <w:sz w:val="28"/>
          <w:szCs w:val="28"/>
        </w:rPr>
        <w:t xml:space="preserve">raccolta </w:t>
      </w:r>
      <w:r w:rsidR="008F6C13">
        <w:rPr>
          <w:rFonts w:ascii="Times New Roman" w:hAnsi="Times New Roman" w:cs="Times New Roman"/>
          <w:sz w:val="28"/>
          <w:szCs w:val="28"/>
        </w:rPr>
        <w:t>K762 nella serie di fine primo secolo di raccolta da Padre Loffreda a Cafarnao si presenta come di similitudine</w:t>
      </w:r>
      <w:r w:rsidR="008F6C13" w:rsidRPr="00AF25AD">
        <w:rPr>
          <w:rFonts w:ascii="Times New Roman" w:hAnsi="Times New Roman" w:cs="Times New Roman"/>
          <w:sz w:val="28"/>
          <w:szCs w:val="28"/>
        </w:rPr>
        <w:t xml:space="preserve"> </w:t>
      </w:r>
      <w:r w:rsidR="00AF25AD" w:rsidRPr="00AF25AD">
        <w:rPr>
          <w:rFonts w:ascii="Times New Roman" w:hAnsi="Times New Roman" w:cs="Times New Roman"/>
          <w:sz w:val="28"/>
          <w:szCs w:val="28"/>
        </w:rPr>
        <w:t>notevole</w:t>
      </w:r>
      <w:r w:rsidR="00AF25AD">
        <w:rPr>
          <w:rFonts w:ascii="Times New Roman" w:hAnsi="Times New Roman" w:cs="Times New Roman"/>
          <w:i/>
          <w:sz w:val="28"/>
          <w:szCs w:val="28"/>
        </w:rPr>
        <w:t xml:space="preserve"> </w:t>
      </w:r>
      <w:r w:rsidR="008F6C13">
        <w:rPr>
          <w:rFonts w:ascii="Times New Roman" w:hAnsi="Times New Roman" w:cs="Times New Roman"/>
          <w:sz w:val="28"/>
          <w:szCs w:val="28"/>
        </w:rPr>
        <w:t>al bicchiere disegnato per il Bullettino di Archeologia Cristiana del maggio 1864 e reperito da Giovanni Battista De Rossi.</w:t>
      </w:r>
    </w:p>
    <w:p w14:paraId="6F1C5F24" w14:textId="715584E8" w:rsidR="0076442B" w:rsidRDefault="0076442B" w:rsidP="00AD0A84">
      <w:pPr>
        <w:rPr>
          <w:rFonts w:ascii="Times New Roman" w:hAnsi="Times New Roman" w:cs="Times New Roman"/>
          <w:sz w:val="28"/>
          <w:szCs w:val="28"/>
        </w:rPr>
      </w:pPr>
      <w:r>
        <w:rPr>
          <w:rFonts w:ascii="Times New Roman" w:hAnsi="Times New Roman" w:cs="Times New Roman"/>
          <w:sz w:val="28"/>
          <w:szCs w:val="28"/>
        </w:rPr>
        <w:t>Abbiamo innanzi tutto, come detto, per la componente ebraica un dato di fatto che appare di chiarezza; il bicchiere ha altezza uguale al proprio diametro (8,9 cm.).</w:t>
      </w:r>
    </w:p>
    <w:p w14:paraId="737BD98A" w14:textId="69FE0F21" w:rsidR="0076442B" w:rsidRDefault="00D72ADF" w:rsidP="00AD0A84">
      <w:pPr>
        <w:rPr>
          <w:rFonts w:ascii="Times New Roman" w:hAnsi="Times New Roman" w:cs="Times New Roman"/>
          <w:sz w:val="28"/>
          <w:szCs w:val="28"/>
        </w:rPr>
      </w:pPr>
      <w:r>
        <w:rPr>
          <w:rFonts w:ascii="Times New Roman" w:hAnsi="Times New Roman" w:cs="Times New Roman"/>
          <w:sz w:val="28"/>
          <w:szCs w:val="28"/>
        </w:rPr>
        <w:t>Ad una misurazione empirica, la situazione parrebbe ripetersi</w:t>
      </w:r>
      <w:r w:rsidR="00596853">
        <w:rPr>
          <w:rFonts w:ascii="Times New Roman" w:hAnsi="Times New Roman" w:cs="Times New Roman"/>
          <w:sz w:val="28"/>
          <w:szCs w:val="28"/>
        </w:rPr>
        <w:t xml:space="preserve"> dallo studio dell’immagine</w:t>
      </w:r>
      <w:r>
        <w:rPr>
          <w:rFonts w:ascii="Times New Roman" w:hAnsi="Times New Roman" w:cs="Times New Roman"/>
          <w:sz w:val="28"/>
          <w:szCs w:val="28"/>
        </w:rPr>
        <w:t xml:space="preserve"> per il bicchiere reperito a San Lorenzo.</w:t>
      </w:r>
      <w:r w:rsidR="00697CEA">
        <w:rPr>
          <w:rFonts w:ascii="Times New Roman" w:hAnsi="Times New Roman" w:cs="Times New Roman"/>
          <w:sz w:val="28"/>
          <w:szCs w:val="28"/>
        </w:rPr>
        <w:t xml:space="preserve"> Differenziazioni minime appaiono tra i due calici in</w:t>
      </w:r>
      <w:r w:rsidR="00C86C6E">
        <w:rPr>
          <w:rFonts w:ascii="Times New Roman" w:hAnsi="Times New Roman" w:cs="Times New Roman"/>
          <w:sz w:val="28"/>
          <w:szCs w:val="28"/>
        </w:rPr>
        <w:t>vece nella conformazione</w:t>
      </w:r>
      <w:r w:rsidR="00697CEA">
        <w:rPr>
          <w:rFonts w:ascii="Times New Roman" w:hAnsi="Times New Roman" w:cs="Times New Roman"/>
          <w:sz w:val="28"/>
          <w:szCs w:val="28"/>
        </w:rPr>
        <w:t>, che appare svasata</w:t>
      </w:r>
      <w:r w:rsidR="00C86C6E">
        <w:rPr>
          <w:rFonts w:ascii="Times New Roman" w:hAnsi="Times New Roman" w:cs="Times New Roman"/>
          <w:sz w:val="28"/>
          <w:szCs w:val="28"/>
        </w:rPr>
        <w:t xml:space="preserve"> alla base</w:t>
      </w:r>
      <w:r w:rsidR="00697CEA">
        <w:rPr>
          <w:rFonts w:ascii="Times New Roman" w:hAnsi="Times New Roman" w:cs="Times New Roman"/>
          <w:sz w:val="28"/>
          <w:szCs w:val="28"/>
        </w:rPr>
        <w:t xml:space="preserve"> nella componente ebraica, piatta invece nella componente romana (è da ricordare che De Rossi valutò su quest’ultima la presenza di un </w:t>
      </w:r>
      <w:r w:rsidR="00697CEA" w:rsidRPr="00697CEA">
        <w:rPr>
          <w:rFonts w:ascii="Times New Roman" w:hAnsi="Times New Roman" w:cs="Times New Roman"/>
          <w:i/>
          <w:sz w:val="28"/>
          <w:szCs w:val="28"/>
        </w:rPr>
        <w:t>piede</w:t>
      </w:r>
      <w:r w:rsidR="00697CEA">
        <w:rPr>
          <w:rFonts w:ascii="Times New Roman" w:hAnsi="Times New Roman" w:cs="Times New Roman"/>
          <w:i/>
          <w:sz w:val="28"/>
          <w:szCs w:val="28"/>
        </w:rPr>
        <w:t xml:space="preserve"> </w:t>
      </w:r>
      <w:r w:rsidR="00697CEA">
        <w:rPr>
          <w:rFonts w:ascii="Times New Roman" w:hAnsi="Times New Roman" w:cs="Times New Roman"/>
          <w:sz w:val="28"/>
          <w:szCs w:val="28"/>
        </w:rPr>
        <w:t>di sostegno, andato evidentemente perduto nel tempo).</w:t>
      </w:r>
    </w:p>
    <w:p w14:paraId="3C041A58" w14:textId="56425C89" w:rsidR="00B12424" w:rsidRDefault="00B12424" w:rsidP="00AD0A84">
      <w:pPr>
        <w:rPr>
          <w:rFonts w:ascii="Times New Roman" w:hAnsi="Times New Roman" w:cs="Times New Roman"/>
          <w:sz w:val="28"/>
          <w:szCs w:val="28"/>
        </w:rPr>
      </w:pPr>
      <w:r>
        <w:rPr>
          <w:rFonts w:ascii="Times New Roman" w:hAnsi="Times New Roman" w:cs="Times New Roman"/>
          <w:sz w:val="28"/>
          <w:szCs w:val="28"/>
        </w:rPr>
        <w:t>Così come è da precisare come le ombreggiature sul corpo del disegno dei collaboratori di De Rossi parrebbero delineare una tinta di massima chiaro affumicata come per il caso del bicchiere del I secolo di reperimento moderno a Cafarnao.</w:t>
      </w:r>
    </w:p>
    <w:p w14:paraId="228B635D" w14:textId="77777777" w:rsidR="00577A39" w:rsidRDefault="00577A39" w:rsidP="00AD0A84">
      <w:pPr>
        <w:rPr>
          <w:rFonts w:ascii="Times New Roman" w:hAnsi="Times New Roman" w:cs="Times New Roman"/>
          <w:sz w:val="28"/>
          <w:szCs w:val="28"/>
        </w:rPr>
      </w:pPr>
    </w:p>
    <w:p w14:paraId="14196AB4" w14:textId="031ABA1B" w:rsidR="00A24D38" w:rsidRDefault="00A24D38" w:rsidP="00AD0A84">
      <w:pPr>
        <w:rPr>
          <w:rFonts w:ascii="Times New Roman" w:hAnsi="Times New Roman" w:cs="Times New Roman"/>
          <w:sz w:val="28"/>
          <w:szCs w:val="28"/>
        </w:rPr>
      </w:pPr>
      <w:r>
        <w:rPr>
          <w:rFonts w:ascii="Times New Roman" w:hAnsi="Times New Roman" w:cs="Times New Roman"/>
          <w:sz w:val="28"/>
          <w:szCs w:val="28"/>
        </w:rPr>
        <w:t>Naturalmente noi sappiamo per esperienza moderna</w:t>
      </w:r>
      <w:r w:rsidR="007214A2">
        <w:rPr>
          <w:rFonts w:ascii="Times New Roman" w:hAnsi="Times New Roman" w:cs="Times New Roman"/>
          <w:sz w:val="28"/>
          <w:szCs w:val="28"/>
        </w:rPr>
        <w:t xml:space="preserve"> e quotidiana</w:t>
      </w:r>
      <w:r>
        <w:rPr>
          <w:rFonts w:ascii="Times New Roman" w:hAnsi="Times New Roman" w:cs="Times New Roman"/>
          <w:sz w:val="28"/>
          <w:szCs w:val="28"/>
        </w:rPr>
        <w:t xml:space="preserve"> come i bicchieri </w:t>
      </w:r>
      <w:r w:rsidR="00697CEA">
        <w:rPr>
          <w:rFonts w:ascii="Times New Roman" w:hAnsi="Times New Roman" w:cs="Times New Roman"/>
          <w:sz w:val="28"/>
          <w:szCs w:val="28"/>
        </w:rPr>
        <w:t>tendano ad apparire</w:t>
      </w:r>
      <w:r>
        <w:rPr>
          <w:rFonts w:ascii="Times New Roman" w:hAnsi="Times New Roman" w:cs="Times New Roman"/>
          <w:sz w:val="28"/>
          <w:szCs w:val="28"/>
        </w:rPr>
        <w:t xml:space="preserve"> tutti uguali</w:t>
      </w:r>
      <w:r w:rsidR="005B2AC4">
        <w:rPr>
          <w:rFonts w:ascii="Times New Roman" w:hAnsi="Times New Roman" w:cs="Times New Roman"/>
          <w:sz w:val="28"/>
          <w:szCs w:val="28"/>
        </w:rPr>
        <w:t>,</w:t>
      </w:r>
      <w:r>
        <w:rPr>
          <w:rFonts w:ascii="Times New Roman" w:hAnsi="Times New Roman" w:cs="Times New Roman"/>
          <w:sz w:val="28"/>
          <w:szCs w:val="28"/>
        </w:rPr>
        <w:t xml:space="preserve"> proprio per la loro strutturazione di oggetto seriale.</w:t>
      </w:r>
    </w:p>
    <w:p w14:paraId="4667162A" w14:textId="04223AA9" w:rsidR="00E4693E" w:rsidRDefault="00697CEA" w:rsidP="00AD0A84">
      <w:pPr>
        <w:rPr>
          <w:rFonts w:ascii="Times New Roman" w:hAnsi="Times New Roman" w:cs="Times New Roman"/>
          <w:sz w:val="28"/>
          <w:szCs w:val="28"/>
        </w:rPr>
      </w:pPr>
      <w:r>
        <w:rPr>
          <w:rFonts w:ascii="Times New Roman" w:hAnsi="Times New Roman" w:cs="Times New Roman"/>
          <w:sz w:val="28"/>
          <w:szCs w:val="28"/>
        </w:rPr>
        <w:lastRenderedPageBreak/>
        <w:t>In realtà ad una osservazione attenta, ma soprattutto ad una osservazione di carattere archeologico</w:t>
      </w:r>
      <w:r w:rsidR="00E4693E">
        <w:rPr>
          <w:rFonts w:ascii="Times New Roman" w:hAnsi="Times New Roman" w:cs="Times New Roman"/>
          <w:sz w:val="28"/>
          <w:szCs w:val="28"/>
        </w:rPr>
        <w:t xml:space="preserve"> ne emergono invece ovviamente differenziazioni di manufatto, pur se certamente </w:t>
      </w:r>
      <w:r w:rsidR="008058FB">
        <w:rPr>
          <w:rFonts w:ascii="Times New Roman" w:hAnsi="Times New Roman" w:cs="Times New Roman"/>
          <w:sz w:val="28"/>
          <w:szCs w:val="28"/>
        </w:rPr>
        <w:t>spesso anche minimali</w:t>
      </w:r>
      <w:r w:rsidR="00E4693E">
        <w:rPr>
          <w:rFonts w:ascii="Times New Roman" w:hAnsi="Times New Roman" w:cs="Times New Roman"/>
          <w:sz w:val="28"/>
          <w:szCs w:val="28"/>
        </w:rPr>
        <w:t>, per la loro formazione da manifattura.</w:t>
      </w:r>
    </w:p>
    <w:p w14:paraId="26103FF6" w14:textId="77777777" w:rsidR="00B650CB" w:rsidRDefault="00E4693E" w:rsidP="00AD0A84">
      <w:pPr>
        <w:rPr>
          <w:rFonts w:ascii="Times New Roman" w:hAnsi="Times New Roman" w:cs="Times New Roman"/>
          <w:sz w:val="28"/>
          <w:szCs w:val="28"/>
        </w:rPr>
      </w:pPr>
      <w:r>
        <w:rPr>
          <w:rFonts w:ascii="Times New Roman" w:hAnsi="Times New Roman" w:cs="Times New Roman"/>
          <w:sz w:val="28"/>
          <w:szCs w:val="28"/>
        </w:rPr>
        <w:t xml:space="preserve">Vi è però una motivazione, per questa osservazione che può apparire come di ovvietà naturale. </w:t>
      </w:r>
    </w:p>
    <w:p w14:paraId="29535540" w14:textId="586FBDED" w:rsidR="00E4693E" w:rsidRDefault="00B650CB" w:rsidP="00AD0A84">
      <w:pPr>
        <w:rPr>
          <w:rFonts w:ascii="Times New Roman" w:hAnsi="Times New Roman" w:cs="Times New Roman"/>
          <w:sz w:val="28"/>
          <w:szCs w:val="28"/>
        </w:rPr>
      </w:pPr>
      <w:r>
        <w:rPr>
          <w:rFonts w:ascii="Times New Roman" w:hAnsi="Times New Roman" w:cs="Times New Roman"/>
          <w:sz w:val="28"/>
          <w:szCs w:val="28"/>
        </w:rPr>
        <w:t xml:space="preserve">L’oggetto calice – soprattutto nel nostro caso – se può </w:t>
      </w:r>
      <w:r w:rsidR="00697CEA">
        <w:rPr>
          <w:rFonts w:ascii="Times New Roman" w:hAnsi="Times New Roman" w:cs="Times New Roman"/>
          <w:sz w:val="28"/>
          <w:szCs w:val="28"/>
        </w:rPr>
        <w:t xml:space="preserve">appunto </w:t>
      </w:r>
      <w:r>
        <w:rPr>
          <w:rFonts w:ascii="Times New Roman" w:hAnsi="Times New Roman" w:cs="Times New Roman"/>
          <w:sz w:val="28"/>
          <w:szCs w:val="28"/>
        </w:rPr>
        <w:t>apparire seriale per la conformazione esteriore, presenta invece in generale</w:t>
      </w:r>
      <w:r w:rsidR="00577A39">
        <w:rPr>
          <w:rFonts w:ascii="Times New Roman" w:hAnsi="Times New Roman" w:cs="Times New Roman"/>
          <w:sz w:val="28"/>
          <w:szCs w:val="28"/>
        </w:rPr>
        <w:t xml:space="preserve"> come noto</w:t>
      </w:r>
      <w:r>
        <w:rPr>
          <w:rFonts w:ascii="Times New Roman" w:hAnsi="Times New Roman" w:cs="Times New Roman"/>
          <w:sz w:val="28"/>
          <w:szCs w:val="28"/>
        </w:rPr>
        <w:t xml:space="preserve"> profonde differenziazioni nell’analisi più approfondita, quella di carattere chimico.</w:t>
      </w:r>
      <w:r w:rsidR="00AF724D">
        <w:rPr>
          <w:rFonts w:ascii="Times New Roman" w:hAnsi="Times New Roman" w:cs="Times New Roman"/>
          <w:sz w:val="28"/>
          <w:szCs w:val="28"/>
        </w:rPr>
        <w:t xml:space="preserve"> Sui vetri antichi esiste su ciò una intera letteratura scientifica, italiana ed internazionale, di valore accademico riconosciuto</w:t>
      </w:r>
      <w:r w:rsidR="006E2982">
        <w:rPr>
          <w:rFonts w:ascii="Times New Roman" w:hAnsi="Times New Roman" w:cs="Times New Roman"/>
          <w:sz w:val="28"/>
          <w:szCs w:val="28"/>
        </w:rPr>
        <w:t>, come già riportato da questo nostro stesso studio di carattere meramente storico rispetto alla vicenda del Sacro Catino genovese.</w:t>
      </w:r>
    </w:p>
    <w:p w14:paraId="5B3AEF91" w14:textId="0E7EF012" w:rsidR="00052939" w:rsidRDefault="009A7BD5" w:rsidP="00AD0A84">
      <w:pPr>
        <w:rPr>
          <w:rFonts w:ascii="Times New Roman" w:hAnsi="Times New Roman" w:cs="Times New Roman"/>
          <w:sz w:val="28"/>
          <w:szCs w:val="28"/>
        </w:rPr>
      </w:pPr>
      <w:r>
        <w:rPr>
          <w:rFonts w:ascii="Times New Roman" w:hAnsi="Times New Roman" w:cs="Times New Roman"/>
          <w:sz w:val="28"/>
          <w:szCs w:val="28"/>
        </w:rPr>
        <w:t>Apparirebbe</w:t>
      </w:r>
      <w:r w:rsidR="006110E3">
        <w:rPr>
          <w:rFonts w:ascii="Times New Roman" w:hAnsi="Times New Roman" w:cs="Times New Roman"/>
          <w:sz w:val="28"/>
          <w:szCs w:val="28"/>
        </w:rPr>
        <w:t xml:space="preserve"> quindi</w:t>
      </w:r>
      <w:r>
        <w:rPr>
          <w:rFonts w:ascii="Times New Roman" w:hAnsi="Times New Roman" w:cs="Times New Roman"/>
          <w:sz w:val="28"/>
          <w:szCs w:val="28"/>
        </w:rPr>
        <w:t xml:space="preserve"> di possibilità </w:t>
      </w:r>
      <w:r w:rsidR="00E56DC2">
        <w:rPr>
          <w:rFonts w:ascii="Times New Roman" w:hAnsi="Times New Roman" w:cs="Times New Roman"/>
          <w:sz w:val="28"/>
          <w:szCs w:val="28"/>
        </w:rPr>
        <w:t>(</w:t>
      </w:r>
      <w:r w:rsidR="00052939">
        <w:rPr>
          <w:rFonts w:ascii="Times New Roman" w:hAnsi="Times New Roman" w:cs="Times New Roman"/>
          <w:sz w:val="28"/>
          <w:szCs w:val="28"/>
        </w:rPr>
        <w:t xml:space="preserve">in caso la componente preservata da De Rossi non fosse stata dispersa dalla forza della storia nel </w:t>
      </w:r>
      <w:r>
        <w:rPr>
          <w:rFonts w:ascii="Times New Roman" w:hAnsi="Times New Roman" w:cs="Times New Roman"/>
          <w:sz w:val="28"/>
          <w:szCs w:val="28"/>
        </w:rPr>
        <w:t>tempo, cosa purtroppo ad oggi non da noi accertabile</w:t>
      </w:r>
      <w:r w:rsidR="00052939">
        <w:rPr>
          <w:rFonts w:ascii="Times New Roman" w:hAnsi="Times New Roman" w:cs="Times New Roman"/>
          <w:sz w:val="28"/>
          <w:szCs w:val="28"/>
        </w:rPr>
        <w:t>) che una analisi di base e di appr</w:t>
      </w:r>
      <w:r>
        <w:rPr>
          <w:rFonts w:ascii="Times New Roman" w:hAnsi="Times New Roman" w:cs="Times New Roman"/>
          <w:sz w:val="28"/>
          <w:szCs w:val="28"/>
        </w:rPr>
        <w:t>ofondimento</w:t>
      </w:r>
      <w:r w:rsidR="00415D95">
        <w:rPr>
          <w:rFonts w:ascii="Times New Roman" w:hAnsi="Times New Roman" w:cs="Times New Roman"/>
          <w:sz w:val="28"/>
          <w:szCs w:val="28"/>
        </w:rPr>
        <w:t xml:space="preserve"> scientifico</w:t>
      </w:r>
      <w:r>
        <w:rPr>
          <w:rFonts w:ascii="Times New Roman" w:hAnsi="Times New Roman" w:cs="Times New Roman"/>
          <w:sz w:val="28"/>
          <w:szCs w:val="28"/>
        </w:rPr>
        <w:t xml:space="preserve"> sul reperto possa</w:t>
      </w:r>
      <w:r w:rsidR="00052939">
        <w:rPr>
          <w:rFonts w:ascii="Times New Roman" w:hAnsi="Times New Roman" w:cs="Times New Roman"/>
          <w:sz w:val="28"/>
          <w:szCs w:val="28"/>
        </w:rPr>
        <w:t xml:space="preserve"> </w:t>
      </w:r>
      <w:r>
        <w:rPr>
          <w:rFonts w:ascii="Times New Roman" w:hAnsi="Times New Roman" w:cs="Times New Roman"/>
          <w:sz w:val="28"/>
          <w:szCs w:val="28"/>
        </w:rPr>
        <w:t>aprire una strada per dati</w:t>
      </w:r>
      <w:r w:rsidR="00E56DC2">
        <w:rPr>
          <w:rFonts w:ascii="Times New Roman" w:hAnsi="Times New Roman" w:cs="Times New Roman"/>
          <w:sz w:val="28"/>
          <w:szCs w:val="28"/>
        </w:rPr>
        <w:t xml:space="preserve"> di fondo</w:t>
      </w:r>
      <w:r>
        <w:rPr>
          <w:rFonts w:ascii="Times New Roman" w:hAnsi="Times New Roman" w:cs="Times New Roman"/>
          <w:sz w:val="28"/>
          <w:szCs w:val="28"/>
        </w:rPr>
        <w:t xml:space="preserve"> impensabili se non addirittura sconvolgenti</w:t>
      </w:r>
      <w:r w:rsidR="00E56DC2">
        <w:rPr>
          <w:rFonts w:ascii="Times New Roman" w:hAnsi="Times New Roman" w:cs="Times New Roman"/>
          <w:sz w:val="28"/>
          <w:szCs w:val="28"/>
        </w:rPr>
        <w:t>.</w:t>
      </w:r>
    </w:p>
    <w:p w14:paraId="0B8DB4B3" w14:textId="093A0046" w:rsidR="00E56DC2" w:rsidRPr="006110E3" w:rsidRDefault="00E56DC2" w:rsidP="00AD0A84">
      <w:pPr>
        <w:rPr>
          <w:rFonts w:ascii="Times New Roman" w:hAnsi="Times New Roman" w:cs="Times New Roman"/>
          <w:sz w:val="28"/>
          <w:szCs w:val="28"/>
        </w:rPr>
      </w:pPr>
      <w:r w:rsidRPr="006110E3">
        <w:rPr>
          <w:rFonts w:ascii="Times New Roman" w:hAnsi="Times New Roman" w:cs="Times New Roman"/>
          <w:sz w:val="28"/>
          <w:szCs w:val="28"/>
        </w:rPr>
        <w:t>Se quel Calice vitreo, sacralmente custodito in fondamento</w:t>
      </w:r>
      <w:r w:rsidR="00C40169" w:rsidRPr="006110E3">
        <w:rPr>
          <w:rFonts w:ascii="Times New Roman" w:hAnsi="Times New Roman" w:cs="Times New Roman"/>
          <w:sz w:val="28"/>
          <w:szCs w:val="28"/>
        </w:rPr>
        <w:t xml:space="preserve"> basilicale da Pelagio II, </w:t>
      </w:r>
      <w:r w:rsidR="00C40169" w:rsidRPr="006110E3">
        <w:rPr>
          <w:rFonts w:ascii="Times New Roman" w:hAnsi="Times New Roman" w:cs="Times New Roman"/>
          <w:i/>
          <w:sz w:val="28"/>
          <w:szCs w:val="28"/>
        </w:rPr>
        <w:t>risultasse a studio</w:t>
      </w:r>
      <w:r w:rsidR="00C40169" w:rsidRPr="006110E3">
        <w:rPr>
          <w:rFonts w:ascii="Times New Roman" w:hAnsi="Times New Roman" w:cs="Times New Roman"/>
          <w:sz w:val="28"/>
          <w:szCs w:val="28"/>
        </w:rPr>
        <w:t xml:space="preserve"> come</w:t>
      </w:r>
      <w:r w:rsidRPr="006110E3">
        <w:rPr>
          <w:rFonts w:ascii="Times New Roman" w:hAnsi="Times New Roman" w:cs="Times New Roman"/>
          <w:sz w:val="28"/>
          <w:szCs w:val="28"/>
        </w:rPr>
        <w:t xml:space="preserve"> di antica tecnica manifatturiera e composizione chimica</w:t>
      </w:r>
      <w:r w:rsidR="00F8317C" w:rsidRPr="006110E3">
        <w:rPr>
          <w:rFonts w:ascii="Times New Roman" w:hAnsi="Times New Roman" w:cs="Times New Roman"/>
          <w:sz w:val="28"/>
          <w:szCs w:val="28"/>
        </w:rPr>
        <w:t xml:space="preserve"> di origine territoriale</w:t>
      </w:r>
      <w:r w:rsidRPr="006110E3">
        <w:rPr>
          <w:rFonts w:ascii="Times New Roman" w:hAnsi="Times New Roman" w:cs="Times New Roman"/>
          <w:sz w:val="28"/>
          <w:szCs w:val="28"/>
        </w:rPr>
        <w:t xml:space="preserve"> siro palestinese, potremmo avere un primo </w:t>
      </w:r>
      <w:r w:rsidR="00C40169" w:rsidRPr="006110E3">
        <w:rPr>
          <w:rFonts w:ascii="Times New Roman" w:hAnsi="Times New Roman" w:cs="Times New Roman"/>
          <w:sz w:val="28"/>
          <w:szCs w:val="28"/>
        </w:rPr>
        <w:t xml:space="preserve">importante </w:t>
      </w:r>
      <w:r w:rsidRPr="006110E3">
        <w:rPr>
          <w:rFonts w:ascii="Times New Roman" w:hAnsi="Times New Roman" w:cs="Times New Roman"/>
          <w:sz w:val="28"/>
          <w:szCs w:val="28"/>
        </w:rPr>
        <w:t>orientamento sulla sua possibile provenienza dalla domus 669.1 di Cafarnao.</w:t>
      </w:r>
    </w:p>
    <w:p w14:paraId="23D46981" w14:textId="14BA5F6C" w:rsidR="00037494" w:rsidRDefault="00037494" w:rsidP="00AD0A84">
      <w:pPr>
        <w:rPr>
          <w:rFonts w:ascii="Times New Roman" w:hAnsi="Times New Roman" w:cs="Times New Roman"/>
          <w:sz w:val="28"/>
          <w:szCs w:val="28"/>
        </w:rPr>
      </w:pPr>
      <w:r>
        <w:rPr>
          <w:rFonts w:ascii="Times New Roman" w:hAnsi="Times New Roman" w:cs="Times New Roman"/>
          <w:sz w:val="28"/>
          <w:szCs w:val="28"/>
        </w:rPr>
        <w:t xml:space="preserve">Naturalmente svolto ciò sarebbe possibile passare alle più complesse analisi di accertamento ed a </w:t>
      </w:r>
      <w:r w:rsidR="006110E3">
        <w:rPr>
          <w:rFonts w:ascii="Times New Roman" w:hAnsi="Times New Roman" w:cs="Times New Roman"/>
          <w:sz w:val="28"/>
          <w:szCs w:val="28"/>
        </w:rPr>
        <w:t xml:space="preserve">quelle – ovviamente </w:t>
      </w:r>
      <w:r>
        <w:rPr>
          <w:rFonts w:ascii="Times New Roman" w:hAnsi="Times New Roman" w:cs="Times New Roman"/>
          <w:sz w:val="28"/>
          <w:szCs w:val="28"/>
        </w:rPr>
        <w:t>diffi</w:t>
      </w:r>
      <w:r w:rsidR="006110E3">
        <w:rPr>
          <w:rFonts w:ascii="Times New Roman" w:hAnsi="Times New Roman" w:cs="Times New Roman"/>
          <w:sz w:val="28"/>
          <w:szCs w:val="28"/>
        </w:rPr>
        <w:t>cili per un ristretto temporale di qualche secolo</w:t>
      </w:r>
      <w:r w:rsidR="009A7BD5">
        <w:rPr>
          <w:rFonts w:ascii="Times New Roman" w:hAnsi="Times New Roman" w:cs="Times New Roman"/>
          <w:sz w:val="28"/>
          <w:szCs w:val="28"/>
        </w:rPr>
        <w:t xml:space="preserve"> – di possibile datazione; accertamento che potrebbe fornirci ulteriori possibilità di conoscenza sulla eccezionale questione.</w:t>
      </w:r>
    </w:p>
    <w:p w14:paraId="5687076D" w14:textId="77777777" w:rsidR="001717C0" w:rsidRDefault="001717C0" w:rsidP="00AD0A84">
      <w:pPr>
        <w:rPr>
          <w:rFonts w:ascii="Times New Roman" w:hAnsi="Times New Roman" w:cs="Times New Roman"/>
          <w:sz w:val="28"/>
          <w:szCs w:val="28"/>
        </w:rPr>
      </w:pPr>
    </w:p>
    <w:p w14:paraId="51E79A13" w14:textId="77777777" w:rsidR="009A7BD5" w:rsidRDefault="00E84527" w:rsidP="00AD0A84">
      <w:pPr>
        <w:rPr>
          <w:rFonts w:ascii="Times New Roman" w:hAnsi="Times New Roman" w:cs="Times New Roman"/>
          <w:sz w:val="28"/>
          <w:szCs w:val="28"/>
        </w:rPr>
      </w:pPr>
      <w:r>
        <w:rPr>
          <w:rFonts w:ascii="Times New Roman" w:hAnsi="Times New Roman" w:cs="Times New Roman"/>
          <w:sz w:val="28"/>
          <w:szCs w:val="28"/>
        </w:rPr>
        <w:t>Siamo su ciò</w:t>
      </w:r>
      <w:r w:rsidR="009A7BD5">
        <w:rPr>
          <w:rFonts w:ascii="Times New Roman" w:hAnsi="Times New Roman" w:cs="Times New Roman"/>
          <w:sz w:val="28"/>
          <w:szCs w:val="28"/>
        </w:rPr>
        <w:t xml:space="preserve"> quindi nel nostro </w:t>
      </w:r>
      <w:r>
        <w:rPr>
          <w:rFonts w:ascii="Times New Roman" w:hAnsi="Times New Roman" w:cs="Times New Roman"/>
          <w:sz w:val="28"/>
          <w:szCs w:val="28"/>
        </w:rPr>
        <w:t>ribadire con forza la necessità d</w:t>
      </w:r>
      <w:r w:rsidR="009A7BD5">
        <w:rPr>
          <w:rFonts w:ascii="Times New Roman" w:hAnsi="Times New Roman" w:cs="Times New Roman"/>
          <w:sz w:val="28"/>
          <w:szCs w:val="28"/>
        </w:rPr>
        <w:t>i questo possibile accertamento.</w:t>
      </w:r>
    </w:p>
    <w:p w14:paraId="25181765" w14:textId="11F992C0" w:rsidR="00E84527" w:rsidRDefault="009A7BD5" w:rsidP="00AD0A84">
      <w:pPr>
        <w:rPr>
          <w:rFonts w:ascii="Times New Roman" w:hAnsi="Times New Roman" w:cs="Times New Roman"/>
          <w:sz w:val="28"/>
          <w:szCs w:val="28"/>
        </w:rPr>
      </w:pPr>
      <w:r>
        <w:rPr>
          <w:rFonts w:ascii="Times New Roman" w:hAnsi="Times New Roman" w:cs="Times New Roman"/>
          <w:sz w:val="28"/>
          <w:szCs w:val="28"/>
        </w:rPr>
        <w:t>Ciò però alla luce quindi del nuovo</w:t>
      </w:r>
      <w:r w:rsidR="00BA2DDA">
        <w:rPr>
          <w:rFonts w:ascii="Times New Roman" w:hAnsi="Times New Roman" w:cs="Times New Roman"/>
          <w:sz w:val="28"/>
          <w:szCs w:val="28"/>
        </w:rPr>
        <w:t xml:space="preserve"> porre sulla vicenda due quesiti storici di base, che ci permettiamo qui di esporre con franchezza.</w:t>
      </w:r>
    </w:p>
    <w:p w14:paraId="0657DFCF" w14:textId="77777777" w:rsidR="00E964FD" w:rsidRDefault="00E964FD" w:rsidP="00AD0A84">
      <w:pPr>
        <w:rPr>
          <w:rFonts w:ascii="Times New Roman" w:hAnsi="Times New Roman" w:cs="Times New Roman"/>
          <w:sz w:val="28"/>
          <w:szCs w:val="28"/>
        </w:rPr>
      </w:pPr>
    </w:p>
    <w:p w14:paraId="25B49AF8" w14:textId="11292BBD" w:rsidR="00E84527" w:rsidRPr="00E84527" w:rsidRDefault="00E84527" w:rsidP="00154AE7">
      <w:pPr>
        <w:pStyle w:val="Paragrafoelenco"/>
        <w:numPr>
          <w:ilvl w:val="0"/>
          <w:numId w:val="1"/>
        </w:numPr>
        <w:contextualSpacing w:val="0"/>
        <w:rPr>
          <w:rFonts w:ascii="Times New Roman" w:hAnsi="Times New Roman" w:cs="Times New Roman"/>
          <w:i/>
          <w:sz w:val="28"/>
          <w:szCs w:val="28"/>
        </w:rPr>
      </w:pPr>
      <w:r>
        <w:rPr>
          <w:rFonts w:ascii="Times New Roman" w:hAnsi="Times New Roman" w:cs="Times New Roman"/>
          <w:i/>
          <w:sz w:val="28"/>
          <w:szCs w:val="28"/>
        </w:rPr>
        <w:t xml:space="preserve">Perché </w:t>
      </w:r>
      <w:r>
        <w:rPr>
          <w:rFonts w:ascii="Times New Roman" w:hAnsi="Times New Roman" w:cs="Times New Roman"/>
          <w:sz w:val="28"/>
          <w:szCs w:val="28"/>
        </w:rPr>
        <w:t>Pelagio II preserva di fatto il calice vitreo</w:t>
      </w:r>
      <w:r w:rsidR="00C40169">
        <w:rPr>
          <w:rFonts w:ascii="Times New Roman" w:hAnsi="Times New Roman" w:cs="Times New Roman"/>
          <w:sz w:val="28"/>
          <w:szCs w:val="28"/>
        </w:rPr>
        <w:t xml:space="preserve"> di San Lorenzo</w:t>
      </w:r>
      <w:r>
        <w:rPr>
          <w:rFonts w:ascii="Times New Roman" w:hAnsi="Times New Roman" w:cs="Times New Roman"/>
          <w:sz w:val="28"/>
          <w:szCs w:val="28"/>
        </w:rPr>
        <w:t xml:space="preserve"> nella muraglia di fondazione basilicale? Anche seguendo la nostra teoria, il bicchiere sarebbe </w:t>
      </w:r>
      <w:r w:rsidR="00B676CC">
        <w:rPr>
          <w:rFonts w:ascii="Times New Roman" w:hAnsi="Times New Roman" w:cs="Times New Roman"/>
          <w:sz w:val="28"/>
          <w:szCs w:val="28"/>
        </w:rPr>
        <w:t>di mero contenimento sacrale</w:t>
      </w:r>
      <w:r>
        <w:rPr>
          <w:rFonts w:ascii="Times New Roman" w:hAnsi="Times New Roman" w:cs="Times New Roman"/>
          <w:sz w:val="28"/>
          <w:szCs w:val="28"/>
        </w:rPr>
        <w:t>, in custodia della Reliquia indicata dalla Stele. Preservare sacralmente questo contenitore induce alla esplicazione che</w:t>
      </w:r>
      <w:r w:rsidR="00043B80">
        <w:rPr>
          <w:rFonts w:ascii="Times New Roman" w:hAnsi="Times New Roman" w:cs="Times New Roman"/>
          <w:sz w:val="28"/>
          <w:szCs w:val="28"/>
        </w:rPr>
        <w:t xml:space="preserve"> questa componente</w:t>
      </w:r>
      <w:r w:rsidR="0017391A">
        <w:rPr>
          <w:rFonts w:ascii="Times New Roman" w:hAnsi="Times New Roman" w:cs="Times New Roman"/>
          <w:sz w:val="28"/>
          <w:szCs w:val="28"/>
        </w:rPr>
        <w:t xml:space="preserve"> fosse considerata</w:t>
      </w:r>
      <w:r w:rsidR="00043B80">
        <w:rPr>
          <w:rFonts w:ascii="Times New Roman" w:hAnsi="Times New Roman" w:cs="Times New Roman"/>
          <w:sz w:val="28"/>
          <w:szCs w:val="28"/>
        </w:rPr>
        <w:t xml:space="preserve"> dal Pontefice</w:t>
      </w:r>
      <w:r>
        <w:rPr>
          <w:rFonts w:ascii="Times New Roman" w:hAnsi="Times New Roman" w:cs="Times New Roman"/>
          <w:sz w:val="28"/>
          <w:szCs w:val="28"/>
        </w:rPr>
        <w:t xml:space="preserve"> </w:t>
      </w:r>
      <w:r w:rsidR="00043B80">
        <w:rPr>
          <w:rFonts w:ascii="Times New Roman" w:hAnsi="Times New Roman" w:cs="Times New Roman"/>
          <w:i/>
          <w:sz w:val="28"/>
          <w:szCs w:val="28"/>
        </w:rPr>
        <w:t xml:space="preserve">essa stessa </w:t>
      </w:r>
      <w:r w:rsidR="00043B80">
        <w:rPr>
          <w:rFonts w:ascii="Times New Roman" w:hAnsi="Times New Roman" w:cs="Times New Roman"/>
          <w:sz w:val="28"/>
          <w:szCs w:val="28"/>
        </w:rPr>
        <w:t>come</w:t>
      </w:r>
      <w:r>
        <w:rPr>
          <w:rFonts w:ascii="Times New Roman" w:hAnsi="Times New Roman" w:cs="Times New Roman"/>
          <w:sz w:val="28"/>
          <w:szCs w:val="28"/>
        </w:rPr>
        <w:t xml:space="preserve"> una Reliquia.</w:t>
      </w:r>
    </w:p>
    <w:p w14:paraId="51FABE92" w14:textId="12789AA1" w:rsidR="00E84527" w:rsidRPr="00DE029B" w:rsidRDefault="00E84527" w:rsidP="00154AE7">
      <w:pPr>
        <w:pStyle w:val="Paragrafoelenco"/>
        <w:numPr>
          <w:ilvl w:val="0"/>
          <w:numId w:val="1"/>
        </w:numPr>
        <w:contextualSpacing w:val="0"/>
        <w:rPr>
          <w:rFonts w:ascii="Times New Roman" w:hAnsi="Times New Roman" w:cs="Times New Roman"/>
          <w:i/>
          <w:sz w:val="28"/>
          <w:szCs w:val="28"/>
        </w:rPr>
      </w:pPr>
      <w:r>
        <w:rPr>
          <w:rFonts w:ascii="Times New Roman" w:hAnsi="Times New Roman" w:cs="Times New Roman"/>
          <w:i/>
          <w:sz w:val="28"/>
          <w:szCs w:val="28"/>
        </w:rPr>
        <w:t xml:space="preserve">Perché </w:t>
      </w:r>
      <w:r>
        <w:rPr>
          <w:rFonts w:ascii="Times New Roman" w:hAnsi="Times New Roman" w:cs="Times New Roman"/>
          <w:sz w:val="28"/>
          <w:szCs w:val="28"/>
        </w:rPr>
        <w:t xml:space="preserve">Giovanni Battista De Rossi preserva al massimo livello una componente archeologica comune e per di più frammentaria, indicandola come un residuo di scarto </w:t>
      </w:r>
      <w:r w:rsidR="001C48A8">
        <w:rPr>
          <w:rFonts w:ascii="Times New Roman" w:hAnsi="Times New Roman" w:cs="Times New Roman"/>
          <w:sz w:val="28"/>
          <w:szCs w:val="28"/>
        </w:rPr>
        <w:t xml:space="preserve">subito </w:t>
      </w:r>
      <w:r>
        <w:rPr>
          <w:rFonts w:ascii="Times New Roman" w:hAnsi="Times New Roman" w:cs="Times New Roman"/>
          <w:sz w:val="28"/>
          <w:szCs w:val="28"/>
        </w:rPr>
        <w:t>dopo averla ipotizzata reliquia suprema ed allo stesso tempo invitando le generazi</w:t>
      </w:r>
      <w:r w:rsidR="006A76A1">
        <w:rPr>
          <w:rFonts w:ascii="Times New Roman" w:hAnsi="Times New Roman" w:cs="Times New Roman"/>
          <w:sz w:val="28"/>
          <w:szCs w:val="28"/>
        </w:rPr>
        <w:t>oni future a chiarimento</w:t>
      </w:r>
      <w:r w:rsidR="006D679C">
        <w:rPr>
          <w:rFonts w:ascii="Times New Roman" w:hAnsi="Times New Roman" w:cs="Times New Roman"/>
          <w:sz w:val="28"/>
          <w:szCs w:val="28"/>
        </w:rPr>
        <w:t xml:space="preserve"> definitivo</w:t>
      </w:r>
      <w:r w:rsidR="006A76A1">
        <w:rPr>
          <w:rFonts w:ascii="Times New Roman" w:hAnsi="Times New Roman" w:cs="Times New Roman"/>
          <w:sz w:val="28"/>
          <w:szCs w:val="28"/>
        </w:rPr>
        <w:t xml:space="preserve"> su ciò</w:t>
      </w:r>
      <w:r>
        <w:rPr>
          <w:rFonts w:ascii="Times New Roman" w:hAnsi="Times New Roman" w:cs="Times New Roman"/>
          <w:sz w:val="28"/>
          <w:szCs w:val="28"/>
        </w:rPr>
        <w:t xml:space="preserve">? </w:t>
      </w:r>
      <w:r w:rsidR="00147AAA">
        <w:rPr>
          <w:rFonts w:ascii="Times New Roman" w:hAnsi="Times New Roman" w:cs="Times New Roman"/>
          <w:sz w:val="28"/>
          <w:szCs w:val="28"/>
        </w:rPr>
        <w:t xml:space="preserve">La parte </w:t>
      </w:r>
      <w:r w:rsidR="005C15C8">
        <w:rPr>
          <w:rFonts w:ascii="Times New Roman" w:hAnsi="Times New Roman" w:cs="Times New Roman"/>
          <w:sz w:val="28"/>
          <w:szCs w:val="28"/>
        </w:rPr>
        <w:t>conclusiva del nostro studio</w:t>
      </w:r>
      <w:r w:rsidR="00147AAA">
        <w:rPr>
          <w:rFonts w:ascii="Times New Roman" w:hAnsi="Times New Roman" w:cs="Times New Roman"/>
          <w:sz w:val="28"/>
          <w:szCs w:val="28"/>
        </w:rPr>
        <w:t xml:space="preserve"> esprimerà con chiarezza quelli che</w:t>
      </w:r>
      <w:r w:rsidR="005C15C8">
        <w:rPr>
          <w:rFonts w:ascii="Times New Roman" w:hAnsi="Times New Roman" w:cs="Times New Roman"/>
          <w:sz w:val="28"/>
          <w:szCs w:val="28"/>
        </w:rPr>
        <w:t xml:space="preserve"> questa ricerca considera interrogativi storici sulla possibile esistenza di</w:t>
      </w:r>
      <w:r w:rsidR="00147AAA">
        <w:rPr>
          <w:rFonts w:ascii="Times New Roman" w:hAnsi="Times New Roman" w:cs="Times New Roman"/>
          <w:sz w:val="28"/>
          <w:szCs w:val="28"/>
        </w:rPr>
        <w:t xml:space="preserve"> condizionamenti sulla figura di Pio IX Mastai, e quindi indirettamente di G.B. De Rossi suo archeologo, sulla precisa vicenda in questione.</w:t>
      </w:r>
    </w:p>
    <w:p w14:paraId="21BFF6E2" w14:textId="77777777" w:rsidR="00DE029B" w:rsidRDefault="00DE029B" w:rsidP="00AD0A84">
      <w:pPr>
        <w:rPr>
          <w:rFonts w:ascii="Times New Roman" w:hAnsi="Times New Roman" w:cs="Times New Roman"/>
          <w:i/>
          <w:sz w:val="28"/>
          <w:szCs w:val="28"/>
        </w:rPr>
      </w:pPr>
    </w:p>
    <w:p w14:paraId="4D005DD7" w14:textId="77777777" w:rsidR="00B56EB4" w:rsidRDefault="00B56EB4" w:rsidP="00AD0A84">
      <w:pPr>
        <w:rPr>
          <w:rFonts w:ascii="Times New Roman" w:hAnsi="Times New Roman" w:cs="Times New Roman"/>
          <w:i/>
          <w:sz w:val="28"/>
          <w:szCs w:val="28"/>
        </w:rPr>
      </w:pPr>
    </w:p>
    <w:p w14:paraId="51131176" w14:textId="543DC279" w:rsidR="00DE029B" w:rsidRDefault="00DE029B" w:rsidP="00AD0A84">
      <w:pPr>
        <w:rPr>
          <w:rFonts w:ascii="Times New Roman" w:hAnsi="Times New Roman" w:cs="Times New Roman"/>
          <w:sz w:val="28"/>
          <w:szCs w:val="28"/>
        </w:rPr>
      </w:pPr>
    </w:p>
    <w:p w14:paraId="4D0D92C7" w14:textId="0CDDB51B" w:rsidR="00686D24" w:rsidRDefault="003B5800" w:rsidP="00AD0A84">
      <w:pPr>
        <w:rPr>
          <w:rFonts w:ascii="Times New Roman" w:hAnsi="Times New Roman" w:cs="Times New Roman"/>
          <w:sz w:val="28"/>
          <w:szCs w:val="28"/>
        </w:rPr>
      </w:pPr>
      <w:r>
        <w:rPr>
          <w:rFonts w:ascii="Times New Roman" w:hAnsi="Times New Roman" w:cs="Times New Roman"/>
          <w:sz w:val="28"/>
          <w:szCs w:val="28"/>
        </w:rPr>
        <w:t>Tornando alla vicenda storica antica, s</w:t>
      </w:r>
      <w:r w:rsidR="0017391A">
        <w:rPr>
          <w:rFonts w:ascii="Times New Roman" w:hAnsi="Times New Roman" w:cs="Times New Roman"/>
          <w:sz w:val="28"/>
          <w:szCs w:val="28"/>
        </w:rPr>
        <w:t xml:space="preserve">iamo qui di fronte ad un contesto ricostruttivo che parrebbe appunto denotare la convinzione da parte del Pontificato pelagiano e del suo contesto, Gregorio innanzi tutto, di trovarsi in presenza di una Reliquia vitrea </w:t>
      </w:r>
      <w:r w:rsidR="0017391A" w:rsidRPr="0017391A">
        <w:rPr>
          <w:rFonts w:ascii="Times New Roman" w:hAnsi="Times New Roman" w:cs="Times New Roman"/>
          <w:i/>
          <w:sz w:val="28"/>
          <w:szCs w:val="28"/>
        </w:rPr>
        <w:t>di valore proprio, autonomo ed indipendente</w:t>
      </w:r>
      <w:r w:rsidR="0017391A">
        <w:rPr>
          <w:rFonts w:ascii="Times New Roman" w:hAnsi="Times New Roman" w:cs="Times New Roman"/>
          <w:sz w:val="28"/>
          <w:szCs w:val="28"/>
        </w:rPr>
        <w:t xml:space="preserve"> dal proprio straordinario Contenuto.</w:t>
      </w:r>
    </w:p>
    <w:p w14:paraId="21653F55" w14:textId="14902047" w:rsidR="008E6105" w:rsidRDefault="008E6105" w:rsidP="00AD0A84">
      <w:pPr>
        <w:rPr>
          <w:rFonts w:ascii="Times New Roman" w:hAnsi="Times New Roman" w:cs="Times New Roman"/>
          <w:sz w:val="28"/>
          <w:szCs w:val="28"/>
        </w:rPr>
      </w:pPr>
      <w:r>
        <w:rPr>
          <w:rFonts w:ascii="Times New Roman" w:hAnsi="Times New Roman" w:cs="Times New Roman"/>
          <w:sz w:val="28"/>
          <w:szCs w:val="28"/>
        </w:rPr>
        <w:t>Siamo quindi allo stesso tempo nella convinzione che il geniale Giovanni Battista De Rossi possa avere compreso immediatamente, negli scavi della primavera 1864 a San Lorenzo fuori le Mura, la portata immensa di quanto reperito.</w:t>
      </w:r>
    </w:p>
    <w:p w14:paraId="526E6660" w14:textId="443B6D6E" w:rsidR="008E6105" w:rsidRDefault="008E6105" w:rsidP="00AD0A84">
      <w:pPr>
        <w:rPr>
          <w:rFonts w:ascii="Times New Roman" w:hAnsi="Times New Roman" w:cs="Times New Roman"/>
          <w:sz w:val="28"/>
          <w:szCs w:val="28"/>
        </w:rPr>
      </w:pPr>
      <w:r>
        <w:rPr>
          <w:rFonts w:ascii="Times New Roman" w:hAnsi="Times New Roman" w:cs="Times New Roman"/>
          <w:sz w:val="28"/>
          <w:szCs w:val="28"/>
        </w:rPr>
        <w:t xml:space="preserve"> Ossia della componente materiale non solamente di remota origine, attraverso il passaggio mantovano, della leggenda medioevale contestualizzata da Robert de Boron come il </w:t>
      </w:r>
      <w:r w:rsidRPr="008E6105">
        <w:rPr>
          <w:rFonts w:ascii="Times New Roman" w:hAnsi="Times New Roman" w:cs="Times New Roman"/>
          <w:i/>
          <w:sz w:val="28"/>
          <w:szCs w:val="28"/>
        </w:rPr>
        <w:t>Graal</w:t>
      </w:r>
      <w:r>
        <w:rPr>
          <w:rFonts w:ascii="Times New Roman" w:hAnsi="Times New Roman" w:cs="Times New Roman"/>
          <w:sz w:val="28"/>
          <w:szCs w:val="28"/>
        </w:rPr>
        <w:t xml:space="preserve"> in quanto Calice di Cristo.</w:t>
      </w:r>
    </w:p>
    <w:p w14:paraId="610D213E" w14:textId="70F10281" w:rsidR="0017391A" w:rsidRDefault="005B2BD6" w:rsidP="00AD0A84">
      <w:pPr>
        <w:rPr>
          <w:rFonts w:ascii="Times New Roman" w:hAnsi="Times New Roman" w:cs="Times New Roman"/>
          <w:sz w:val="28"/>
          <w:szCs w:val="28"/>
        </w:rPr>
      </w:pPr>
      <w:r>
        <w:rPr>
          <w:rFonts w:ascii="Times New Roman" w:hAnsi="Times New Roman" w:cs="Times New Roman"/>
          <w:sz w:val="28"/>
          <w:szCs w:val="28"/>
        </w:rPr>
        <w:t xml:space="preserve">Ma anche e soprattutto di una componente materiale di diretta manifattura </w:t>
      </w:r>
      <w:r w:rsidRPr="003B5800">
        <w:rPr>
          <w:rFonts w:ascii="Times New Roman" w:hAnsi="Times New Roman" w:cs="Times New Roman"/>
          <w:sz w:val="28"/>
          <w:szCs w:val="28"/>
        </w:rPr>
        <w:t xml:space="preserve">di ambito e contesto </w:t>
      </w:r>
      <w:r>
        <w:rPr>
          <w:rFonts w:ascii="Times New Roman" w:hAnsi="Times New Roman" w:cs="Times New Roman"/>
          <w:sz w:val="28"/>
          <w:szCs w:val="28"/>
        </w:rPr>
        <w:t>cristo</w:t>
      </w:r>
      <w:r w:rsidR="003B5800">
        <w:rPr>
          <w:rFonts w:ascii="Times New Roman" w:hAnsi="Times New Roman" w:cs="Times New Roman"/>
          <w:sz w:val="28"/>
          <w:szCs w:val="28"/>
        </w:rPr>
        <w:t>logico</w:t>
      </w:r>
      <w:r>
        <w:rPr>
          <w:rFonts w:ascii="Times New Roman" w:hAnsi="Times New Roman" w:cs="Times New Roman"/>
          <w:sz w:val="28"/>
          <w:szCs w:val="28"/>
        </w:rPr>
        <w:t>.</w:t>
      </w:r>
    </w:p>
    <w:p w14:paraId="6532FBC1" w14:textId="5921FA33" w:rsidR="00DB070F" w:rsidRDefault="0093252F" w:rsidP="00AD0A84">
      <w:pPr>
        <w:rPr>
          <w:rFonts w:ascii="Times New Roman" w:hAnsi="Times New Roman" w:cs="Times New Roman"/>
          <w:sz w:val="28"/>
          <w:szCs w:val="28"/>
        </w:rPr>
      </w:pPr>
      <w:r>
        <w:rPr>
          <w:rFonts w:ascii="Times New Roman" w:hAnsi="Times New Roman" w:cs="Times New Roman"/>
          <w:sz w:val="28"/>
          <w:szCs w:val="28"/>
        </w:rPr>
        <w:t>Noi</w:t>
      </w:r>
      <w:r w:rsidR="00DB070F">
        <w:rPr>
          <w:rFonts w:ascii="Times New Roman" w:hAnsi="Times New Roman" w:cs="Times New Roman"/>
          <w:sz w:val="28"/>
          <w:szCs w:val="28"/>
        </w:rPr>
        <w:t xml:space="preserve"> contemporanei</w:t>
      </w:r>
      <w:r>
        <w:rPr>
          <w:rFonts w:ascii="Times New Roman" w:hAnsi="Times New Roman" w:cs="Times New Roman"/>
          <w:sz w:val="28"/>
          <w:szCs w:val="28"/>
        </w:rPr>
        <w:t xml:space="preserve"> non avremo mai</w:t>
      </w:r>
      <w:r w:rsidR="00DB070F">
        <w:rPr>
          <w:rFonts w:ascii="Times New Roman" w:hAnsi="Times New Roman" w:cs="Times New Roman"/>
          <w:sz w:val="28"/>
          <w:szCs w:val="28"/>
        </w:rPr>
        <w:t xml:space="preserve"> forse prove</w:t>
      </w:r>
      <w:r w:rsidR="00B17E5C">
        <w:rPr>
          <w:rFonts w:ascii="Times New Roman" w:hAnsi="Times New Roman" w:cs="Times New Roman"/>
          <w:sz w:val="28"/>
          <w:szCs w:val="28"/>
        </w:rPr>
        <w:t xml:space="preserve"> definitive</w:t>
      </w:r>
      <w:r w:rsidR="003B5800">
        <w:rPr>
          <w:rFonts w:ascii="Times New Roman" w:hAnsi="Times New Roman" w:cs="Times New Roman"/>
          <w:sz w:val="28"/>
          <w:szCs w:val="28"/>
        </w:rPr>
        <w:t xml:space="preserve"> su ciò. </w:t>
      </w:r>
      <w:r w:rsidR="00DB070F">
        <w:rPr>
          <w:rFonts w:ascii="Times New Roman" w:hAnsi="Times New Roman" w:cs="Times New Roman"/>
          <w:sz w:val="28"/>
          <w:szCs w:val="28"/>
        </w:rPr>
        <w:t>Ma questa ricerca si permette di valutare – e di ciò nutriamo intima convinzione - che</w:t>
      </w:r>
      <w:r>
        <w:rPr>
          <w:rFonts w:ascii="Times New Roman" w:hAnsi="Times New Roman" w:cs="Times New Roman"/>
          <w:sz w:val="28"/>
          <w:szCs w:val="28"/>
        </w:rPr>
        <w:t xml:space="preserve"> Giovanni Battista De Rossi avesse </w:t>
      </w:r>
      <w:r w:rsidR="00DB070F">
        <w:rPr>
          <w:rFonts w:ascii="Times New Roman" w:hAnsi="Times New Roman" w:cs="Times New Roman"/>
          <w:sz w:val="28"/>
          <w:szCs w:val="28"/>
        </w:rPr>
        <w:t xml:space="preserve">quindi </w:t>
      </w:r>
      <w:r>
        <w:rPr>
          <w:rFonts w:ascii="Times New Roman" w:hAnsi="Times New Roman" w:cs="Times New Roman"/>
          <w:sz w:val="28"/>
          <w:szCs w:val="28"/>
        </w:rPr>
        <w:t>percepito con chiarezza</w:t>
      </w:r>
      <w:r w:rsidR="004D0A78">
        <w:rPr>
          <w:rFonts w:ascii="Times New Roman" w:hAnsi="Times New Roman" w:cs="Times New Roman"/>
          <w:sz w:val="28"/>
          <w:szCs w:val="28"/>
        </w:rPr>
        <w:t xml:space="preserve"> appunto</w:t>
      </w:r>
      <w:r w:rsidR="00DB070F">
        <w:rPr>
          <w:rFonts w:ascii="Times New Roman" w:hAnsi="Times New Roman" w:cs="Times New Roman"/>
          <w:sz w:val="28"/>
          <w:szCs w:val="28"/>
        </w:rPr>
        <w:t xml:space="preserve"> l’immensità di quanto reperito</w:t>
      </w:r>
      <w:r w:rsidR="00443824">
        <w:rPr>
          <w:rFonts w:ascii="Times New Roman" w:hAnsi="Times New Roman" w:cs="Times New Roman"/>
          <w:sz w:val="28"/>
          <w:szCs w:val="28"/>
        </w:rPr>
        <w:t xml:space="preserve"> ed il cammino di relativa ricostruzione storica della reliquia</w:t>
      </w:r>
      <w:r w:rsidR="00DB070F">
        <w:rPr>
          <w:rFonts w:ascii="Times New Roman" w:hAnsi="Times New Roman" w:cs="Times New Roman"/>
          <w:sz w:val="28"/>
          <w:szCs w:val="28"/>
        </w:rPr>
        <w:t>.</w:t>
      </w:r>
    </w:p>
    <w:p w14:paraId="479A1B3B" w14:textId="3061EC68" w:rsidR="0093252F" w:rsidRDefault="00DB070F" w:rsidP="00AD0A84">
      <w:pPr>
        <w:rPr>
          <w:rFonts w:ascii="Times New Roman" w:hAnsi="Times New Roman" w:cs="Times New Roman"/>
          <w:sz w:val="28"/>
          <w:szCs w:val="28"/>
        </w:rPr>
      </w:pPr>
      <w:r>
        <w:rPr>
          <w:rFonts w:ascii="Times New Roman" w:hAnsi="Times New Roman" w:cs="Times New Roman"/>
          <w:sz w:val="28"/>
          <w:szCs w:val="28"/>
        </w:rPr>
        <w:t>E</w:t>
      </w:r>
      <w:r w:rsidR="002D6C39">
        <w:rPr>
          <w:rFonts w:ascii="Times New Roman" w:hAnsi="Times New Roman" w:cs="Times New Roman"/>
          <w:sz w:val="28"/>
          <w:szCs w:val="28"/>
        </w:rPr>
        <w:t xml:space="preserve"> che</w:t>
      </w:r>
      <w:r>
        <w:rPr>
          <w:rFonts w:ascii="Times New Roman" w:hAnsi="Times New Roman" w:cs="Times New Roman"/>
          <w:sz w:val="28"/>
          <w:szCs w:val="28"/>
        </w:rPr>
        <w:t xml:space="preserve"> di conseguenza la</w:t>
      </w:r>
      <w:r w:rsidR="0093252F">
        <w:rPr>
          <w:rFonts w:ascii="Times New Roman" w:hAnsi="Times New Roman" w:cs="Times New Roman"/>
          <w:sz w:val="28"/>
          <w:szCs w:val="28"/>
        </w:rPr>
        <w:t xml:space="preserve"> sua azione di </w:t>
      </w:r>
      <w:r w:rsidR="00A657E9">
        <w:rPr>
          <w:rFonts w:ascii="Times New Roman" w:hAnsi="Times New Roman" w:cs="Times New Roman"/>
          <w:sz w:val="28"/>
          <w:szCs w:val="28"/>
        </w:rPr>
        <w:t xml:space="preserve">potenziale </w:t>
      </w:r>
      <w:r w:rsidR="00114F3B">
        <w:rPr>
          <w:rFonts w:ascii="Times New Roman" w:hAnsi="Times New Roman" w:cs="Times New Roman"/>
          <w:sz w:val="28"/>
          <w:szCs w:val="28"/>
        </w:rPr>
        <w:t>chiarimento storico, guidata, incorag</w:t>
      </w:r>
      <w:r>
        <w:rPr>
          <w:rFonts w:ascii="Times New Roman" w:hAnsi="Times New Roman" w:cs="Times New Roman"/>
          <w:sz w:val="28"/>
          <w:szCs w:val="28"/>
        </w:rPr>
        <w:t>giata e sostenuta da Pio IX, possa essere</w:t>
      </w:r>
      <w:r w:rsidR="00114F3B">
        <w:rPr>
          <w:rFonts w:ascii="Times New Roman" w:hAnsi="Times New Roman" w:cs="Times New Roman"/>
          <w:sz w:val="28"/>
          <w:szCs w:val="28"/>
        </w:rPr>
        <w:t xml:space="preserve"> stata combattuta e nei fatti costretta al silenzio da</w:t>
      </w:r>
      <w:r>
        <w:rPr>
          <w:rFonts w:ascii="Times New Roman" w:hAnsi="Times New Roman" w:cs="Times New Roman"/>
          <w:sz w:val="28"/>
          <w:szCs w:val="28"/>
        </w:rPr>
        <w:t>gli unici ambienti che avessero</w:t>
      </w:r>
      <w:r w:rsidR="00114F3B">
        <w:rPr>
          <w:rFonts w:ascii="Times New Roman" w:hAnsi="Times New Roman" w:cs="Times New Roman"/>
          <w:sz w:val="28"/>
          <w:szCs w:val="28"/>
        </w:rPr>
        <w:t xml:space="preserve"> la forza e la titolarità di poterlo</w:t>
      </w:r>
      <w:r>
        <w:rPr>
          <w:rFonts w:ascii="Times New Roman" w:hAnsi="Times New Roman" w:cs="Times New Roman"/>
          <w:sz w:val="28"/>
          <w:szCs w:val="28"/>
        </w:rPr>
        <w:t xml:space="preserve"> allora</w:t>
      </w:r>
      <w:r w:rsidR="00114F3B">
        <w:rPr>
          <w:rFonts w:ascii="Times New Roman" w:hAnsi="Times New Roman" w:cs="Times New Roman"/>
          <w:sz w:val="28"/>
          <w:szCs w:val="28"/>
        </w:rPr>
        <w:t xml:space="preserve"> fare, quelli di curia pontificia.</w:t>
      </w:r>
      <w:r w:rsidR="00024B6D">
        <w:rPr>
          <w:rFonts w:ascii="Times New Roman" w:hAnsi="Times New Roman" w:cs="Times New Roman"/>
          <w:sz w:val="28"/>
          <w:szCs w:val="28"/>
        </w:rPr>
        <w:t xml:space="preserve"> </w:t>
      </w:r>
      <w:r w:rsidR="004D0A78">
        <w:rPr>
          <w:rFonts w:ascii="Times New Roman" w:hAnsi="Times New Roman" w:cs="Times New Roman"/>
          <w:sz w:val="28"/>
          <w:szCs w:val="28"/>
        </w:rPr>
        <w:t xml:space="preserve">Contestazione che – sia chiaro – non avrebbe avuto tutti i torti; i dati apportati, nella nostra ipotesi, potevano </w:t>
      </w:r>
      <w:r w:rsidR="00365533">
        <w:rPr>
          <w:rFonts w:ascii="Times New Roman" w:hAnsi="Times New Roman" w:cs="Times New Roman"/>
          <w:sz w:val="28"/>
          <w:szCs w:val="28"/>
        </w:rPr>
        <w:t xml:space="preserve">legittimamente </w:t>
      </w:r>
      <w:r w:rsidR="004D0A78">
        <w:rPr>
          <w:rFonts w:ascii="Times New Roman" w:hAnsi="Times New Roman" w:cs="Times New Roman"/>
          <w:sz w:val="28"/>
          <w:szCs w:val="28"/>
        </w:rPr>
        <w:t xml:space="preserve">essere considerati incompleti e parziali per una </w:t>
      </w:r>
      <w:r w:rsidR="00365533">
        <w:rPr>
          <w:rFonts w:ascii="Times New Roman" w:hAnsi="Times New Roman" w:cs="Times New Roman"/>
          <w:sz w:val="28"/>
          <w:szCs w:val="28"/>
        </w:rPr>
        <w:t xml:space="preserve">clamorosa </w:t>
      </w:r>
      <w:r w:rsidR="004D0A78">
        <w:rPr>
          <w:rFonts w:ascii="Times New Roman" w:hAnsi="Times New Roman" w:cs="Times New Roman"/>
          <w:sz w:val="28"/>
          <w:szCs w:val="28"/>
        </w:rPr>
        <w:t>pubblica dichiarazione.</w:t>
      </w:r>
    </w:p>
    <w:p w14:paraId="2F45D5BA" w14:textId="066AE2F5" w:rsidR="004051AD" w:rsidRDefault="004051AD" w:rsidP="00AD0A84">
      <w:pPr>
        <w:rPr>
          <w:rFonts w:ascii="Times New Roman" w:hAnsi="Times New Roman" w:cs="Times New Roman"/>
          <w:sz w:val="28"/>
          <w:szCs w:val="28"/>
        </w:rPr>
      </w:pPr>
      <w:r>
        <w:rPr>
          <w:rFonts w:ascii="Times New Roman" w:hAnsi="Times New Roman" w:cs="Times New Roman"/>
          <w:sz w:val="28"/>
          <w:szCs w:val="28"/>
        </w:rPr>
        <w:t>Così il gesto di Pio IX – farsi seppellire per sempre e senza dare spiegazioni esattamente nell’oscuro e periferico punto extraurbano di reperimento del Calice, il piccolo antico nartece laurenziano –</w:t>
      </w:r>
      <w:r w:rsidR="00365533">
        <w:rPr>
          <w:rFonts w:ascii="Times New Roman" w:hAnsi="Times New Roman" w:cs="Times New Roman"/>
          <w:sz w:val="28"/>
          <w:szCs w:val="28"/>
        </w:rPr>
        <w:t xml:space="preserve"> parrebbe</w:t>
      </w:r>
      <w:r>
        <w:rPr>
          <w:rFonts w:ascii="Times New Roman" w:hAnsi="Times New Roman" w:cs="Times New Roman"/>
          <w:sz w:val="28"/>
          <w:szCs w:val="28"/>
        </w:rPr>
        <w:t xml:space="preserve"> acquista</w:t>
      </w:r>
      <w:r w:rsidR="00365533">
        <w:rPr>
          <w:rFonts w:ascii="Times New Roman" w:hAnsi="Times New Roman" w:cs="Times New Roman"/>
          <w:sz w:val="28"/>
          <w:szCs w:val="28"/>
        </w:rPr>
        <w:t>re</w:t>
      </w:r>
      <w:r>
        <w:rPr>
          <w:rFonts w:ascii="Times New Roman" w:hAnsi="Times New Roman" w:cs="Times New Roman"/>
          <w:sz w:val="28"/>
          <w:szCs w:val="28"/>
        </w:rPr>
        <w:t xml:space="preserve"> per sempre, ad opinione di questa ricerca, il tratto di una protesta disperata e muta verso gli uomini e d</w:t>
      </w:r>
      <w:r w:rsidR="00A4014C">
        <w:rPr>
          <w:rFonts w:ascii="Times New Roman" w:hAnsi="Times New Roman" w:cs="Times New Roman"/>
          <w:sz w:val="28"/>
          <w:szCs w:val="28"/>
        </w:rPr>
        <w:t xml:space="preserve">i preghiera accorata verso Dio. </w:t>
      </w:r>
      <w:r>
        <w:rPr>
          <w:rFonts w:ascii="Times New Roman" w:hAnsi="Times New Roman" w:cs="Times New Roman"/>
          <w:sz w:val="28"/>
          <w:szCs w:val="28"/>
        </w:rPr>
        <w:t>Oltre che di segnalazione del dato supremo di scoperta attraverso l’unica modalità possibile</w:t>
      </w:r>
      <w:r w:rsidR="00024B6D">
        <w:rPr>
          <w:rFonts w:ascii="Times New Roman" w:hAnsi="Times New Roman" w:cs="Times New Roman"/>
          <w:sz w:val="28"/>
          <w:szCs w:val="28"/>
        </w:rPr>
        <w:t xml:space="preserve"> a ciò</w:t>
      </w:r>
      <w:r>
        <w:rPr>
          <w:rFonts w:ascii="Times New Roman" w:hAnsi="Times New Roman" w:cs="Times New Roman"/>
          <w:sz w:val="28"/>
          <w:szCs w:val="28"/>
        </w:rPr>
        <w:t xml:space="preserve">, </w:t>
      </w:r>
      <w:r w:rsidR="00024B6D">
        <w:rPr>
          <w:rFonts w:ascii="Times New Roman" w:hAnsi="Times New Roman" w:cs="Times New Roman"/>
          <w:sz w:val="28"/>
          <w:szCs w:val="28"/>
        </w:rPr>
        <w:t xml:space="preserve">ossia </w:t>
      </w:r>
      <w:r>
        <w:rPr>
          <w:rFonts w:ascii="Times New Roman" w:hAnsi="Times New Roman" w:cs="Times New Roman"/>
          <w:sz w:val="28"/>
          <w:szCs w:val="28"/>
        </w:rPr>
        <w:t>la collocazione dei propri resti mortali.</w:t>
      </w:r>
    </w:p>
    <w:p w14:paraId="592B004C" w14:textId="77777777" w:rsidR="003A16C9" w:rsidRDefault="003A16C9" w:rsidP="00AD0A84">
      <w:pPr>
        <w:rPr>
          <w:rFonts w:ascii="Times New Roman" w:hAnsi="Times New Roman" w:cs="Times New Roman"/>
          <w:sz w:val="28"/>
          <w:szCs w:val="28"/>
        </w:rPr>
      </w:pPr>
    </w:p>
    <w:p w14:paraId="2288933E" w14:textId="77777777" w:rsidR="00D63D48" w:rsidRDefault="00D63D48" w:rsidP="00AD0A84">
      <w:pPr>
        <w:rPr>
          <w:rFonts w:ascii="Times New Roman" w:hAnsi="Times New Roman" w:cs="Times New Roman"/>
          <w:sz w:val="28"/>
          <w:szCs w:val="28"/>
        </w:rPr>
      </w:pPr>
    </w:p>
    <w:p w14:paraId="476A243C" w14:textId="77777777" w:rsidR="005B2BD6" w:rsidRDefault="005B2BD6" w:rsidP="00AD0A84">
      <w:pPr>
        <w:rPr>
          <w:rFonts w:ascii="Times New Roman" w:hAnsi="Times New Roman" w:cs="Times New Roman"/>
          <w:sz w:val="28"/>
          <w:szCs w:val="28"/>
        </w:rPr>
      </w:pPr>
    </w:p>
    <w:p w14:paraId="7D69A10B" w14:textId="04C0E025" w:rsidR="005B2BD6" w:rsidRDefault="005B2BD6" w:rsidP="00AD0A84">
      <w:pPr>
        <w:rPr>
          <w:rFonts w:ascii="Times New Roman" w:hAnsi="Times New Roman" w:cs="Times New Roman"/>
          <w:sz w:val="28"/>
          <w:szCs w:val="28"/>
        </w:rPr>
      </w:pPr>
      <w:r>
        <w:rPr>
          <w:rFonts w:ascii="Times New Roman" w:hAnsi="Times New Roman" w:cs="Times New Roman"/>
          <w:sz w:val="28"/>
          <w:szCs w:val="28"/>
        </w:rPr>
        <w:t xml:space="preserve">                              </w:t>
      </w:r>
      <w:r w:rsidR="00C1245B">
        <w:rPr>
          <w:rFonts w:ascii="Times New Roman" w:hAnsi="Times New Roman" w:cs="Times New Roman"/>
          <w:sz w:val="28"/>
          <w:szCs w:val="28"/>
        </w:rPr>
        <w:t xml:space="preserve">                               6</w:t>
      </w:r>
    </w:p>
    <w:p w14:paraId="58542479" w14:textId="77777777" w:rsidR="005B2BD6" w:rsidRDefault="005B2BD6" w:rsidP="00AD0A84">
      <w:pPr>
        <w:rPr>
          <w:rFonts w:ascii="Times New Roman" w:hAnsi="Times New Roman" w:cs="Times New Roman"/>
          <w:sz w:val="28"/>
          <w:szCs w:val="28"/>
        </w:rPr>
      </w:pPr>
    </w:p>
    <w:p w14:paraId="40603473" w14:textId="2AE8EB57" w:rsidR="001F21AA" w:rsidRDefault="001F21AA" w:rsidP="00AD0A84">
      <w:pPr>
        <w:rPr>
          <w:rFonts w:ascii="Times New Roman" w:hAnsi="Times New Roman" w:cs="Times New Roman"/>
          <w:sz w:val="28"/>
          <w:szCs w:val="28"/>
        </w:rPr>
      </w:pPr>
      <w:r>
        <w:rPr>
          <w:rFonts w:ascii="Times New Roman" w:hAnsi="Times New Roman" w:cs="Times New Roman"/>
          <w:sz w:val="28"/>
          <w:szCs w:val="28"/>
        </w:rPr>
        <w:t>Pelag</w:t>
      </w:r>
      <w:r w:rsidR="00A4014C">
        <w:rPr>
          <w:rFonts w:ascii="Times New Roman" w:hAnsi="Times New Roman" w:cs="Times New Roman"/>
          <w:sz w:val="28"/>
          <w:szCs w:val="28"/>
        </w:rPr>
        <w:t>io II quindi, dopo avere per la nostra opinione di studio</w:t>
      </w:r>
      <w:r>
        <w:rPr>
          <w:rFonts w:ascii="Times New Roman" w:hAnsi="Times New Roman" w:cs="Times New Roman"/>
          <w:sz w:val="28"/>
          <w:szCs w:val="28"/>
        </w:rPr>
        <w:t xml:space="preserve"> reperito dall’indicazione della Stele il calice vitreo contenente la Reliquia dalla tomba di San Lorenzo, e preservato all’Oratorio Lateranense la componente reliquiaria, fa interrare il calice</w:t>
      </w:r>
      <w:r w:rsidR="005174E3">
        <w:rPr>
          <w:rFonts w:ascii="Times New Roman" w:hAnsi="Times New Roman" w:cs="Times New Roman"/>
          <w:sz w:val="28"/>
          <w:szCs w:val="28"/>
        </w:rPr>
        <w:t xml:space="preserve"> vitreo</w:t>
      </w:r>
      <w:r>
        <w:rPr>
          <w:rFonts w:ascii="Times New Roman" w:hAnsi="Times New Roman" w:cs="Times New Roman"/>
          <w:sz w:val="28"/>
          <w:szCs w:val="28"/>
        </w:rPr>
        <w:t xml:space="preserve"> in posizione assoluta di venerazione basilicale ritenendolo opera materiale di Gesù stesso.</w:t>
      </w:r>
      <w:r w:rsidR="00D44A01">
        <w:rPr>
          <w:rFonts w:ascii="Times New Roman" w:hAnsi="Times New Roman" w:cs="Times New Roman"/>
          <w:sz w:val="28"/>
          <w:szCs w:val="28"/>
        </w:rPr>
        <w:t xml:space="preserve"> </w:t>
      </w:r>
    </w:p>
    <w:p w14:paraId="3F23FE76" w14:textId="41C89870" w:rsidR="00D44A01" w:rsidRDefault="00A4014C" w:rsidP="00AD0A84">
      <w:pPr>
        <w:rPr>
          <w:rFonts w:ascii="Times New Roman" w:hAnsi="Times New Roman" w:cs="Times New Roman"/>
          <w:sz w:val="28"/>
          <w:szCs w:val="28"/>
        </w:rPr>
      </w:pPr>
      <w:r>
        <w:rPr>
          <w:rFonts w:ascii="Times New Roman" w:hAnsi="Times New Roman" w:cs="Times New Roman"/>
          <w:sz w:val="28"/>
          <w:szCs w:val="28"/>
        </w:rPr>
        <w:t>Questa la nostra valutazione</w:t>
      </w:r>
      <w:r w:rsidR="00D44A01">
        <w:rPr>
          <w:rFonts w:ascii="Times New Roman" w:hAnsi="Times New Roman" w:cs="Times New Roman"/>
          <w:sz w:val="28"/>
          <w:szCs w:val="28"/>
        </w:rPr>
        <w:t>.</w:t>
      </w:r>
    </w:p>
    <w:p w14:paraId="629ADF0E" w14:textId="24E8BEF2" w:rsidR="005B2BD6" w:rsidRDefault="005B2BD6" w:rsidP="00AD0A84">
      <w:pPr>
        <w:rPr>
          <w:rFonts w:ascii="Times New Roman" w:hAnsi="Times New Roman" w:cs="Times New Roman"/>
          <w:sz w:val="28"/>
          <w:szCs w:val="28"/>
        </w:rPr>
      </w:pPr>
      <w:r>
        <w:rPr>
          <w:rFonts w:ascii="Times New Roman" w:hAnsi="Times New Roman" w:cs="Times New Roman"/>
          <w:sz w:val="28"/>
          <w:szCs w:val="28"/>
        </w:rPr>
        <w:t>Sia</w:t>
      </w:r>
      <w:r w:rsidR="001D1CFA">
        <w:rPr>
          <w:rFonts w:ascii="Times New Roman" w:hAnsi="Times New Roman" w:cs="Times New Roman"/>
          <w:sz w:val="28"/>
          <w:szCs w:val="28"/>
        </w:rPr>
        <w:t>mo quindi al complesso</w:t>
      </w:r>
      <w:r>
        <w:rPr>
          <w:rFonts w:ascii="Times New Roman" w:hAnsi="Times New Roman" w:cs="Times New Roman"/>
          <w:sz w:val="28"/>
          <w:szCs w:val="28"/>
        </w:rPr>
        <w:t xml:space="preserve"> di una teoria di cui cerchiamo di coordinare le componenti, e su cui si invita ogni studioso, nel supremo interesse della verità, a formulare meditata e distaccata opinione.</w:t>
      </w:r>
    </w:p>
    <w:p w14:paraId="4283AADA" w14:textId="0831FF6A" w:rsidR="005B2BD6" w:rsidRDefault="005B2BD6" w:rsidP="00AD0A84">
      <w:pPr>
        <w:rPr>
          <w:rFonts w:ascii="Times New Roman" w:hAnsi="Times New Roman" w:cs="Times New Roman"/>
          <w:sz w:val="28"/>
          <w:szCs w:val="28"/>
        </w:rPr>
      </w:pPr>
      <w:r>
        <w:rPr>
          <w:rFonts w:ascii="Times New Roman" w:hAnsi="Times New Roman" w:cs="Times New Roman"/>
          <w:sz w:val="28"/>
          <w:szCs w:val="28"/>
        </w:rPr>
        <w:lastRenderedPageBreak/>
        <w:t>Come abbiamo già detto, non vi è</w:t>
      </w:r>
      <w:r w:rsidR="001F21AA">
        <w:rPr>
          <w:rFonts w:ascii="Times New Roman" w:hAnsi="Times New Roman" w:cs="Times New Roman"/>
          <w:sz w:val="28"/>
          <w:szCs w:val="28"/>
        </w:rPr>
        <w:t xml:space="preserve"> attualmente</w:t>
      </w:r>
      <w:r>
        <w:rPr>
          <w:rFonts w:ascii="Times New Roman" w:hAnsi="Times New Roman" w:cs="Times New Roman"/>
          <w:sz w:val="28"/>
          <w:szCs w:val="28"/>
        </w:rPr>
        <w:t xml:space="preserve"> al </w:t>
      </w:r>
      <w:r w:rsidR="001F21AA">
        <w:rPr>
          <w:rFonts w:ascii="Times New Roman" w:hAnsi="Times New Roman" w:cs="Times New Roman"/>
          <w:sz w:val="28"/>
          <w:szCs w:val="28"/>
        </w:rPr>
        <w:t>momento alcuna possibilità tangibile</w:t>
      </w:r>
      <w:r>
        <w:rPr>
          <w:rFonts w:ascii="Times New Roman" w:hAnsi="Times New Roman" w:cs="Times New Roman"/>
          <w:sz w:val="28"/>
          <w:szCs w:val="28"/>
        </w:rPr>
        <w:t xml:space="preserve"> di intravedere, senza ulteriori ricerche, il </w:t>
      </w:r>
      <w:r w:rsidRPr="005B2BD6">
        <w:rPr>
          <w:rFonts w:ascii="Times New Roman" w:hAnsi="Times New Roman" w:cs="Times New Roman"/>
          <w:i/>
          <w:sz w:val="28"/>
          <w:szCs w:val="28"/>
        </w:rPr>
        <w:t>calice vitreo</w:t>
      </w:r>
      <w:r>
        <w:rPr>
          <w:rFonts w:ascii="Times New Roman" w:hAnsi="Times New Roman" w:cs="Times New Roman"/>
          <w:sz w:val="28"/>
          <w:szCs w:val="28"/>
        </w:rPr>
        <w:t xml:space="preserve"> </w:t>
      </w:r>
      <w:r w:rsidR="001D1CFA">
        <w:rPr>
          <w:rFonts w:ascii="Times New Roman" w:hAnsi="Times New Roman" w:cs="Times New Roman"/>
          <w:sz w:val="28"/>
          <w:szCs w:val="28"/>
        </w:rPr>
        <w:t>reperito da De Rossi a</w:t>
      </w:r>
      <w:r>
        <w:rPr>
          <w:rFonts w:ascii="Times New Roman" w:hAnsi="Times New Roman" w:cs="Times New Roman"/>
          <w:sz w:val="28"/>
          <w:szCs w:val="28"/>
        </w:rPr>
        <w:t xml:space="preserve"> San Lorenzo come di origine ebraica.</w:t>
      </w:r>
    </w:p>
    <w:p w14:paraId="6A2360A8" w14:textId="0A72ED5D" w:rsidR="005B2BD6" w:rsidRDefault="005B2BD6" w:rsidP="00AD0A84">
      <w:pPr>
        <w:rPr>
          <w:rFonts w:ascii="Times New Roman" w:hAnsi="Times New Roman" w:cs="Times New Roman"/>
          <w:sz w:val="28"/>
          <w:szCs w:val="28"/>
        </w:rPr>
      </w:pPr>
      <w:r>
        <w:rPr>
          <w:rFonts w:ascii="Times New Roman" w:hAnsi="Times New Roman" w:cs="Times New Roman"/>
          <w:sz w:val="28"/>
          <w:szCs w:val="28"/>
        </w:rPr>
        <w:t xml:space="preserve">La stessa leggenda mantovana, apponendosi </w:t>
      </w:r>
      <w:r w:rsidR="007239C1">
        <w:rPr>
          <w:rFonts w:ascii="Times New Roman" w:hAnsi="Times New Roman" w:cs="Times New Roman"/>
          <w:sz w:val="28"/>
          <w:szCs w:val="28"/>
        </w:rPr>
        <w:t>sul romano Longino, parrebbe suggerire</w:t>
      </w:r>
      <w:r>
        <w:rPr>
          <w:rFonts w:ascii="Times New Roman" w:hAnsi="Times New Roman" w:cs="Times New Roman"/>
          <w:sz w:val="28"/>
          <w:szCs w:val="28"/>
        </w:rPr>
        <w:t xml:space="preserve"> possibilità diretta di custodia</w:t>
      </w:r>
      <w:r w:rsidR="001F21AA">
        <w:rPr>
          <w:rFonts w:ascii="Times New Roman" w:hAnsi="Times New Roman" w:cs="Times New Roman"/>
          <w:sz w:val="28"/>
          <w:szCs w:val="28"/>
        </w:rPr>
        <w:t xml:space="preserve"> -</w:t>
      </w:r>
      <w:r>
        <w:rPr>
          <w:rFonts w:ascii="Times New Roman" w:hAnsi="Times New Roman" w:cs="Times New Roman"/>
          <w:sz w:val="28"/>
          <w:szCs w:val="28"/>
        </w:rPr>
        <w:t xml:space="preserve"> se non addirittura travaso reliquiario</w:t>
      </w:r>
      <w:r w:rsidR="001F21AA">
        <w:rPr>
          <w:rFonts w:ascii="Times New Roman" w:hAnsi="Times New Roman" w:cs="Times New Roman"/>
          <w:sz w:val="28"/>
          <w:szCs w:val="28"/>
        </w:rPr>
        <w:t xml:space="preserve"> -</w:t>
      </w:r>
      <w:r>
        <w:rPr>
          <w:rFonts w:ascii="Times New Roman" w:hAnsi="Times New Roman" w:cs="Times New Roman"/>
          <w:sz w:val="28"/>
          <w:szCs w:val="28"/>
        </w:rPr>
        <w:t xml:space="preserve"> in un oggetto di uso comune ma manifattura romana. Nell’ambito di vicende di ipotesi bimillenaria il Terriccio del Calvario può avere avuto custodia in svariate componenti di travaso; gli stessi attuali </w:t>
      </w:r>
      <w:r w:rsidRPr="005B2BD6">
        <w:rPr>
          <w:rFonts w:ascii="Times New Roman" w:hAnsi="Times New Roman" w:cs="Times New Roman"/>
          <w:i/>
          <w:sz w:val="28"/>
          <w:szCs w:val="28"/>
        </w:rPr>
        <w:t>Sacri Vasi</w:t>
      </w:r>
      <w:r>
        <w:rPr>
          <w:rFonts w:ascii="Times New Roman" w:hAnsi="Times New Roman" w:cs="Times New Roman"/>
          <w:sz w:val="28"/>
          <w:szCs w:val="28"/>
        </w:rPr>
        <w:t xml:space="preserve"> mantovani di venerazione e culto basilicale sono come noto materialmente non originali.</w:t>
      </w:r>
    </w:p>
    <w:p w14:paraId="275F3E59" w14:textId="63F6B66A" w:rsidR="005B2BD6" w:rsidRDefault="00F80AC5" w:rsidP="00AD0A84">
      <w:pPr>
        <w:rPr>
          <w:rFonts w:ascii="Times New Roman" w:hAnsi="Times New Roman" w:cs="Times New Roman"/>
          <w:sz w:val="28"/>
          <w:szCs w:val="28"/>
        </w:rPr>
      </w:pPr>
      <w:r>
        <w:rPr>
          <w:rFonts w:ascii="Times New Roman" w:hAnsi="Times New Roman" w:cs="Times New Roman"/>
          <w:sz w:val="28"/>
          <w:szCs w:val="28"/>
        </w:rPr>
        <w:t xml:space="preserve">Quando quindi noi parliamo di una </w:t>
      </w:r>
      <w:r w:rsidRPr="00F80AC5">
        <w:rPr>
          <w:rFonts w:ascii="Times New Roman" w:hAnsi="Times New Roman" w:cs="Times New Roman"/>
          <w:i/>
          <w:sz w:val="28"/>
          <w:szCs w:val="28"/>
        </w:rPr>
        <w:t>convinzione</w:t>
      </w:r>
      <w:r>
        <w:rPr>
          <w:rFonts w:ascii="Times New Roman" w:hAnsi="Times New Roman" w:cs="Times New Roman"/>
          <w:sz w:val="28"/>
          <w:szCs w:val="28"/>
        </w:rPr>
        <w:t xml:space="preserve"> da parte di Pelagio</w:t>
      </w:r>
      <w:r w:rsidR="001F21AA">
        <w:rPr>
          <w:rFonts w:ascii="Times New Roman" w:hAnsi="Times New Roman" w:cs="Times New Roman"/>
          <w:sz w:val="28"/>
          <w:szCs w:val="28"/>
        </w:rPr>
        <w:t xml:space="preserve">, </w:t>
      </w:r>
      <w:r>
        <w:rPr>
          <w:rFonts w:ascii="Times New Roman" w:hAnsi="Times New Roman" w:cs="Times New Roman"/>
          <w:sz w:val="28"/>
          <w:szCs w:val="28"/>
        </w:rPr>
        <w:t xml:space="preserve">conseguentemente </w:t>
      </w:r>
      <w:r w:rsidR="001F21AA">
        <w:rPr>
          <w:rFonts w:ascii="Times New Roman" w:hAnsi="Times New Roman" w:cs="Times New Roman"/>
          <w:sz w:val="28"/>
          <w:szCs w:val="28"/>
        </w:rPr>
        <w:t>ben compresa in epoca moderna da</w:t>
      </w:r>
      <w:r>
        <w:rPr>
          <w:rFonts w:ascii="Times New Roman" w:hAnsi="Times New Roman" w:cs="Times New Roman"/>
          <w:sz w:val="28"/>
          <w:szCs w:val="28"/>
        </w:rPr>
        <w:t xml:space="preserve"> De Rossi, non possiamo che parlare di una convinzione da intuito ma soprattutto tradizione, da epoche che ormai ce ne impediscono percezione diretta.</w:t>
      </w:r>
    </w:p>
    <w:p w14:paraId="38B74AE0" w14:textId="789001DC" w:rsidR="00F80AC5" w:rsidRDefault="00C1245B" w:rsidP="00AD0A84">
      <w:pPr>
        <w:rPr>
          <w:rFonts w:ascii="Times New Roman" w:hAnsi="Times New Roman" w:cs="Times New Roman"/>
          <w:sz w:val="28"/>
          <w:szCs w:val="28"/>
        </w:rPr>
      </w:pPr>
      <w:r>
        <w:rPr>
          <w:rFonts w:ascii="Times New Roman" w:hAnsi="Times New Roman" w:cs="Times New Roman"/>
          <w:sz w:val="28"/>
          <w:szCs w:val="28"/>
        </w:rPr>
        <w:t xml:space="preserve">Questa ricerca si permette però di ritenere, dall’approfondimento del complesso di dati già prima accennati, di potere ipotizzare una traccia teorica di ricerca, sull’argomento specifico, che conduca dalla Cafarnao del I secolo al pontificato romano di </w:t>
      </w:r>
      <w:r w:rsidR="00F80AC5">
        <w:rPr>
          <w:rFonts w:ascii="Times New Roman" w:hAnsi="Times New Roman" w:cs="Times New Roman"/>
          <w:sz w:val="28"/>
          <w:szCs w:val="28"/>
        </w:rPr>
        <w:t xml:space="preserve">Pelagio II </w:t>
      </w:r>
      <w:r>
        <w:rPr>
          <w:rFonts w:ascii="Times New Roman" w:hAnsi="Times New Roman" w:cs="Times New Roman"/>
          <w:sz w:val="28"/>
          <w:szCs w:val="28"/>
        </w:rPr>
        <w:t>al 580/590.</w:t>
      </w:r>
    </w:p>
    <w:p w14:paraId="1706F428" w14:textId="77777777" w:rsidR="00DE029B" w:rsidRDefault="00DE029B" w:rsidP="00AD0A84">
      <w:pPr>
        <w:rPr>
          <w:rFonts w:ascii="Times New Roman" w:hAnsi="Times New Roman" w:cs="Times New Roman"/>
          <w:sz w:val="28"/>
          <w:szCs w:val="28"/>
        </w:rPr>
      </w:pPr>
    </w:p>
    <w:p w14:paraId="2726ABC0" w14:textId="09D7B6F4" w:rsidR="00D858EA" w:rsidRDefault="00D858EA" w:rsidP="00AD0A84">
      <w:pPr>
        <w:rPr>
          <w:rFonts w:ascii="Times New Roman" w:hAnsi="Times New Roman" w:cs="Times New Roman"/>
          <w:sz w:val="28"/>
          <w:szCs w:val="28"/>
        </w:rPr>
      </w:pPr>
      <w:r>
        <w:rPr>
          <w:rFonts w:ascii="Times New Roman" w:hAnsi="Times New Roman" w:cs="Times New Roman"/>
          <w:sz w:val="28"/>
          <w:szCs w:val="28"/>
        </w:rPr>
        <w:t>Ci limitiamo quindi ad esporre i parametri di fondo di questa possibilità di ulteriore indagine, in termini di sintesi lineare.</w:t>
      </w:r>
    </w:p>
    <w:p w14:paraId="33925528" w14:textId="77777777" w:rsidR="00D858EA" w:rsidRDefault="00D858EA" w:rsidP="00AD0A84">
      <w:pPr>
        <w:rPr>
          <w:rFonts w:ascii="Times New Roman" w:hAnsi="Times New Roman" w:cs="Times New Roman"/>
          <w:sz w:val="28"/>
          <w:szCs w:val="28"/>
        </w:rPr>
      </w:pPr>
    </w:p>
    <w:p w14:paraId="0FD9A0F2" w14:textId="11F5D8FE" w:rsidR="00D858EA" w:rsidRDefault="0007195A" w:rsidP="00154AE7">
      <w:pPr>
        <w:pStyle w:val="Paragrafoelenco"/>
        <w:numPr>
          <w:ilvl w:val="0"/>
          <w:numId w:val="26"/>
        </w:numPr>
        <w:contextualSpacing w:val="0"/>
        <w:rPr>
          <w:rFonts w:ascii="Times New Roman" w:hAnsi="Times New Roman" w:cs="Times New Roman"/>
          <w:sz w:val="28"/>
          <w:szCs w:val="28"/>
        </w:rPr>
      </w:pPr>
      <w:r>
        <w:rPr>
          <w:rFonts w:ascii="Times New Roman" w:hAnsi="Times New Roman" w:cs="Times New Roman"/>
          <w:sz w:val="28"/>
          <w:szCs w:val="28"/>
        </w:rPr>
        <w:t>La nostra teoria intravede come detto, dopo la fase di morte al Calvario e Resurrezione di Cristo, le reliquie assolute affidate a Tommaso. La successiva nostra ricostruzione vede come detto i due Calici già al tardo I secolo dall’indiana Arikamedu ad Arretium, e poi nel primo III secolo a Roma. Per quanto riguarda il Calice vitreo contenente il Terriccio insanguinato del Calvario è nostra opinione rimanga nella tomba catacombale del custode San Lorenzo dal 258 agli anni intorno al 590, in cui la tomba viene individuata da Pelagio II.</w:t>
      </w:r>
    </w:p>
    <w:p w14:paraId="14978FC0" w14:textId="77777777" w:rsidR="005A22A4" w:rsidRPr="005A22A4" w:rsidRDefault="005A22A4" w:rsidP="005A22A4">
      <w:pPr>
        <w:ind w:left="360"/>
        <w:rPr>
          <w:rFonts w:ascii="Times New Roman" w:hAnsi="Times New Roman" w:cs="Times New Roman"/>
          <w:sz w:val="28"/>
          <w:szCs w:val="28"/>
        </w:rPr>
      </w:pPr>
    </w:p>
    <w:p w14:paraId="2B163455" w14:textId="1131A73E" w:rsidR="0088783C" w:rsidRPr="002866E3" w:rsidRDefault="00D06358" w:rsidP="002866E3">
      <w:pPr>
        <w:pStyle w:val="Paragrafoelenco"/>
        <w:numPr>
          <w:ilvl w:val="0"/>
          <w:numId w:val="26"/>
        </w:numPr>
        <w:contextualSpacing w:val="0"/>
        <w:rPr>
          <w:rFonts w:ascii="Times New Roman" w:hAnsi="Times New Roman" w:cs="Times New Roman"/>
          <w:sz w:val="28"/>
          <w:szCs w:val="28"/>
        </w:rPr>
      </w:pPr>
      <w:r>
        <w:rPr>
          <w:rFonts w:ascii="Times New Roman" w:hAnsi="Times New Roman" w:cs="Times New Roman"/>
          <w:sz w:val="28"/>
          <w:szCs w:val="28"/>
        </w:rPr>
        <w:t xml:space="preserve">Quando Pelagio II reperisce il Calice vitreo è già in realtà a conoscenza della leggenda aretina relativa al </w:t>
      </w:r>
      <w:r w:rsidRPr="00023E29">
        <w:rPr>
          <w:rFonts w:ascii="Times New Roman" w:hAnsi="Times New Roman" w:cs="Times New Roman"/>
          <w:i/>
          <w:sz w:val="28"/>
          <w:szCs w:val="28"/>
        </w:rPr>
        <w:t>miracolo del calice vitreo infranto</w:t>
      </w:r>
      <w:r w:rsidR="005D4406">
        <w:rPr>
          <w:rFonts w:ascii="Times New Roman" w:hAnsi="Times New Roman" w:cs="Times New Roman"/>
          <w:sz w:val="28"/>
          <w:szCs w:val="28"/>
        </w:rPr>
        <w:t xml:space="preserve"> ricomposto da San Donato</w:t>
      </w:r>
      <w:r w:rsidR="00023E29">
        <w:rPr>
          <w:rFonts w:ascii="Times New Roman" w:hAnsi="Times New Roman" w:cs="Times New Roman"/>
          <w:sz w:val="28"/>
          <w:szCs w:val="28"/>
        </w:rPr>
        <w:t xml:space="preserve"> di Arezzo</w:t>
      </w:r>
      <w:r>
        <w:rPr>
          <w:rFonts w:ascii="Times New Roman" w:hAnsi="Times New Roman" w:cs="Times New Roman"/>
          <w:sz w:val="28"/>
          <w:szCs w:val="28"/>
        </w:rPr>
        <w:t>, di notorietà talmente alta da essere poi riportata in letteratura agiografica da Gregorio M</w:t>
      </w:r>
      <w:r w:rsidR="00023E29">
        <w:rPr>
          <w:rFonts w:ascii="Times New Roman" w:hAnsi="Times New Roman" w:cs="Times New Roman"/>
          <w:sz w:val="28"/>
          <w:szCs w:val="28"/>
        </w:rPr>
        <w:t>agno, già segretario di Pelagio. Naturalmente è plausibile quindi che la chiesa del tardo VI secolo percepisca con chiarezza come la tradizione del miracolo sia di riconduzione alla effettiva, antica pres</w:t>
      </w:r>
      <w:r w:rsidR="00820968">
        <w:rPr>
          <w:rFonts w:ascii="Times New Roman" w:hAnsi="Times New Roman" w:cs="Times New Roman"/>
          <w:sz w:val="28"/>
          <w:szCs w:val="28"/>
        </w:rPr>
        <w:t>enza ad Arretium della Reliquia.</w:t>
      </w:r>
    </w:p>
    <w:p w14:paraId="560C25E2" w14:textId="77777777" w:rsidR="0088783C" w:rsidRDefault="0088783C" w:rsidP="0088783C">
      <w:pPr>
        <w:pStyle w:val="Paragrafoelenco"/>
        <w:contextualSpacing w:val="0"/>
        <w:rPr>
          <w:rFonts w:ascii="Times New Roman" w:hAnsi="Times New Roman" w:cs="Times New Roman"/>
          <w:sz w:val="28"/>
          <w:szCs w:val="28"/>
        </w:rPr>
      </w:pPr>
    </w:p>
    <w:p w14:paraId="6A878789" w14:textId="376A93FE" w:rsidR="00023E29" w:rsidRDefault="00023E29" w:rsidP="00154AE7">
      <w:pPr>
        <w:pStyle w:val="Paragrafoelenco"/>
        <w:numPr>
          <w:ilvl w:val="0"/>
          <w:numId w:val="26"/>
        </w:numPr>
        <w:contextualSpacing w:val="0"/>
        <w:rPr>
          <w:rFonts w:ascii="Times New Roman" w:hAnsi="Times New Roman" w:cs="Times New Roman"/>
          <w:sz w:val="28"/>
          <w:szCs w:val="28"/>
        </w:rPr>
      </w:pPr>
      <w:r>
        <w:rPr>
          <w:rFonts w:ascii="Times New Roman" w:hAnsi="Times New Roman" w:cs="Times New Roman"/>
          <w:sz w:val="28"/>
          <w:szCs w:val="28"/>
        </w:rPr>
        <w:t>In quegli stessi anni si va però consolidando una fatale (e motivata) confusione tra il vescovo San Donato di Arezzo ed un vescovo d’Epiro San Donato di Evorea, di venerazione italica</w:t>
      </w:r>
      <w:r w:rsidR="00BE749F">
        <w:rPr>
          <w:rFonts w:ascii="Times New Roman" w:hAnsi="Times New Roman" w:cs="Times New Roman"/>
          <w:sz w:val="28"/>
          <w:szCs w:val="28"/>
        </w:rPr>
        <w:t xml:space="preserve"> congiunta</w:t>
      </w:r>
      <w:r>
        <w:rPr>
          <w:rFonts w:ascii="Times New Roman" w:hAnsi="Times New Roman" w:cs="Times New Roman"/>
          <w:sz w:val="28"/>
          <w:szCs w:val="28"/>
        </w:rPr>
        <w:t xml:space="preserve"> in area bizantino calabra ed</w:t>
      </w:r>
      <w:r w:rsidR="00BE749F">
        <w:rPr>
          <w:rFonts w:ascii="Times New Roman" w:hAnsi="Times New Roman" w:cs="Times New Roman"/>
          <w:sz w:val="28"/>
          <w:szCs w:val="28"/>
        </w:rPr>
        <w:t xml:space="preserve"> adriatica</w:t>
      </w:r>
      <w:r>
        <w:rPr>
          <w:rFonts w:ascii="Times New Roman" w:hAnsi="Times New Roman" w:cs="Times New Roman"/>
          <w:sz w:val="28"/>
          <w:szCs w:val="28"/>
        </w:rPr>
        <w:t xml:space="preserve"> alto veneta. </w:t>
      </w:r>
      <w:r w:rsidR="00BE749F">
        <w:rPr>
          <w:rFonts w:ascii="Times New Roman" w:hAnsi="Times New Roman" w:cs="Times New Roman"/>
          <w:sz w:val="28"/>
          <w:szCs w:val="28"/>
        </w:rPr>
        <w:t xml:space="preserve">Alle due figure è attribuita in congiunta attestazione la specifica miracolistica reciproca. </w:t>
      </w:r>
    </w:p>
    <w:p w14:paraId="47CACF21" w14:textId="77777777" w:rsidR="0088783C" w:rsidRDefault="0088783C" w:rsidP="0088783C">
      <w:pPr>
        <w:pStyle w:val="Paragrafoelenco"/>
        <w:contextualSpacing w:val="0"/>
        <w:rPr>
          <w:rFonts w:ascii="Times New Roman" w:hAnsi="Times New Roman" w:cs="Times New Roman"/>
          <w:sz w:val="28"/>
          <w:szCs w:val="28"/>
        </w:rPr>
      </w:pPr>
    </w:p>
    <w:p w14:paraId="0CE998B1" w14:textId="33ECF861" w:rsidR="00EE3CE6" w:rsidRDefault="005A401A" w:rsidP="00154AE7">
      <w:pPr>
        <w:pStyle w:val="Paragrafoelenco"/>
        <w:numPr>
          <w:ilvl w:val="0"/>
          <w:numId w:val="26"/>
        </w:numPr>
        <w:contextualSpacing w:val="0"/>
        <w:rPr>
          <w:rFonts w:ascii="Times New Roman" w:hAnsi="Times New Roman" w:cs="Times New Roman"/>
          <w:sz w:val="28"/>
          <w:szCs w:val="28"/>
        </w:rPr>
      </w:pPr>
      <w:r>
        <w:rPr>
          <w:rFonts w:ascii="Times New Roman" w:hAnsi="Times New Roman" w:cs="Times New Roman"/>
          <w:sz w:val="28"/>
          <w:szCs w:val="28"/>
        </w:rPr>
        <w:lastRenderedPageBreak/>
        <w:t>Radice però storica profonda del radicamento dell’immagine miracolistica congiunta dei due San</w:t>
      </w:r>
      <w:r w:rsidR="006B7711">
        <w:rPr>
          <w:rFonts w:ascii="Times New Roman" w:hAnsi="Times New Roman" w:cs="Times New Roman"/>
          <w:sz w:val="28"/>
          <w:szCs w:val="28"/>
        </w:rPr>
        <w:t xml:space="preserve"> Donato in area alto veneta è la storica effettiva </w:t>
      </w:r>
      <w:r>
        <w:rPr>
          <w:rFonts w:ascii="Times New Roman" w:hAnsi="Times New Roman" w:cs="Times New Roman"/>
          <w:sz w:val="28"/>
          <w:szCs w:val="28"/>
        </w:rPr>
        <w:t xml:space="preserve">antica traslazione delle tecniche di produzione vetraria, ed in particolare della </w:t>
      </w:r>
      <w:r w:rsidR="00165BF1">
        <w:rPr>
          <w:rFonts w:ascii="Times New Roman" w:hAnsi="Times New Roman" w:cs="Times New Roman"/>
          <w:sz w:val="28"/>
          <w:szCs w:val="28"/>
        </w:rPr>
        <w:t xml:space="preserve">nuova </w:t>
      </w:r>
      <w:r>
        <w:rPr>
          <w:rFonts w:ascii="Times New Roman" w:hAnsi="Times New Roman" w:cs="Times New Roman"/>
          <w:sz w:val="28"/>
          <w:szCs w:val="28"/>
        </w:rPr>
        <w:t xml:space="preserve">tecnica di vetro soffiato, dalle aree siro palestinesi di Sidone e Cafarnao sino allo sbocco finale di Aquileia. Intorno alla fine del I secolo una figura leggendaria ma appurata di artigiano proveniente dall’ Oriente – </w:t>
      </w:r>
      <w:r w:rsidRPr="00EB6D9E">
        <w:rPr>
          <w:rFonts w:ascii="Times New Roman" w:hAnsi="Times New Roman" w:cs="Times New Roman"/>
          <w:i/>
          <w:sz w:val="28"/>
          <w:szCs w:val="28"/>
        </w:rPr>
        <w:t xml:space="preserve">Ennione </w:t>
      </w:r>
      <w:r>
        <w:rPr>
          <w:rFonts w:ascii="Times New Roman" w:hAnsi="Times New Roman" w:cs="Times New Roman"/>
          <w:sz w:val="28"/>
          <w:szCs w:val="28"/>
        </w:rPr>
        <w:t>– opererebbe la formazione tecnica delle maestranze aquileiesi.</w:t>
      </w:r>
    </w:p>
    <w:p w14:paraId="769DBB53" w14:textId="77777777" w:rsidR="002866E3" w:rsidRPr="002866E3" w:rsidRDefault="002866E3" w:rsidP="002866E3">
      <w:pPr>
        <w:pStyle w:val="Paragrafoelenco"/>
        <w:rPr>
          <w:rFonts w:ascii="Times New Roman" w:hAnsi="Times New Roman" w:cs="Times New Roman"/>
          <w:sz w:val="28"/>
          <w:szCs w:val="28"/>
        </w:rPr>
      </w:pPr>
    </w:p>
    <w:p w14:paraId="38E9A64D" w14:textId="77777777" w:rsidR="002866E3" w:rsidRDefault="002866E3" w:rsidP="002866E3">
      <w:pPr>
        <w:pStyle w:val="Paragrafoelenco"/>
        <w:contextualSpacing w:val="0"/>
        <w:rPr>
          <w:rFonts w:ascii="Times New Roman" w:hAnsi="Times New Roman" w:cs="Times New Roman"/>
          <w:sz w:val="28"/>
          <w:szCs w:val="28"/>
        </w:rPr>
      </w:pPr>
    </w:p>
    <w:p w14:paraId="0B3739BC" w14:textId="77777777" w:rsidR="00EE3CE6" w:rsidRDefault="00EE3CE6" w:rsidP="00AD0A84">
      <w:pPr>
        <w:rPr>
          <w:rFonts w:ascii="Times New Roman" w:hAnsi="Times New Roman" w:cs="Times New Roman"/>
          <w:sz w:val="28"/>
          <w:szCs w:val="28"/>
        </w:rPr>
      </w:pPr>
    </w:p>
    <w:p w14:paraId="01212C40" w14:textId="191CF35C" w:rsidR="00EE3CE6" w:rsidRDefault="00EE3CE6" w:rsidP="00AD0A84">
      <w:pPr>
        <w:rPr>
          <w:rFonts w:ascii="Times New Roman" w:hAnsi="Times New Roman" w:cs="Times New Roman"/>
          <w:sz w:val="28"/>
          <w:szCs w:val="28"/>
        </w:rPr>
      </w:pPr>
      <w:r>
        <w:rPr>
          <w:rFonts w:ascii="Times New Roman" w:hAnsi="Times New Roman" w:cs="Times New Roman"/>
          <w:sz w:val="28"/>
          <w:szCs w:val="28"/>
        </w:rPr>
        <w:t>Naturalmente noi sappiamo già come conclusion</w:t>
      </w:r>
      <w:r w:rsidR="00511EA0">
        <w:rPr>
          <w:rFonts w:ascii="Times New Roman" w:hAnsi="Times New Roman" w:cs="Times New Roman"/>
          <w:sz w:val="28"/>
          <w:szCs w:val="28"/>
        </w:rPr>
        <w:t xml:space="preserve">e straordinaria, di epoca molto </w:t>
      </w:r>
      <w:r>
        <w:rPr>
          <w:rFonts w:ascii="Times New Roman" w:hAnsi="Times New Roman" w:cs="Times New Roman"/>
          <w:sz w:val="28"/>
          <w:szCs w:val="28"/>
        </w:rPr>
        <w:t>successiva, di tutto questo particolare percorso storico sarebbe stata la traslazione</w:t>
      </w:r>
      <w:r w:rsidR="00FC60C9">
        <w:rPr>
          <w:rFonts w:ascii="Times New Roman" w:hAnsi="Times New Roman" w:cs="Times New Roman"/>
          <w:sz w:val="28"/>
          <w:szCs w:val="28"/>
        </w:rPr>
        <w:t xml:space="preserve"> d</w:t>
      </w:r>
      <w:r w:rsidR="0064034D">
        <w:rPr>
          <w:rFonts w:ascii="Times New Roman" w:hAnsi="Times New Roman" w:cs="Times New Roman"/>
          <w:sz w:val="28"/>
          <w:szCs w:val="28"/>
        </w:rPr>
        <w:t>e</w:t>
      </w:r>
      <w:r w:rsidR="00FC60C9">
        <w:rPr>
          <w:rFonts w:ascii="Times New Roman" w:hAnsi="Times New Roman" w:cs="Times New Roman"/>
          <w:sz w:val="28"/>
          <w:szCs w:val="28"/>
        </w:rPr>
        <w:t>finitiva</w:t>
      </w:r>
      <w:r>
        <w:rPr>
          <w:rFonts w:ascii="Times New Roman" w:hAnsi="Times New Roman" w:cs="Times New Roman"/>
          <w:sz w:val="28"/>
          <w:szCs w:val="28"/>
        </w:rPr>
        <w:t xml:space="preserve"> delle spoglie stesse di San Donato di Evorea dai Veneziani al 1125 sino alla </w:t>
      </w:r>
      <w:r w:rsidRPr="00FC60C9">
        <w:rPr>
          <w:rFonts w:ascii="Times New Roman" w:hAnsi="Times New Roman" w:cs="Times New Roman"/>
          <w:i/>
          <w:sz w:val="28"/>
          <w:szCs w:val="28"/>
        </w:rPr>
        <w:t>Murano</w:t>
      </w:r>
      <w:r>
        <w:rPr>
          <w:rFonts w:ascii="Times New Roman" w:hAnsi="Times New Roman" w:cs="Times New Roman"/>
          <w:sz w:val="28"/>
          <w:szCs w:val="28"/>
        </w:rPr>
        <w:t xml:space="preserve"> dove era già in atto la prima industria vetraria, erede di quella aquileiese.</w:t>
      </w:r>
      <w:r w:rsidR="00A605EF">
        <w:rPr>
          <w:rFonts w:ascii="Times New Roman" w:hAnsi="Times New Roman" w:cs="Times New Roman"/>
          <w:sz w:val="28"/>
          <w:szCs w:val="28"/>
        </w:rPr>
        <w:t xml:space="preserve"> Tutto ciò parrebbe di conferma</w:t>
      </w:r>
      <w:r w:rsidR="002A0B64">
        <w:rPr>
          <w:rFonts w:ascii="Times New Roman" w:hAnsi="Times New Roman" w:cs="Times New Roman"/>
          <w:sz w:val="28"/>
          <w:szCs w:val="28"/>
        </w:rPr>
        <w:t xml:space="preserve"> forte</w:t>
      </w:r>
      <w:r w:rsidR="00A605EF">
        <w:rPr>
          <w:rFonts w:ascii="Times New Roman" w:hAnsi="Times New Roman" w:cs="Times New Roman"/>
          <w:sz w:val="28"/>
          <w:szCs w:val="28"/>
        </w:rPr>
        <w:t xml:space="preserve"> alla nostra ipotesi iniziale.</w:t>
      </w:r>
    </w:p>
    <w:p w14:paraId="29ADADED" w14:textId="25C8B317" w:rsidR="00EE3CE6" w:rsidRDefault="00B50BFB" w:rsidP="00AD0A84">
      <w:pPr>
        <w:rPr>
          <w:rFonts w:ascii="Times New Roman" w:hAnsi="Times New Roman" w:cs="Times New Roman"/>
          <w:sz w:val="28"/>
          <w:szCs w:val="28"/>
        </w:rPr>
      </w:pPr>
      <w:r>
        <w:rPr>
          <w:rFonts w:ascii="Times New Roman" w:hAnsi="Times New Roman" w:cs="Times New Roman"/>
          <w:sz w:val="28"/>
          <w:szCs w:val="28"/>
        </w:rPr>
        <w:t>Pelagio II non</w:t>
      </w:r>
      <w:r w:rsidR="00EE3CE6">
        <w:rPr>
          <w:rFonts w:ascii="Times New Roman" w:hAnsi="Times New Roman" w:cs="Times New Roman"/>
          <w:sz w:val="28"/>
          <w:szCs w:val="28"/>
        </w:rPr>
        <w:t xml:space="preserve"> poteva sapere</w:t>
      </w:r>
      <w:r>
        <w:rPr>
          <w:rFonts w:ascii="Times New Roman" w:hAnsi="Times New Roman" w:cs="Times New Roman"/>
          <w:sz w:val="28"/>
          <w:szCs w:val="28"/>
        </w:rPr>
        <w:t xml:space="preserve"> conos</w:t>
      </w:r>
      <w:r w:rsidR="00B65305">
        <w:rPr>
          <w:rFonts w:ascii="Times New Roman" w:hAnsi="Times New Roman" w:cs="Times New Roman"/>
          <w:sz w:val="28"/>
          <w:szCs w:val="28"/>
        </w:rPr>
        <w:t>c</w:t>
      </w:r>
      <w:r>
        <w:rPr>
          <w:rFonts w:ascii="Times New Roman" w:hAnsi="Times New Roman" w:cs="Times New Roman"/>
          <w:sz w:val="28"/>
          <w:szCs w:val="28"/>
        </w:rPr>
        <w:t>ere questo ultimo sviluppo</w:t>
      </w:r>
      <w:r w:rsidR="00EE3CE6">
        <w:rPr>
          <w:rFonts w:ascii="Times New Roman" w:hAnsi="Times New Roman" w:cs="Times New Roman"/>
          <w:sz w:val="28"/>
          <w:szCs w:val="28"/>
        </w:rPr>
        <w:t>. Sapeva però, all’atto del reperimento sorprendente</w:t>
      </w:r>
      <w:r w:rsidR="006B7711">
        <w:rPr>
          <w:rFonts w:ascii="Times New Roman" w:hAnsi="Times New Roman" w:cs="Times New Roman"/>
          <w:sz w:val="28"/>
          <w:szCs w:val="28"/>
        </w:rPr>
        <w:t xml:space="preserve"> del calice vitreo reliquiario; </w:t>
      </w:r>
      <w:r>
        <w:rPr>
          <w:rFonts w:ascii="Times New Roman" w:hAnsi="Times New Roman" w:cs="Times New Roman"/>
          <w:sz w:val="28"/>
          <w:szCs w:val="28"/>
        </w:rPr>
        <w:t xml:space="preserve">conosceva la tradizione donatiana sul miracolo aretino; e più in generale </w:t>
      </w:r>
      <w:r w:rsidR="006B7711">
        <w:rPr>
          <w:rFonts w:ascii="Times New Roman" w:hAnsi="Times New Roman" w:cs="Times New Roman"/>
          <w:sz w:val="28"/>
          <w:szCs w:val="28"/>
        </w:rPr>
        <w:t xml:space="preserve">sapeva </w:t>
      </w:r>
      <w:r w:rsidR="00EE3CE6">
        <w:rPr>
          <w:rFonts w:ascii="Times New Roman" w:hAnsi="Times New Roman" w:cs="Times New Roman"/>
          <w:sz w:val="28"/>
          <w:szCs w:val="28"/>
        </w:rPr>
        <w:t>che</w:t>
      </w:r>
      <w:r w:rsidR="006B7711">
        <w:rPr>
          <w:rFonts w:ascii="Times New Roman" w:hAnsi="Times New Roman" w:cs="Times New Roman"/>
          <w:sz w:val="28"/>
          <w:szCs w:val="28"/>
        </w:rPr>
        <w:t xml:space="preserve"> il villaggio di</w:t>
      </w:r>
      <w:r w:rsidR="00EE3CE6">
        <w:rPr>
          <w:rFonts w:ascii="Times New Roman" w:hAnsi="Times New Roman" w:cs="Times New Roman"/>
          <w:sz w:val="28"/>
          <w:szCs w:val="28"/>
        </w:rPr>
        <w:t xml:space="preserve"> Cafarnao all’epoca di Cristo produceva vetro soffiato, e che Cristo aveva vissuto</w:t>
      </w:r>
      <w:r w:rsidR="002A0B64">
        <w:rPr>
          <w:rFonts w:ascii="Times New Roman" w:hAnsi="Times New Roman" w:cs="Times New Roman"/>
          <w:sz w:val="28"/>
          <w:szCs w:val="28"/>
        </w:rPr>
        <w:t xml:space="preserve"> e predicato</w:t>
      </w:r>
      <w:r w:rsidR="00EE3CE6">
        <w:rPr>
          <w:rFonts w:ascii="Times New Roman" w:hAnsi="Times New Roman" w:cs="Times New Roman"/>
          <w:sz w:val="28"/>
          <w:szCs w:val="28"/>
        </w:rPr>
        <w:t xml:space="preserve"> a</w:t>
      </w:r>
      <w:r w:rsidR="002A0B64">
        <w:rPr>
          <w:rFonts w:ascii="Times New Roman" w:hAnsi="Times New Roman" w:cs="Times New Roman"/>
          <w:sz w:val="28"/>
          <w:szCs w:val="28"/>
        </w:rPr>
        <w:t xml:space="preserve"> lungo</w:t>
      </w:r>
      <w:r w:rsidR="00EE3CE6">
        <w:rPr>
          <w:rFonts w:ascii="Times New Roman" w:hAnsi="Times New Roman" w:cs="Times New Roman"/>
          <w:sz w:val="28"/>
          <w:szCs w:val="28"/>
        </w:rPr>
        <w:t xml:space="preserve"> </w:t>
      </w:r>
      <w:r w:rsidR="002A0B64">
        <w:rPr>
          <w:rFonts w:ascii="Times New Roman" w:hAnsi="Times New Roman" w:cs="Times New Roman"/>
          <w:sz w:val="28"/>
          <w:szCs w:val="28"/>
        </w:rPr>
        <w:t xml:space="preserve">a </w:t>
      </w:r>
      <w:r w:rsidR="00EE3CE6">
        <w:rPr>
          <w:rFonts w:ascii="Times New Roman" w:hAnsi="Times New Roman" w:cs="Times New Roman"/>
          <w:sz w:val="28"/>
          <w:szCs w:val="28"/>
        </w:rPr>
        <w:t>Cafarnao.</w:t>
      </w:r>
    </w:p>
    <w:p w14:paraId="39BDFC05" w14:textId="2818099F" w:rsidR="00EE3CE6" w:rsidRDefault="00EE3CE6" w:rsidP="00AD0A84">
      <w:pPr>
        <w:rPr>
          <w:rFonts w:ascii="Times New Roman" w:hAnsi="Times New Roman" w:cs="Times New Roman"/>
          <w:sz w:val="28"/>
          <w:szCs w:val="28"/>
        </w:rPr>
      </w:pPr>
      <w:r>
        <w:rPr>
          <w:rFonts w:ascii="Times New Roman" w:hAnsi="Times New Roman" w:cs="Times New Roman"/>
          <w:sz w:val="28"/>
          <w:szCs w:val="28"/>
        </w:rPr>
        <w:t>Riteniamo ciò possa essere bastato al pontefice per ritenere sacro</w:t>
      </w:r>
      <w:r w:rsidR="000F36B5">
        <w:rPr>
          <w:rFonts w:ascii="Times New Roman" w:hAnsi="Times New Roman" w:cs="Times New Roman"/>
          <w:sz w:val="28"/>
          <w:szCs w:val="28"/>
        </w:rPr>
        <w:t>,</w:t>
      </w:r>
      <w:r>
        <w:rPr>
          <w:rFonts w:ascii="Times New Roman" w:hAnsi="Times New Roman" w:cs="Times New Roman"/>
          <w:sz w:val="28"/>
          <w:szCs w:val="28"/>
        </w:rPr>
        <w:t xml:space="preserve"> e di </w:t>
      </w:r>
      <w:r w:rsidR="000F36B5">
        <w:rPr>
          <w:rFonts w:ascii="Times New Roman" w:hAnsi="Times New Roman" w:cs="Times New Roman"/>
          <w:sz w:val="28"/>
          <w:szCs w:val="28"/>
        </w:rPr>
        <w:t xml:space="preserve">diretto </w:t>
      </w:r>
      <w:r>
        <w:rPr>
          <w:rFonts w:ascii="Times New Roman" w:hAnsi="Times New Roman" w:cs="Times New Roman"/>
          <w:sz w:val="28"/>
          <w:szCs w:val="28"/>
        </w:rPr>
        <w:t>ambito alla vicenda cristologica</w:t>
      </w:r>
      <w:r w:rsidR="000F36B5">
        <w:rPr>
          <w:rFonts w:ascii="Times New Roman" w:hAnsi="Times New Roman" w:cs="Times New Roman"/>
          <w:sz w:val="28"/>
          <w:szCs w:val="28"/>
        </w:rPr>
        <w:t>,</w:t>
      </w:r>
      <w:r>
        <w:rPr>
          <w:rFonts w:ascii="Times New Roman" w:hAnsi="Times New Roman" w:cs="Times New Roman"/>
          <w:sz w:val="28"/>
          <w:szCs w:val="28"/>
        </w:rPr>
        <w:t xml:space="preserve"> il contenitore vitreo della Reliquia.</w:t>
      </w:r>
    </w:p>
    <w:p w14:paraId="43D6AF33" w14:textId="77777777" w:rsidR="00770F1F" w:rsidRDefault="00770F1F" w:rsidP="00AD0A84">
      <w:pPr>
        <w:rPr>
          <w:rFonts w:ascii="Times New Roman" w:hAnsi="Times New Roman" w:cs="Times New Roman"/>
          <w:sz w:val="28"/>
          <w:szCs w:val="28"/>
        </w:rPr>
      </w:pPr>
    </w:p>
    <w:p w14:paraId="1E0C18B6" w14:textId="77777777" w:rsidR="00770F1F" w:rsidRDefault="00770F1F" w:rsidP="00AD0A84">
      <w:pPr>
        <w:rPr>
          <w:rFonts w:ascii="Times New Roman" w:hAnsi="Times New Roman" w:cs="Times New Roman"/>
          <w:sz w:val="28"/>
          <w:szCs w:val="28"/>
        </w:rPr>
      </w:pPr>
    </w:p>
    <w:p w14:paraId="511CC825" w14:textId="16821EF4" w:rsidR="00770F1F" w:rsidRDefault="00770F1F" w:rsidP="00AD0A84">
      <w:pPr>
        <w:rPr>
          <w:rFonts w:ascii="Times New Roman" w:hAnsi="Times New Roman" w:cs="Times New Roman"/>
          <w:sz w:val="28"/>
          <w:szCs w:val="28"/>
        </w:rPr>
      </w:pPr>
      <w:r>
        <w:rPr>
          <w:rFonts w:ascii="Times New Roman" w:hAnsi="Times New Roman" w:cs="Times New Roman"/>
          <w:sz w:val="28"/>
          <w:szCs w:val="28"/>
        </w:rPr>
        <w:t xml:space="preserve">                  </w:t>
      </w:r>
      <w:r w:rsidR="00D8022C">
        <w:rPr>
          <w:rFonts w:ascii="Times New Roman" w:hAnsi="Times New Roman" w:cs="Times New Roman"/>
          <w:sz w:val="28"/>
          <w:szCs w:val="28"/>
        </w:rPr>
        <w:t xml:space="preserve">       </w:t>
      </w:r>
      <w:r w:rsidR="00876C16">
        <w:rPr>
          <w:rFonts w:ascii="Times New Roman" w:hAnsi="Times New Roman" w:cs="Times New Roman"/>
          <w:sz w:val="28"/>
          <w:szCs w:val="28"/>
        </w:rPr>
        <w:t xml:space="preserve">    </w:t>
      </w:r>
    </w:p>
    <w:p w14:paraId="2D91AB26" w14:textId="20FB7E2C" w:rsidR="001346F3" w:rsidRDefault="00477E7A" w:rsidP="00AD0A84">
      <w:pPr>
        <w:rPr>
          <w:rFonts w:ascii="Times New Roman" w:hAnsi="Times New Roman" w:cs="Times New Roman"/>
          <w:sz w:val="28"/>
          <w:szCs w:val="28"/>
        </w:rPr>
      </w:pPr>
      <w:r>
        <w:rPr>
          <w:rFonts w:ascii="Times New Roman" w:hAnsi="Times New Roman" w:cs="Times New Roman"/>
          <w:sz w:val="28"/>
          <w:szCs w:val="28"/>
        </w:rPr>
        <w:t>Sui significati simbologici del Soffio divino e cristiano naturalmente</w:t>
      </w:r>
      <w:r w:rsidR="005F3D14">
        <w:rPr>
          <w:rFonts w:ascii="Times New Roman" w:hAnsi="Times New Roman" w:cs="Times New Roman"/>
          <w:sz w:val="28"/>
          <w:szCs w:val="28"/>
        </w:rPr>
        <w:t>, come detto, non ci esprimiamo, attenendoci a quanto già riportato.</w:t>
      </w:r>
    </w:p>
    <w:p w14:paraId="2BCB5666" w14:textId="77777777" w:rsidR="004F6161" w:rsidRDefault="00477E7A" w:rsidP="00AD0A84">
      <w:pPr>
        <w:rPr>
          <w:rFonts w:ascii="Times New Roman" w:hAnsi="Times New Roman" w:cs="Times New Roman"/>
          <w:sz w:val="28"/>
          <w:szCs w:val="28"/>
        </w:rPr>
      </w:pPr>
      <w:r>
        <w:rPr>
          <w:rFonts w:ascii="Times New Roman" w:hAnsi="Times New Roman" w:cs="Times New Roman"/>
          <w:sz w:val="28"/>
          <w:szCs w:val="28"/>
        </w:rPr>
        <w:t>Riteniamo solamente di dovere rammentare un</w:t>
      </w:r>
      <w:r w:rsidR="001346F3">
        <w:rPr>
          <w:rFonts w:ascii="Times New Roman" w:hAnsi="Times New Roman" w:cs="Times New Roman"/>
          <w:sz w:val="28"/>
          <w:szCs w:val="28"/>
        </w:rPr>
        <w:t xml:space="preserve">a particolarissima formulazione, che ci appare come di possibile interesse di riferimento specifico, tratta dal testo dell’antichissimo </w:t>
      </w:r>
      <w:r w:rsidR="001346F3" w:rsidRPr="001346F3">
        <w:rPr>
          <w:rFonts w:ascii="Times New Roman" w:hAnsi="Times New Roman" w:cs="Times New Roman"/>
          <w:i/>
          <w:sz w:val="28"/>
          <w:szCs w:val="28"/>
        </w:rPr>
        <w:t>vangelo gnostico di Filippo</w:t>
      </w:r>
      <w:r w:rsidR="004F6161">
        <w:rPr>
          <w:rFonts w:ascii="Times New Roman" w:hAnsi="Times New Roman" w:cs="Times New Roman"/>
          <w:sz w:val="28"/>
          <w:szCs w:val="28"/>
        </w:rPr>
        <w:t>.</w:t>
      </w:r>
    </w:p>
    <w:p w14:paraId="2C7C069F" w14:textId="7DB3029F" w:rsidR="00477E7A" w:rsidRDefault="004F6161" w:rsidP="00AD0A84">
      <w:pPr>
        <w:rPr>
          <w:rFonts w:ascii="Times New Roman" w:hAnsi="Times New Roman" w:cs="Times New Roman"/>
          <w:sz w:val="28"/>
          <w:szCs w:val="28"/>
        </w:rPr>
      </w:pPr>
      <w:r>
        <w:rPr>
          <w:rFonts w:ascii="Times New Roman" w:hAnsi="Times New Roman" w:cs="Times New Roman"/>
          <w:sz w:val="28"/>
          <w:szCs w:val="28"/>
        </w:rPr>
        <w:t xml:space="preserve">Anch’esso come il cd. Vangelo di Tommaso, cui pare legato da molteplici fattori strutturali e storici, emerso dalla straordinaria raccolta di Nag Hammadi, </w:t>
      </w:r>
      <w:r w:rsidR="00CD0E01">
        <w:rPr>
          <w:rFonts w:ascii="Times New Roman" w:hAnsi="Times New Roman" w:cs="Times New Roman"/>
          <w:sz w:val="28"/>
          <w:szCs w:val="28"/>
        </w:rPr>
        <w:t>di primo reperimento storico nel 1948.</w:t>
      </w:r>
      <w:r w:rsidR="00FA6F0F">
        <w:rPr>
          <w:rFonts w:ascii="Times New Roman" w:hAnsi="Times New Roman" w:cs="Times New Roman"/>
          <w:sz w:val="28"/>
          <w:szCs w:val="28"/>
        </w:rPr>
        <w:t xml:space="preserve"> Ne è pervenuta stesura in copto, probabilmente determinata da versione greca. </w:t>
      </w:r>
    </w:p>
    <w:p w14:paraId="577897EE" w14:textId="23CEC7E9" w:rsidR="00FA6F0F" w:rsidRDefault="00FA6F0F" w:rsidP="00AD0A84">
      <w:pPr>
        <w:rPr>
          <w:rFonts w:ascii="Times New Roman" w:hAnsi="Times New Roman" w:cs="Times New Roman"/>
          <w:sz w:val="28"/>
          <w:szCs w:val="28"/>
        </w:rPr>
      </w:pPr>
      <w:r>
        <w:rPr>
          <w:rFonts w:ascii="Times New Roman" w:hAnsi="Times New Roman" w:cs="Times New Roman"/>
          <w:sz w:val="28"/>
          <w:szCs w:val="28"/>
        </w:rPr>
        <w:t>Datazione ed origine ci interessano particolarmente, perché se come struttura di base il testo appare di scuola gnostica valentiniana rapportabile al medio II secolo, alcune interpolazioni e la struttura linguistica paiono giungere al III secolo e all’area</w:t>
      </w:r>
      <w:r w:rsidR="0054614A">
        <w:rPr>
          <w:rFonts w:ascii="Times New Roman" w:hAnsi="Times New Roman" w:cs="Times New Roman"/>
          <w:sz w:val="28"/>
          <w:szCs w:val="28"/>
        </w:rPr>
        <w:t xml:space="preserve"> geografica</w:t>
      </w:r>
      <w:r>
        <w:rPr>
          <w:rFonts w:ascii="Times New Roman" w:hAnsi="Times New Roman" w:cs="Times New Roman"/>
          <w:sz w:val="28"/>
          <w:szCs w:val="28"/>
        </w:rPr>
        <w:t xml:space="preserve"> di Edessa, nell’ambito quindi di fasi e momenti per noi in analisi molto importanti.</w:t>
      </w:r>
    </w:p>
    <w:p w14:paraId="55DDC19D" w14:textId="77777777" w:rsidR="00A8343D" w:rsidRDefault="00A8343D" w:rsidP="00AD0A84">
      <w:pPr>
        <w:rPr>
          <w:rFonts w:ascii="Times New Roman" w:hAnsi="Times New Roman" w:cs="Times New Roman"/>
          <w:sz w:val="28"/>
          <w:szCs w:val="28"/>
        </w:rPr>
      </w:pPr>
    </w:p>
    <w:p w14:paraId="37599388" w14:textId="68E073C0" w:rsidR="00A8343D" w:rsidRDefault="00A8343D" w:rsidP="00AD0A84">
      <w:pPr>
        <w:rPr>
          <w:rFonts w:ascii="Times New Roman" w:hAnsi="Times New Roman" w:cs="Times New Roman"/>
          <w:sz w:val="28"/>
          <w:szCs w:val="28"/>
        </w:rPr>
      </w:pPr>
      <w:r>
        <w:rPr>
          <w:rFonts w:ascii="Times New Roman" w:hAnsi="Times New Roman" w:cs="Times New Roman"/>
          <w:sz w:val="28"/>
          <w:szCs w:val="28"/>
        </w:rPr>
        <w:t xml:space="preserve">Come ogni stesura da apocrifo, in particolare se di scuola gnostica, </w:t>
      </w:r>
      <w:r w:rsidR="00B51589">
        <w:rPr>
          <w:rFonts w:ascii="Times New Roman" w:hAnsi="Times New Roman" w:cs="Times New Roman"/>
          <w:sz w:val="28"/>
          <w:szCs w:val="28"/>
        </w:rPr>
        <w:t xml:space="preserve">il testo </w:t>
      </w:r>
      <w:r>
        <w:rPr>
          <w:rFonts w:ascii="Times New Roman" w:hAnsi="Times New Roman" w:cs="Times New Roman"/>
          <w:sz w:val="28"/>
          <w:szCs w:val="28"/>
        </w:rPr>
        <w:t xml:space="preserve">vive di un equilibrio tra formulazione filosofica, poetica mistica e narrazione letteraria. </w:t>
      </w:r>
    </w:p>
    <w:p w14:paraId="4E0A3B94" w14:textId="5E424957" w:rsidR="00A8343D" w:rsidRDefault="00A8343D" w:rsidP="00AD0A84">
      <w:pPr>
        <w:rPr>
          <w:rFonts w:ascii="Times New Roman" w:hAnsi="Times New Roman" w:cs="Times New Roman"/>
          <w:sz w:val="28"/>
          <w:szCs w:val="28"/>
        </w:rPr>
      </w:pPr>
      <w:r>
        <w:rPr>
          <w:rFonts w:ascii="Times New Roman" w:hAnsi="Times New Roman" w:cs="Times New Roman"/>
          <w:sz w:val="28"/>
          <w:szCs w:val="28"/>
        </w:rPr>
        <w:lastRenderedPageBreak/>
        <w:t>L’interprete moderno deve naturalmente porre estrema attenzione a tentare di rapportarsi a quelle sue componenti che, se di citazione essenzialmente dottrinale, possano racchiudere nella simbologia dei dati di desumibile interesse storico.</w:t>
      </w:r>
    </w:p>
    <w:p w14:paraId="7BB1B312" w14:textId="540FE924" w:rsidR="00CE19E1" w:rsidRDefault="00CE19E1" w:rsidP="00AD0A84">
      <w:pPr>
        <w:rPr>
          <w:rFonts w:ascii="Times New Roman" w:hAnsi="Times New Roman" w:cs="Times New Roman"/>
          <w:sz w:val="28"/>
          <w:szCs w:val="28"/>
        </w:rPr>
      </w:pPr>
      <w:r>
        <w:rPr>
          <w:rFonts w:ascii="Times New Roman" w:hAnsi="Times New Roman" w:cs="Times New Roman"/>
          <w:sz w:val="28"/>
          <w:szCs w:val="28"/>
        </w:rPr>
        <w:t>La formulazione di questo testo, composta da 126 versetti di attribuzione a Gesù Cristo in detti ai discepoli, non riveste quindi ordine di conseguenza o trama narrativa, per esplicarsi in enunciazioni di brevità ognuna delle quali nei fatti indipendente dalle altre, e di solamente indiretto rapporto con il testo narrativo dei Sinottici.</w:t>
      </w:r>
    </w:p>
    <w:p w14:paraId="205766CF" w14:textId="3E7E8969" w:rsidR="00CE19E1" w:rsidRDefault="00CE19E1" w:rsidP="00AD0A84">
      <w:pPr>
        <w:rPr>
          <w:rFonts w:ascii="Times New Roman" w:hAnsi="Times New Roman" w:cs="Times New Roman"/>
          <w:sz w:val="28"/>
          <w:szCs w:val="28"/>
        </w:rPr>
      </w:pPr>
      <w:r>
        <w:rPr>
          <w:rFonts w:ascii="Times New Roman" w:hAnsi="Times New Roman" w:cs="Times New Roman"/>
          <w:sz w:val="28"/>
          <w:szCs w:val="28"/>
        </w:rPr>
        <w:t>Così al versetto 51 il Vangelo di Filippo recita:</w:t>
      </w:r>
    </w:p>
    <w:p w14:paraId="016FF109" w14:textId="77777777" w:rsidR="00CE19E1" w:rsidRDefault="00CE19E1" w:rsidP="00AD0A84">
      <w:pPr>
        <w:rPr>
          <w:rFonts w:ascii="Times New Roman" w:hAnsi="Times New Roman" w:cs="Times New Roman"/>
          <w:sz w:val="28"/>
          <w:szCs w:val="28"/>
        </w:rPr>
      </w:pPr>
    </w:p>
    <w:p w14:paraId="176A6241" w14:textId="52644A4D" w:rsidR="00CE19E1" w:rsidRPr="00A86C17" w:rsidRDefault="00A86C17" w:rsidP="00154AE7">
      <w:pPr>
        <w:pStyle w:val="Paragrafoelenco"/>
        <w:numPr>
          <w:ilvl w:val="0"/>
          <w:numId w:val="1"/>
        </w:numPr>
        <w:contextualSpacing w:val="0"/>
        <w:rPr>
          <w:rFonts w:ascii="Times New Roman" w:hAnsi="Times New Roman" w:cs="Times New Roman"/>
          <w:i/>
          <w:sz w:val="24"/>
          <w:szCs w:val="24"/>
        </w:rPr>
      </w:pPr>
      <w:r w:rsidRPr="00A86C17">
        <w:rPr>
          <w:rFonts w:ascii="Times New Roman" w:hAnsi="Times New Roman" w:cs="Times New Roman"/>
          <w:i/>
          <w:sz w:val="24"/>
          <w:szCs w:val="24"/>
        </w:rPr>
        <w:t>I v</w:t>
      </w:r>
      <w:r w:rsidR="00CE19E1" w:rsidRPr="00A86C17">
        <w:rPr>
          <w:rFonts w:ascii="Times New Roman" w:hAnsi="Times New Roman" w:cs="Times New Roman"/>
          <w:i/>
          <w:sz w:val="24"/>
          <w:szCs w:val="24"/>
        </w:rPr>
        <w:t>asi di vetro e</w:t>
      </w:r>
      <w:r w:rsidRPr="00A86C17">
        <w:rPr>
          <w:rFonts w:ascii="Times New Roman" w:hAnsi="Times New Roman" w:cs="Times New Roman"/>
          <w:i/>
          <w:sz w:val="24"/>
          <w:szCs w:val="24"/>
        </w:rPr>
        <w:t>d i</w:t>
      </w:r>
      <w:r w:rsidR="00CE19E1" w:rsidRPr="00A86C17">
        <w:rPr>
          <w:rFonts w:ascii="Times New Roman" w:hAnsi="Times New Roman" w:cs="Times New Roman"/>
          <w:i/>
          <w:sz w:val="24"/>
          <w:szCs w:val="24"/>
        </w:rPr>
        <w:t xml:space="preserve"> vasi d’argilla sono fabbricati col fuoco. Ma se si spezzano, i vasi di vetro sono rimodellati, perché furono prodotti mediante un soffio; se invece si spezzano i vasi d’argilla, vanno distrutti, perché furono fabbricati senza il soffio.</w:t>
      </w:r>
    </w:p>
    <w:p w14:paraId="7145E324" w14:textId="77777777" w:rsidR="00626362" w:rsidRDefault="00626362" w:rsidP="00AD0A84">
      <w:pPr>
        <w:rPr>
          <w:rFonts w:ascii="Times New Roman" w:hAnsi="Times New Roman" w:cs="Times New Roman"/>
          <w:sz w:val="28"/>
          <w:szCs w:val="28"/>
        </w:rPr>
      </w:pPr>
    </w:p>
    <w:p w14:paraId="117290DB" w14:textId="77777777" w:rsidR="00833C89" w:rsidRDefault="00833C89" w:rsidP="00AD0A84">
      <w:pPr>
        <w:rPr>
          <w:rFonts w:ascii="Times New Roman" w:hAnsi="Times New Roman" w:cs="Times New Roman"/>
          <w:sz w:val="28"/>
          <w:szCs w:val="28"/>
        </w:rPr>
      </w:pPr>
    </w:p>
    <w:p w14:paraId="3A030B88" w14:textId="329F6C48" w:rsidR="00760068" w:rsidRDefault="00C629F8" w:rsidP="00AD0A84">
      <w:pPr>
        <w:rPr>
          <w:rFonts w:ascii="Times New Roman" w:hAnsi="Times New Roman" w:cs="Times New Roman"/>
          <w:sz w:val="28"/>
          <w:szCs w:val="28"/>
        </w:rPr>
      </w:pPr>
      <w:r>
        <w:rPr>
          <w:rFonts w:ascii="Times New Roman" w:hAnsi="Times New Roman" w:cs="Times New Roman"/>
          <w:sz w:val="28"/>
          <w:szCs w:val="28"/>
        </w:rPr>
        <w:t xml:space="preserve">Come detto, appare impossibile trarre da versetti slegati l’uno dall’altro, e legati ad enunciazioni teoriche di carattere </w:t>
      </w:r>
      <w:r w:rsidR="00CA74AF">
        <w:rPr>
          <w:rFonts w:ascii="Times New Roman" w:hAnsi="Times New Roman" w:cs="Times New Roman"/>
          <w:sz w:val="28"/>
          <w:szCs w:val="28"/>
        </w:rPr>
        <w:t xml:space="preserve">potentemente </w:t>
      </w:r>
      <w:r>
        <w:rPr>
          <w:rFonts w:ascii="Times New Roman" w:hAnsi="Times New Roman" w:cs="Times New Roman"/>
          <w:sz w:val="28"/>
          <w:szCs w:val="28"/>
        </w:rPr>
        <w:t>simbolico</w:t>
      </w:r>
      <w:r w:rsidR="00CA74AF">
        <w:rPr>
          <w:rFonts w:ascii="Times New Roman" w:hAnsi="Times New Roman" w:cs="Times New Roman"/>
          <w:sz w:val="28"/>
          <w:szCs w:val="28"/>
        </w:rPr>
        <w:t>,</w:t>
      </w:r>
      <w:r>
        <w:rPr>
          <w:rFonts w:ascii="Times New Roman" w:hAnsi="Times New Roman" w:cs="Times New Roman"/>
          <w:sz w:val="28"/>
          <w:szCs w:val="28"/>
        </w:rPr>
        <w:t xml:space="preserve"> un significato coerente </w:t>
      </w:r>
      <w:r w:rsidR="00CA74AF">
        <w:rPr>
          <w:rFonts w:ascii="Times New Roman" w:hAnsi="Times New Roman" w:cs="Times New Roman"/>
          <w:sz w:val="28"/>
          <w:szCs w:val="28"/>
        </w:rPr>
        <w:t>anche solo astrattamente riconducibile</w:t>
      </w:r>
      <w:r>
        <w:rPr>
          <w:rFonts w:ascii="Times New Roman" w:hAnsi="Times New Roman" w:cs="Times New Roman"/>
          <w:sz w:val="28"/>
          <w:szCs w:val="28"/>
        </w:rPr>
        <w:t xml:space="preserve"> ad un dato storico.</w:t>
      </w:r>
    </w:p>
    <w:p w14:paraId="7D05EABC" w14:textId="38D2CD93" w:rsidR="00C55916" w:rsidRDefault="00C55916" w:rsidP="00AD0A84">
      <w:pPr>
        <w:rPr>
          <w:rFonts w:ascii="Times New Roman" w:hAnsi="Times New Roman" w:cs="Times New Roman"/>
          <w:sz w:val="28"/>
          <w:szCs w:val="28"/>
        </w:rPr>
      </w:pPr>
      <w:r>
        <w:rPr>
          <w:rFonts w:ascii="Times New Roman" w:hAnsi="Times New Roman" w:cs="Times New Roman"/>
          <w:sz w:val="28"/>
          <w:szCs w:val="28"/>
        </w:rPr>
        <w:t>Però c’è qui un dato di fondo, che naturalmente tende ad emergere</w:t>
      </w:r>
      <w:r w:rsidR="00D11FA7">
        <w:rPr>
          <w:rFonts w:ascii="Times New Roman" w:hAnsi="Times New Roman" w:cs="Times New Roman"/>
          <w:sz w:val="28"/>
          <w:szCs w:val="28"/>
        </w:rPr>
        <w:t xml:space="preserve"> alla lettura</w:t>
      </w:r>
      <w:r>
        <w:rPr>
          <w:rFonts w:ascii="Times New Roman" w:hAnsi="Times New Roman" w:cs="Times New Roman"/>
          <w:sz w:val="28"/>
          <w:szCs w:val="28"/>
        </w:rPr>
        <w:t xml:space="preserve"> con una certa forza</w:t>
      </w:r>
      <w:r w:rsidR="00D11FA7">
        <w:rPr>
          <w:rFonts w:ascii="Times New Roman" w:hAnsi="Times New Roman" w:cs="Times New Roman"/>
          <w:sz w:val="28"/>
          <w:szCs w:val="28"/>
        </w:rPr>
        <w:t xml:space="preserve"> già dal raffronto con i dati generali.</w:t>
      </w:r>
    </w:p>
    <w:p w14:paraId="7FFD7086" w14:textId="244FC200" w:rsidR="00D11FA7" w:rsidRDefault="00806699" w:rsidP="00AD0A84">
      <w:pPr>
        <w:rPr>
          <w:rFonts w:ascii="Times New Roman" w:hAnsi="Times New Roman" w:cs="Times New Roman"/>
          <w:sz w:val="28"/>
          <w:szCs w:val="28"/>
        </w:rPr>
      </w:pPr>
      <w:r>
        <w:rPr>
          <w:rFonts w:ascii="Times New Roman" w:hAnsi="Times New Roman" w:cs="Times New Roman"/>
          <w:sz w:val="28"/>
          <w:szCs w:val="28"/>
        </w:rPr>
        <w:t>La</w:t>
      </w:r>
      <w:r w:rsidR="00D11FA7">
        <w:rPr>
          <w:rFonts w:ascii="Times New Roman" w:hAnsi="Times New Roman" w:cs="Times New Roman"/>
          <w:sz w:val="28"/>
          <w:szCs w:val="28"/>
        </w:rPr>
        <w:t xml:space="preserve"> composizione edessena al III secolo di almeno parte del</w:t>
      </w:r>
      <w:r>
        <w:rPr>
          <w:rFonts w:ascii="Times New Roman" w:hAnsi="Times New Roman" w:cs="Times New Roman"/>
          <w:sz w:val="28"/>
          <w:szCs w:val="28"/>
        </w:rPr>
        <w:t xml:space="preserve"> testo si andrebbe ad attestare in testimonianza storica de</w:t>
      </w:r>
      <w:r w:rsidR="00D11FA7">
        <w:rPr>
          <w:rFonts w:ascii="Times New Roman" w:hAnsi="Times New Roman" w:cs="Times New Roman"/>
          <w:sz w:val="28"/>
          <w:szCs w:val="28"/>
        </w:rPr>
        <w:t>l</w:t>
      </w:r>
      <w:r w:rsidR="00996E3D">
        <w:rPr>
          <w:rFonts w:ascii="Times New Roman" w:hAnsi="Times New Roman" w:cs="Times New Roman"/>
          <w:sz w:val="28"/>
          <w:szCs w:val="28"/>
        </w:rPr>
        <w:t>la presenza edessena</w:t>
      </w:r>
      <w:r w:rsidR="00D11FA7">
        <w:rPr>
          <w:rFonts w:ascii="Times New Roman" w:hAnsi="Times New Roman" w:cs="Times New Roman"/>
          <w:sz w:val="28"/>
          <w:szCs w:val="28"/>
        </w:rPr>
        <w:t xml:space="preserve"> della reliquia del Calice vitreo, che ipotizziamo appunto di affidamento a Tommaso prima della partenza per l’India.</w:t>
      </w:r>
    </w:p>
    <w:p w14:paraId="130BE037" w14:textId="5B1A33F9" w:rsidR="00D11FA7" w:rsidRDefault="00D11FA7" w:rsidP="00AD0A84">
      <w:pPr>
        <w:rPr>
          <w:rFonts w:ascii="Times New Roman" w:hAnsi="Times New Roman" w:cs="Times New Roman"/>
          <w:sz w:val="28"/>
          <w:szCs w:val="28"/>
        </w:rPr>
      </w:pPr>
      <w:r>
        <w:rPr>
          <w:rFonts w:ascii="Times New Roman" w:hAnsi="Times New Roman" w:cs="Times New Roman"/>
          <w:sz w:val="28"/>
          <w:szCs w:val="28"/>
        </w:rPr>
        <w:t>Ciò naturalmente per limitarci a dei punti maggiormente coerenti e legati alla materialità della vicenda reliquiaria, per come da noi analizzata in teoria storica.</w:t>
      </w:r>
    </w:p>
    <w:p w14:paraId="26711408" w14:textId="5AFD1FD3" w:rsidR="00D11FA7" w:rsidRDefault="00D11FA7" w:rsidP="00AD0A84">
      <w:pPr>
        <w:rPr>
          <w:rFonts w:ascii="Times New Roman" w:hAnsi="Times New Roman" w:cs="Times New Roman"/>
          <w:sz w:val="28"/>
          <w:szCs w:val="28"/>
        </w:rPr>
      </w:pPr>
      <w:r>
        <w:rPr>
          <w:rFonts w:ascii="Times New Roman" w:hAnsi="Times New Roman" w:cs="Times New Roman"/>
          <w:sz w:val="28"/>
          <w:szCs w:val="28"/>
        </w:rPr>
        <w:t xml:space="preserve">Resta però su ciò naturalmente la parte più oscura e profonda del versetto. </w:t>
      </w:r>
    </w:p>
    <w:p w14:paraId="3BBAB978" w14:textId="22D23F76" w:rsidR="00D11FA7" w:rsidRDefault="00D11FA7" w:rsidP="00AD0A84">
      <w:pPr>
        <w:rPr>
          <w:rFonts w:ascii="Times New Roman" w:hAnsi="Times New Roman" w:cs="Times New Roman"/>
          <w:sz w:val="28"/>
          <w:szCs w:val="28"/>
        </w:rPr>
      </w:pPr>
      <w:r>
        <w:rPr>
          <w:rFonts w:ascii="Times New Roman" w:hAnsi="Times New Roman" w:cs="Times New Roman"/>
          <w:sz w:val="28"/>
          <w:szCs w:val="28"/>
        </w:rPr>
        <w:t>Il Soffio di Cristo che sarebbe ad un tempo elemento di rigenerazione spirituale per l’essere umano, come nel testo evangelico della Pentecost</w:t>
      </w:r>
      <w:r w:rsidR="008A5183">
        <w:rPr>
          <w:rFonts w:ascii="Times New Roman" w:hAnsi="Times New Roman" w:cs="Times New Roman"/>
          <w:sz w:val="28"/>
          <w:szCs w:val="28"/>
        </w:rPr>
        <w:t xml:space="preserve">e, ed allo stesso tempo fattore </w:t>
      </w:r>
      <w:r>
        <w:rPr>
          <w:rFonts w:ascii="Times New Roman" w:hAnsi="Times New Roman" w:cs="Times New Roman"/>
          <w:sz w:val="28"/>
          <w:szCs w:val="28"/>
        </w:rPr>
        <w:t xml:space="preserve">costitutivo </w:t>
      </w:r>
      <w:r w:rsidR="00AD2A59">
        <w:rPr>
          <w:rFonts w:ascii="Times New Roman" w:hAnsi="Times New Roman" w:cs="Times New Roman"/>
          <w:sz w:val="28"/>
          <w:szCs w:val="28"/>
        </w:rPr>
        <w:t>della vita reale terrena di Gesù</w:t>
      </w:r>
      <w:r w:rsidR="00996E3D">
        <w:rPr>
          <w:rFonts w:ascii="Times New Roman" w:hAnsi="Times New Roman" w:cs="Times New Roman"/>
          <w:sz w:val="28"/>
          <w:szCs w:val="28"/>
        </w:rPr>
        <w:t xml:space="preserve"> lavoratore</w:t>
      </w:r>
      <w:r w:rsidR="00AD2A59">
        <w:rPr>
          <w:rFonts w:ascii="Times New Roman" w:hAnsi="Times New Roman" w:cs="Times New Roman"/>
          <w:sz w:val="28"/>
          <w:szCs w:val="28"/>
        </w:rPr>
        <w:t xml:space="preserve"> ed addirittura della stessa Reliquia di contenimento del proprio Sangue.</w:t>
      </w:r>
    </w:p>
    <w:p w14:paraId="04D662AB" w14:textId="77777777" w:rsidR="008A5183" w:rsidRDefault="008A5183" w:rsidP="00AD0A84">
      <w:pPr>
        <w:rPr>
          <w:rFonts w:ascii="Times New Roman" w:hAnsi="Times New Roman" w:cs="Times New Roman"/>
          <w:sz w:val="28"/>
          <w:szCs w:val="28"/>
        </w:rPr>
      </w:pPr>
    </w:p>
    <w:p w14:paraId="2F93F9F6" w14:textId="77777777" w:rsidR="008A5183" w:rsidRDefault="008A5183" w:rsidP="00AD0A84">
      <w:pPr>
        <w:rPr>
          <w:rFonts w:ascii="Times New Roman" w:hAnsi="Times New Roman" w:cs="Times New Roman"/>
          <w:sz w:val="28"/>
          <w:szCs w:val="28"/>
        </w:rPr>
      </w:pPr>
    </w:p>
    <w:p w14:paraId="5AE922EA" w14:textId="76FB190B" w:rsidR="008A5183" w:rsidRDefault="008A5183"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3CED4EF6" w14:textId="77777777" w:rsidR="008A5183" w:rsidRDefault="008A5183" w:rsidP="00AD0A84">
      <w:pPr>
        <w:rPr>
          <w:rFonts w:ascii="Times New Roman" w:hAnsi="Times New Roman" w:cs="Times New Roman"/>
          <w:sz w:val="28"/>
          <w:szCs w:val="28"/>
        </w:rPr>
      </w:pPr>
    </w:p>
    <w:p w14:paraId="19FCA77F" w14:textId="7CE3CCDF" w:rsidR="008A5183" w:rsidRDefault="008A5183" w:rsidP="00AD0A84">
      <w:pPr>
        <w:rPr>
          <w:rFonts w:ascii="Times New Roman" w:hAnsi="Times New Roman" w:cs="Times New Roman"/>
          <w:sz w:val="28"/>
          <w:szCs w:val="28"/>
        </w:rPr>
      </w:pPr>
      <w:r>
        <w:rPr>
          <w:rFonts w:ascii="Times New Roman" w:hAnsi="Times New Roman" w:cs="Times New Roman"/>
          <w:sz w:val="28"/>
          <w:szCs w:val="28"/>
        </w:rPr>
        <w:t xml:space="preserve">          </w:t>
      </w:r>
      <w:r w:rsidR="00486047">
        <w:rPr>
          <w:rFonts w:ascii="Times New Roman" w:hAnsi="Times New Roman" w:cs="Times New Roman"/>
          <w:sz w:val="28"/>
          <w:szCs w:val="28"/>
        </w:rPr>
        <w:t xml:space="preserve"> </w:t>
      </w:r>
      <w:r w:rsidR="00703DF4">
        <w:rPr>
          <w:rFonts w:ascii="Times New Roman" w:hAnsi="Times New Roman" w:cs="Times New Roman"/>
          <w:sz w:val="28"/>
          <w:szCs w:val="28"/>
        </w:rPr>
        <w:t xml:space="preserve">         </w:t>
      </w:r>
      <w:r w:rsidR="00486047">
        <w:rPr>
          <w:rFonts w:ascii="Times New Roman" w:hAnsi="Times New Roman" w:cs="Times New Roman"/>
          <w:sz w:val="28"/>
          <w:szCs w:val="28"/>
        </w:rPr>
        <w:t xml:space="preserve">    </w:t>
      </w:r>
      <w:r w:rsidR="00F37F6F">
        <w:rPr>
          <w:rFonts w:ascii="Times New Roman" w:hAnsi="Times New Roman" w:cs="Times New Roman"/>
          <w:sz w:val="28"/>
          <w:szCs w:val="28"/>
        </w:rPr>
        <w:t xml:space="preserve">         </w:t>
      </w:r>
      <w:r w:rsidR="00486047">
        <w:rPr>
          <w:rFonts w:ascii="Times New Roman" w:hAnsi="Times New Roman" w:cs="Times New Roman"/>
          <w:sz w:val="28"/>
          <w:szCs w:val="28"/>
        </w:rPr>
        <w:t xml:space="preserve"> </w:t>
      </w:r>
      <w:r w:rsidRPr="00AA3BC2">
        <w:rPr>
          <w:rFonts w:ascii="Times New Roman" w:hAnsi="Times New Roman" w:cs="Times New Roman"/>
          <w:sz w:val="32"/>
          <w:szCs w:val="32"/>
        </w:rPr>
        <w:t>590</w:t>
      </w:r>
      <w:r w:rsidR="00F37F6F">
        <w:rPr>
          <w:rFonts w:ascii="Times New Roman" w:hAnsi="Times New Roman" w:cs="Times New Roman"/>
          <w:sz w:val="32"/>
          <w:szCs w:val="32"/>
        </w:rPr>
        <w:t>: VERANO DI CAVAILLON</w:t>
      </w:r>
    </w:p>
    <w:p w14:paraId="70BC481C" w14:textId="77777777" w:rsidR="00044565" w:rsidRDefault="00044565" w:rsidP="00AD0A84">
      <w:pPr>
        <w:rPr>
          <w:rFonts w:ascii="Times New Roman" w:hAnsi="Times New Roman" w:cs="Times New Roman"/>
          <w:sz w:val="28"/>
          <w:szCs w:val="28"/>
        </w:rPr>
      </w:pPr>
    </w:p>
    <w:p w14:paraId="02275548" w14:textId="77777777" w:rsidR="00044565" w:rsidRDefault="00044565" w:rsidP="00AD0A84">
      <w:pPr>
        <w:rPr>
          <w:rFonts w:ascii="Times New Roman" w:hAnsi="Times New Roman" w:cs="Times New Roman"/>
          <w:sz w:val="28"/>
          <w:szCs w:val="28"/>
        </w:rPr>
      </w:pPr>
    </w:p>
    <w:p w14:paraId="39FF6F6B" w14:textId="37FB34DA" w:rsidR="00044565" w:rsidRDefault="00044565" w:rsidP="00AD0A84">
      <w:pPr>
        <w:rPr>
          <w:rFonts w:ascii="Times New Roman" w:hAnsi="Times New Roman" w:cs="Times New Roman"/>
          <w:sz w:val="28"/>
          <w:szCs w:val="28"/>
        </w:rPr>
      </w:pPr>
      <w:r>
        <w:rPr>
          <w:rFonts w:ascii="Times New Roman" w:hAnsi="Times New Roman" w:cs="Times New Roman"/>
          <w:sz w:val="28"/>
          <w:szCs w:val="28"/>
        </w:rPr>
        <w:t>Pelagio II muore quindi di pestilenza da lues inguinaria il 7 febbraio del 590</w:t>
      </w:r>
      <w:r w:rsidR="00742D65">
        <w:rPr>
          <w:rFonts w:ascii="Times New Roman" w:hAnsi="Times New Roman" w:cs="Times New Roman"/>
          <w:sz w:val="28"/>
          <w:szCs w:val="28"/>
        </w:rPr>
        <w:t>, dopo undici anni di regno</w:t>
      </w:r>
      <w:r>
        <w:rPr>
          <w:rFonts w:ascii="Times New Roman" w:hAnsi="Times New Roman" w:cs="Times New Roman"/>
          <w:sz w:val="28"/>
          <w:szCs w:val="28"/>
        </w:rPr>
        <w:t>.</w:t>
      </w:r>
    </w:p>
    <w:p w14:paraId="77D74A7A" w14:textId="6BF5EAA4" w:rsidR="00044565" w:rsidRDefault="00044565" w:rsidP="00AD0A84">
      <w:pPr>
        <w:rPr>
          <w:rFonts w:ascii="Times New Roman" w:hAnsi="Times New Roman" w:cs="Times New Roman"/>
          <w:sz w:val="28"/>
          <w:szCs w:val="28"/>
        </w:rPr>
      </w:pPr>
      <w:r>
        <w:rPr>
          <w:rFonts w:ascii="Times New Roman" w:hAnsi="Times New Roman" w:cs="Times New Roman"/>
          <w:sz w:val="28"/>
          <w:szCs w:val="28"/>
        </w:rPr>
        <w:t xml:space="preserve">Il </w:t>
      </w:r>
      <w:r w:rsidRPr="00044565">
        <w:rPr>
          <w:rFonts w:ascii="Times New Roman" w:hAnsi="Times New Roman" w:cs="Times New Roman"/>
          <w:i/>
          <w:sz w:val="28"/>
          <w:szCs w:val="28"/>
        </w:rPr>
        <w:t>Liber Pontificalis</w:t>
      </w:r>
      <w:r>
        <w:rPr>
          <w:rFonts w:ascii="Times New Roman" w:hAnsi="Times New Roman" w:cs="Times New Roman"/>
          <w:sz w:val="28"/>
          <w:szCs w:val="28"/>
        </w:rPr>
        <w:t xml:space="preserve"> lo definisce come di sepoltura in San Pietro, per cui ha agito in potenziamento materiale di adornamento e riqualificazione basilicale.</w:t>
      </w:r>
    </w:p>
    <w:p w14:paraId="4F2066CF" w14:textId="77777777" w:rsidR="007E66C5" w:rsidRDefault="007E66C5" w:rsidP="00AD0A84">
      <w:pPr>
        <w:rPr>
          <w:rFonts w:ascii="Times New Roman" w:hAnsi="Times New Roman" w:cs="Times New Roman"/>
          <w:sz w:val="28"/>
          <w:szCs w:val="28"/>
        </w:rPr>
      </w:pPr>
    </w:p>
    <w:p w14:paraId="4DFFDE09" w14:textId="1E8DEDF5" w:rsidR="00044565" w:rsidRDefault="00044565" w:rsidP="00AD0A84">
      <w:pPr>
        <w:rPr>
          <w:rFonts w:ascii="Times New Roman" w:hAnsi="Times New Roman" w:cs="Times New Roman"/>
          <w:sz w:val="28"/>
          <w:szCs w:val="28"/>
        </w:rPr>
      </w:pPr>
      <w:r>
        <w:rPr>
          <w:rFonts w:ascii="Times New Roman" w:hAnsi="Times New Roman" w:cs="Times New Roman"/>
          <w:sz w:val="28"/>
          <w:szCs w:val="28"/>
        </w:rPr>
        <w:t>In realtà però una Stele epigrafica marmorea latina del XIII seco</w:t>
      </w:r>
      <w:r w:rsidR="00D12389">
        <w:rPr>
          <w:rFonts w:ascii="Times New Roman" w:hAnsi="Times New Roman" w:cs="Times New Roman"/>
          <w:sz w:val="28"/>
          <w:szCs w:val="28"/>
        </w:rPr>
        <w:t>lo di ancora attuale esistenza e visibilità</w:t>
      </w:r>
      <w:r>
        <w:rPr>
          <w:rFonts w:ascii="Times New Roman" w:hAnsi="Times New Roman" w:cs="Times New Roman"/>
          <w:sz w:val="28"/>
          <w:szCs w:val="28"/>
        </w:rPr>
        <w:t xml:space="preserve"> in San Lorenzo, nel ridefinire dottamente la vicenda del martire e </w:t>
      </w:r>
      <w:r>
        <w:rPr>
          <w:rFonts w:ascii="Times New Roman" w:hAnsi="Times New Roman" w:cs="Times New Roman"/>
          <w:sz w:val="28"/>
          <w:szCs w:val="28"/>
        </w:rPr>
        <w:lastRenderedPageBreak/>
        <w:t xml:space="preserve">le presenze reliquiarie </w:t>
      </w:r>
      <w:r w:rsidR="00D12389">
        <w:rPr>
          <w:rFonts w:ascii="Times New Roman" w:hAnsi="Times New Roman" w:cs="Times New Roman"/>
          <w:sz w:val="28"/>
          <w:szCs w:val="28"/>
        </w:rPr>
        <w:t>e pontificali della Basilica</w:t>
      </w:r>
      <w:r>
        <w:rPr>
          <w:rFonts w:ascii="Times New Roman" w:hAnsi="Times New Roman" w:cs="Times New Roman"/>
          <w:sz w:val="28"/>
          <w:szCs w:val="28"/>
        </w:rPr>
        <w:t xml:space="preserve"> inserisce anche Pelagio II</w:t>
      </w:r>
      <w:r w:rsidR="00D12389">
        <w:rPr>
          <w:rFonts w:ascii="Times New Roman" w:hAnsi="Times New Roman" w:cs="Times New Roman"/>
          <w:sz w:val="28"/>
          <w:szCs w:val="28"/>
        </w:rPr>
        <w:t>, suo edificatore</w:t>
      </w:r>
      <w:r>
        <w:rPr>
          <w:rFonts w:ascii="Times New Roman" w:hAnsi="Times New Roman" w:cs="Times New Roman"/>
          <w:sz w:val="28"/>
          <w:szCs w:val="28"/>
        </w:rPr>
        <w:t>.</w:t>
      </w:r>
    </w:p>
    <w:p w14:paraId="11B2763B" w14:textId="7B84C2E6" w:rsidR="00044565" w:rsidRDefault="00440BA1" w:rsidP="00AD0A84">
      <w:pPr>
        <w:rPr>
          <w:rFonts w:ascii="Times New Roman" w:hAnsi="Times New Roman" w:cs="Times New Roman"/>
          <w:sz w:val="28"/>
          <w:szCs w:val="28"/>
        </w:rPr>
      </w:pPr>
      <w:r>
        <w:rPr>
          <w:rFonts w:ascii="Times New Roman" w:hAnsi="Times New Roman" w:cs="Times New Roman"/>
          <w:sz w:val="28"/>
          <w:szCs w:val="28"/>
        </w:rPr>
        <w:t xml:space="preserve">La Stele in versi rimati, </w:t>
      </w:r>
      <w:r w:rsidR="00D13C79">
        <w:rPr>
          <w:rFonts w:ascii="Times New Roman" w:hAnsi="Times New Roman" w:cs="Times New Roman"/>
          <w:sz w:val="28"/>
          <w:szCs w:val="28"/>
        </w:rPr>
        <w:t xml:space="preserve">trascritta da De Rossi, poi Marucchi, </w:t>
      </w:r>
      <w:r>
        <w:rPr>
          <w:rFonts w:ascii="Times New Roman" w:hAnsi="Times New Roman" w:cs="Times New Roman"/>
          <w:sz w:val="28"/>
          <w:szCs w:val="28"/>
        </w:rPr>
        <w:t xml:space="preserve">di ripetuta citazione da padre Da Bra ed </w:t>
      </w:r>
      <w:r w:rsidR="00D13C79">
        <w:rPr>
          <w:rFonts w:ascii="Times New Roman" w:hAnsi="Times New Roman" w:cs="Times New Roman"/>
          <w:sz w:val="28"/>
          <w:szCs w:val="28"/>
        </w:rPr>
        <w:t>in attenta analis</w:t>
      </w:r>
      <w:r>
        <w:rPr>
          <w:rFonts w:ascii="Times New Roman" w:hAnsi="Times New Roman" w:cs="Times New Roman"/>
          <w:sz w:val="28"/>
          <w:szCs w:val="28"/>
        </w:rPr>
        <w:t xml:space="preserve">i </w:t>
      </w:r>
      <w:r w:rsidR="00D13C79">
        <w:rPr>
          <w:rFonts w:ascii="Times New Roman" w:hAnsi="Times New Roman" w:cs="Times New Roman"/>
          <w:sz w:val="28"/>
          <w:szCs w:val="28"/>
        </w:rPr>
        <w:t xml:space="preserve">da </w:t>
      </w:r>
      <w:r>
        <w:rPr>
          <w:rFonts w:ascii="Times New Roman" w:hAnsi="Times New Roman" w:cs="Times New Roman"/>
          <w:sz w:val="28"/>
          <w:szCs w:val="28"/>
        </w:rPr>
        <w:t>studi mode</w:t>
      </w:r>
      <w:r w:rsidR="007E66C5">
        <w:rPr>
          <w:rFonts w:ascii="Times New Roman" w:hAnsi="Times New Roman" w:cs="Times New Roman"/>
          <w:sz w:val="28"/>
          <w:szCs w:val="28"/>
        </w:rPr>
        <w:t xml:space="preserve">rni contiene nel contenuto particolari affascinanti. </w:t>
      </w:r>
      <w:r w:rsidR="004A2DCD">
        <w:rPr>
          <w:rFonts w:ascii="Times New Roman" w:hAnsi="Times New Roman" w:cs="Times New Roman"/>
          <w:sz w:val="28"/>
          <w:szCs w:val="28"/>
        </w:rPr>
        <w:t>Un attento studio specifico</w:t>
      </w:r>
      <w:r w:rsidR="00AB34B8">
        <w:rPr>
          <w:rFonts w:ascii="Times New Roman" w:hAnsi="Times New Roman" w:cs="Times New Roman"/>
          <w:sz w:val="28"/>
          <w:szCs w:val="28"/>
        </w:rPr>
        <w:t xml:space="preserve"> ne</w:t>
      </w:r>
      <w:r w:rsidR="004A2DCD">
        <w:rPr>
          <w:rFonts w:ascii="Times New Roman" w:hAnsi="Times New Roman" w:cs="Times New Roman"/>
          <w:sz w:val="28"/>
          <w:szCs w:val="28"/>
        </w:rPr>
        <w:t xml:space="preserve"> è quindi disponibile</w:t>
      </w:r>
      <w:r w:rsidR="00AB34B8">
        <w:rPr>
          <w:rFonts w:ascii="Times New Roman" w:hAnsi="Times New Roman" w:cs="Times New Roman"/>
          <w:sz w:val="28"/>
          <w:szCs w:val="28"/>
        </w:rPr>
        <w:t>,</w:t>
      </w:r>
      <w:r w:rsidR="004A2DCD">
        <w:rPr>
          <w:rFonts w:ascii="Times New Roman" w:hAnsi="Times New Roman" w:cs="Times New Roman"/>
          <w:sz w:val="28"/>
          <w:szCs w:val="28"/>
        </w:rPr>
        <w:t xml:space="preserve"> in approf</w:t>
      </w:r>
      <w:r w:rsidR="00AB34B8">
        <w:rPr>
          <w:rFonts w:ascii="Times New Roman" w:hAnsi="Times New Roman" w:cs="Times New Roman"/>
          <w:sz w:val="28"/>
          <w:szCs w:val="28"/>
        </w:rPr>
        <w:t>ondimento di notevole interesse (</w:t>
      </w:r>
      <w:r w:rsidR="004A2DCD">
        <w:rPr>
          <w:rFonts w:ascii="Times New Roman" w:hAnsi="Times New Roman" w:cs="Times New Roman"/>
          <w:sz w:val="28"/>
          <w:szCs w:val="28"/>
        </w:rPr>
        <w:t xml:space="preserve">Alessandra Cicogna, </w:t>
      </w:r>
      <w:r w:rsidR="004A2DCD" w:rsidRPr="004A2DCD">
        <w:rPr>
          <w:rFonts w:ascii="Times New Roman" w:hAnsi="Times New Roman" w:cs="Times New Roman"/>
          <w:i/>
          <w:sz w:val="28"/>
          <w:szCs w:val="28"/>
        </w:rPr>
        <w:t>Una epigrafe picta in San Lorenzo</w:t>
      </w:r>
      <w:r w:rsidR="004A2DCD">
        <w:rPr>
          <w:rFonts w:ascii="Times New Roman" w:hAnsi="Times New Roman" w:cs="Times New Roman"/>
          <w:sz w:val="28"/>
          <w:szCs w:val="28"/>
        </w:rPr>
        <w:t>).</w:t>
      </w:r>
    </w:p>
    <w:p w14:paraId="6B637D2A" w14:textId="48331F12" w:rsidR="007E66C5" w:rsidRDefault="007E66C5" w:rsidP="00AD0A84">
      <w:pPr>
        <w:rPr>
          <w:rFonts w:ascii="Times New Roman" w:hAnsi="Times New Roman" w:cs="Times New Roman"/>
          <w:sz w:val="28"/>
          <w:szCs w:val="28"/>
        </w:rPr>
      </w:pPr>
      <w:r>
        <w:rPr>
          <w:rFonts w:ascii="Times New Roman" w:hAnsi="Times New Roman" w:cs="Times New Roman"/>
          <w:sz w:val="28"/>
          <w:szCs w:val="28"/>
        </w:rPr>
        <w:t>Alla esatta successione di martiri antichi (Lorenzo, Stefano, Ippolito, Trifonia, Cirilla, Giustino, Ciriaca, Ireneo, Abbondio) e di tre Pontefici del V secolo di indistinta sepoltura basilicale (Zosimo, Sisto III, Ilario) la stesura aggiunge particolarità.</w:t>
      </w:r>
    </w:p>
    <w:p w14:paraId="15683184" w14:textId="45EE8D85" w:rsidR="007E66C5" w:rsidRDefault="007E66C5" w:rsidP="00AD0A84">
      <w:pPr>
        <w:rPr>
          <w:rFonts w:ascii="Times New Roman" w:hAnsi="Times New Roman" w:cs="Times New Roman"/>
          <w:sz w:val="28"/>
          <w:szCs w:val="28"/>
        </w:rPr>
      </w:pPr>
      <w:r>
        <w:rPr>
          <w:rFonts w:ascii="Times New Roman" w:hAnsi="Times New Roman" w:cs="Times New Roman"/>
          <w:sz w:val="28"/>
          <w:szCs w:val="28"/>
        </w:rPr>
        <w:t xml:space="preserve">E’ appunto citato </w:t>
      </w:r>
      <w:r w:rsidRPr="00703DF4">
        <w:rPr>
          <w:rFonts w:ascii="Times New Roman" w:hAnsi="Times New Roman" w:cs="Times New Roman"/>
          <w:i/>
          <w:sz w:val="28"/>
          <w:szCs w:val="28"/>
        </w:rPr>
        <w:t xml:space="preserve">in sepoltura basilicale </w:t>
      </w:r>
      <w:r>
        <w:rPr>
          <w:rFonts w:ascii="Times New Roman" w:hAnsi="Times New Roman" w:cs="Times New Roman"/>
          <w:sz w:val="28"/>
          <w:szCs w:val="28"/>
        </w:rPr>
        <w:t xml:space="preserve">Pelagio II ma anche Sisto II, il Pontefice del martirio di San Lorenzo, come detto </w:t>
      </w:r>
      <w:r w:rsidR="00D12389">
        <w:rPr>
          <w:rFonts w:ascii="Times New Roman" w:hAnsi="Times New Roman" w:cs="Times New Roman"/>
          <w:sz w:val="28"/>
          <w:szCs w:val="28"/>
        </w:rPr>
        <w:t xml:space="preserve">storicamente </w:t>
      </w:r>
      <w:r>
        <w:rPr>
          <w:rFonts w:ascii="Times New Roman" w:hAnsi="Times New Roman" w:cs="Times New Roman"/>
          <w:sz w:val="28"/>
          <w:szCs w:val="28"/>
        </w:rPr>
        <w:t>collocato invece nella Catacomba callistiana.</w:t>
      </w:r>
    </w:p>
    <w:p w14:paraId="1E3BF325" w14:textId="61A5FCBB" w:rsidR="007E66C5" w:rsidRDefault="007E66C5" w:rsidP="00AD0A84">
      <w:pPr>
        <w:rPr>
          <w:rFonts w:ascii="Times New Roman" w:hAnsi="Times New Roman" w:cs="Times New Roman"/>
          <w:sz w:val="28"/>
          <w:szCs w:val="28"/>
        </w:rPr>
      </w:pPr>
      <w:r>
        <w:rPr>
          <w:rFonts w:ascii="Times New Roman" w:hAnsi="Times New Roman" w:cs="Times New Roman"/>
          <w:sz w:val="28"/>
          <w:szCs w:val="28"/>
        </w:rPr>
        <w:t>Non è presente</w:t>
      </w:r>
      <w:r w:rsidR="00D12389">
        <w:rPr>
          <w:rFonts w:ascii="Times New Roman" w:hAnsi="Times New Roman" w:cs="Times New Roman"/>
          <w:sz w:val="28"/>
          <w:szCs w:val="28"/>
        </w:rPr>
        <w:t xml:space="preserve"> nelle indicazioni della Stele</w:t>
      </w:r>
      <w:r>
        <w:rPr>
          <w:rFonts w:ascii="Times New Roman" w:hAnsi="Times New Roman" w:cs="Times New Roman"/>
          <w:sz w:val="28"/>
          <w:szCs w:val="28"/>
        </w:rPr>
        <w:t xml:space="preserve"> invece, sorprendentemente, il medioevale Damaso II</w:t>
      </w:r>
      <w:r w:rsidR="00D12389">
        <w:rPr>
          <w:rFonts w:ascii="Times New Roman" w:hAnsi="Times New Roman" w:cs="Times New Roman"/>
          <w:sz w:val="28"/>
          <w:szCs w:val="28"/>
        </w:rPr>
        <w:t xml:space="preserve"> di memoria sepolcrale</w:t>
      </w:r>
      <w:r w:rsidR="00703DF4">
        <w:rPr>
          <w:rFonts w:ascii="Times New Roman" w:hAnsi="Times New Roman" w:cs="Times New Roman"/>
          <w:sz w:val="28"/>
          <w:szCs w:val="28"/>
        </w:rPr>
        <w:t xml:space="preserve"> effettiva</w:t>
      </w:r>
      <w:r w:rsidR="00D12389">
        <w:rPr>
          <w:rFonts w:ascii="Times New Roman" w:hAnsi="Times New Roman" w:cs="Times New Roman"/>
          <w:sz w:val="28"/>
          <w:szCs w:val="28"/>
        </w:rPr>
        <w:t xml:space="preserve"> in San Lorenzo;</w:t>
      </w:r>
      <w:r>
        <w:rPr>
          <w:rFonts w:ascii="Times New Roman" w:hAnsi="Times New Roman" w:cs="Times New Roman"/>
          <w:sz w:val="28"/>
          <w:szCs w:val="28"/>
        </w:rPr>
        <w:t xml:space="preserve"> di pontificato brevissimo ma il più cronologicamente vicino alla stesura epigrafica in questione.</w:t>
      </w:r>
    </w:p>
    <w:p w14:paraId="308DA645" w14:textId="51797D35" w:rsidR="007E66C5" w:rsidRDefault="007E66C5" w:rsidP="00AD0A84">
      <w:pPr>
        <w:rPr>
          <w:rFonts w:ascii="Times New Roman" w:hAnsi="Times New Roman" w:cs="Times New Roman"/>
          <w:sz w:val="28"/>
          <w:szCs w:val="28"/>
        </w:rPr>
      </w:pPr>
      <w:r>
        <w:rPr>
          <w:rFonts w:ascii="Times New Roman" w:hAnsi="Times New Roman" w:cs="Times New Roman"/>
          <w:sz w:val="28"/>
          <w:szCs w:val="28"/>
        </w:rPr>
        <w:t>Proprio ciò ci fa comprendere come appunto la stesura epigrafica</w:t>
      </w:r>
      <w:r w:rsidR="00B93F6B">
        <w:rPr>
          <w:rFonts w:ascii="Times New Roman" w:hAnsi="Times New Roman" w:cs="Times New Roman"/>
          <w:sz w:val="28"/>
          <w:szCs w:val="28"/>
        </w:rPr>
        <w:t xml:space="preserve"> della Stele, </w:t>
      </w:r>
      <w:r w:rsidR="00703DF4">
        <w:rPr>
          <w:rFonts w:ascii="Times New Roman" w:hAnsi="Times New Roman" w:cs="Times New Roman"/>
          <w:sz w:val="28"/>
          <w:szCs w:val="28"/>
        </w:rPr>
        <w:t>probabilmente r</w:t>
      </w:r>
      <w:r w:rsidR="00C4574F">
        <w:rPr>
          <w:rFonts w:ascii="Times New Roman" w:hAnsi="Times New Roman" w:cs="Times New Roman"/>
          <w:sz w:val="28"/>
          <w:szCs w:val="28"/>
        </w:rPr>
        <w:t>edatta dagli Abati d’epoca,</w:t>
      </w:r>
      <w:r>
        <w:rPr>
          <w:rFonts w:ascii="Times New Roman" w:hAnsi="Times New Roman" w:cs="Times New Roman"/>
          <w:sz w:val="28"/>
          <w:szCs w:val="28"/>
        </w:rPr>
        <w:t xml:space="preserve"> dovesse seguire fonte di tradizione basilicale del tutto propria.</w:t>
      </w:r>
    </w:p>
    <w:p w14:paraId="2EEB3E1E" w14:textId="3DDE766E" w:rsidR="007E66C5" w:rsidRDefault="00BB14BE" w:rsidP="00AD0A84">
      <w:pPr>
        <w:rPr>
          <w:rFonts w:ascii="Times New Roman" w:hAnsi="Times New Roman" w:cs="Times New Roman"/>
          <w:sz w:val="28"/>
          <w:szCs w:val="28"/>
        </w:rPr>
      </w:pPr>
      <w:r>
        <w:rPr>
          <w:rFonts w:ascii="Times New Roman" w:hAnsi="Times New Roman" w:cs="Times New Roman"/>
          <w:sz w:val="28"/>
          <w:szCs w:val="28"/>
        </w:rPr>
        <w:t>Il germanico Damaso II può ragionevolmente</w:t>
      </w:r>
      <w:r w:rsidR="007E66C5">
        <w:rPr>
          <w:rFonts w:ascii="Times New Roman" w:hAnsi="Times New Roman" w:cs="Times New Roman"/>
          <w:sz w:val="28"/>
          <w:szCs w:val="28"/>
        </w:rPr>
        <w:t xml:space="preserve">, alla luce dei gravi fattori di scontro politico </w:t>
      </w:r>
      <w:r>
        <w:rPr>
          <w:rFonts w:ascii="Times New Roman" w:hAnsi="Times New Roman" w:cs="Times New Roman"/>
          <w:sz w:val="28"/>
          <w:szCs w:val="28"/>
        </w:rPr>
        <w:t xml:space="preserve">che addussero alla sua nomina nell’estate 1048 ed al suo quasi certo assassinio da parte delle fazioni romane, essere stato espunto dalla stesura in modalità di </w:t>
      </w:r>
      <w:r w:rsidRPr="00BB14BE">
        <w:rPr>
          <w:rFonts w:ascii="Times New Roman" w:hAnsi="Times New Roman" w:cs="Times New Roman"/>
          <w:i/>
          <w:sz w:val="28"/>
          <w:szCs w:val="28"/>
        </w:rPr>
        <w:t>damnatio memoriae</w:t>
      </w:r>
      <w:r>
        <w:rPr>
          <w:rFonts w:ascii="Times New Roman" w:hAnsi="Times New Roman" w:cs="Times New Roman"/>
          <w:sz w:val="28"/>
          <w:szCs w:val="28"/>
        </w:rPr>
        <w:t>.</w:t>
      </w:r>
    </w:p>
    <w:p w14:paraId="77A3F117" w14:textId="77777777" w:rsidR="00917383" w:rsidRDefault="00917383" w:rsidP="00AD0A84">
      <w:pPr>
        <w:rPr>
          <w:rFonts w:ascii="Times New Roman" w:hAnsi="Times New Roman" w:cs="Times New Roman"/>
          <w:sz w:val="28"/>
          <w:szCs w:val="28"/>
        </w:rPr>
      </w:pPr>
      <w:r>
        <w:rPr>
          <w:rFonts w:ascii="Times New Roman" w:hAnsi="Times New Roman" w:cs="Times New Roman"/>
          <w:sz w:val="28"/>
          <w:szCs w:val="28"/>
        </w:rPr>
        <w:t>Del tutto comprensibile apparirebbe nella stesura epigrafica</w:t>
      </w:r>
      <w:r w:rsidR="00BB14BE">
        <w:rPr>
          <w:rFonts w:ascii="Times New Roman" w:hAnsi="Times New Roman" w:cs="Times New Roman"/>
          <w:sz w:val="28"/>
          <w:szCs w:val="28"/>
        </w:rPr>
        <w:t xml:space="preserve"> anche l’immissione tra i martiri di Ciriaca (per antica tradizione</w:t>
      </w:r>
      <w:r w:rsidR="00EC5F86">
        <w:rPr>
          <w:rFonts w:ascii="Times New Roman" w:hAnsi="Times New Roman" w:cs="Times New Roman"/>
          <w:sz w:val="28"/>
          <w:szCs w:val="28"/>
        </w:rPr>
        <w:t xml:space="preserve"> da</w:t>
      </w:r>
      <w:r w:rsidR="00A810E3">
        <w:rPr>
          <w:rFonts w:ascii="Times New Roman" w:hAnsi="Times New Roman" w:cs="Times New Roman"/>
          <w:sz w:val="28"/>
          <w:szCs w:val="28"/>
        </w:rPr>
        <w:t xml:space="preserve"> passio</w:t>
      </w:r>
      <w:r w:rsidR="00BB14BE">
        <w:rPr>
          <w:rFonts w:ascii="Times New Roman" w:hAnsi="Times New Roman" w:cs="Times New Roman"/>
          <w:sz w:val="28"/>
          <w:szCs w:val="28"/>
        </w:rPr>
        <w:t xml:space="preserve"> era</w:t>
      </w:r>
      <w:r w:rsidR="00851DEF">
        <w:rPr>
          <w:rFonts w:ascii="Times New Roman" w:hAnsi="Times New Roman" w:cs="Times New Roman"/>
          <w:sz w:val="28"/>
          <w:szCs w:val="28"/>
        </w:rPr>
        <w:t>, anche se come visto contraddittoriamente,</w:t>
      </w:r>
      <w:r w:rsidR="00EC5F86">
        <w:rPr>
          <w:rFonts w:ascii="Times New Roman" w:hAnsi="Times New Roman" w:cs="Times New Roman"/>
          <w:sz w:val="28"/>
          <w:szCs w:val="28"/>
        </w:rPr>
        <w:t xml:space="preserve"> reputata tale</w:t>
      </w:r>
      <w:r>
        <w:rPr>
          <w:rFonts w:ascii="Times New Roman" w:hAnsi="Times New Roman" w:cs="Times New Roman"/>
          <w:sz w:val="28"/>
          <w:szCs w:val="28"/>
        </w:rPr>
        <w:t>) ed anche di Sisto II.</w:t>
      </w:r>
    </w:p>
    <w:p w14:paraId="704E72AA" w14:textId="446501A7" w:rsidR="00BB14BE" w:rsidRDefault="00917383" w:rsidP="00AD0A84">
      <w:pPr>
        <w:rPr>
          <w:rFonts w:ascii="Times New Roman" w:hAnsi="Times New Roman" w:cs="Times New Roman"/>
          <w:sz w:val="28"/>
          <w:szCs w:val="28"/>
        </w:rPr>
      </w:pPr>
      <w:r>
        <w:rPr>
          <w:rFonts w:ascii="Times New Roman" w:hAnsi="Times New Roman" w:cs="Times New Roman"/>
          <w:sz w:val="28"/>
          <w:szCs w:val="28"/>
        </w:rPr>
        <w:t>L</w:t>
      </w:r>
      <w:r w:rsidR="00BB14BE">
        <w:rPr>
          <w:rFonts w:ascii="Times New Roman" w:hAnsi="Times New Roman" w:cs="Times New Roman"/>
          <w:sz w:val="28"/>
          <w:szCs w:val="28"/>
        </w:rPr>
        <w:t>a particolare formulazione epigrafica</w:t>
      </w:r>
      <w:r>
        <w:rPr>
          <w:rFonts w:ascii="Times New Roman" w:hAnsi="Times New Roman" w:cs="Times New Roman"/>
          <w:sz w:val="28"/>
          <w:szCs w:val="28"/>
        </w:rPr>
        <w:t xml:space="preserve"> di rimando</w:t>
      </w:r>
      <w:r w:rsidR="00914566">
        <w:rPr>
          <w:rFonts w:ascii="Times New Roman" w:hAnsi="Times New Roman" w:cs="Times New Roman"/>
          <w:sz w:val="28"/>
          <w:szCs w:val="28"/>
        </w:rPr>
        <w:t xml:space="preserve"> (</w:t>
      </w:r>
      <w:r w:rsidR="00BB14BE">
        <w:rPr>
          <w:rFonts w:ascii="Times New Roman" w:hAnsi="Times New Roman" w:cs="Times New Roman"/>
          <w:i/>
          <w:sz w:val="28"/>
          <w:szCs w:val="28"/>
        </w:rPr>
        <w:t>cum Xisto iac</w:t>
      </w:r>
      <w:r w:rsidR="00AC5922">
        <w:rPr>
          <w:rFonts w:ascii="Times New Roman" w:hAnsi="Times New Roman" w:cs="Times New Roman"/>
          <w:i/>
          <w:sz w:val="28"/>
          <w:szCs w:val="28"/>
        </w:rPr>
        <w:t>et hic Laurentius igne crematus</w:t>
      </w:r>
      <w:r w:rsidR="00BB14BE">
        <w:rPr>
          <w:rFonts w:ascii="Times New Roman" w:hAnsi="Times New Roman" w:cs="Times New Roman"/>
          <w:sz w:val="28"/>
          <w:szCs w:val="28"/>
        </w:rPr>
        <w:t xml:space="preserve">) </w:t>
      </w:r>
      <w:r w:rsidR="0093452B">
        <w:rPr>
          <w:rFonts w:ascii="Times New Roman" w:hAnsi="Times New Roman" w:cs="Times New Roman"/>
          <w:sz w:val="28"/>
          <w:szCs w:val="28"/>
        </w:rPr>
        <w:t>parrebbe consentire</w:t>
      </w:r>
      <w:r w:rsidR="00BB14BE">
        <w:rPr>
          <w:rFonts w:ascii="Times New Roman" w:hAnsi="Times New Roman" w:cs="Times New Roman"/>
          <w:sz w:val="28"/>
          <w:szCs w:val="28"/>
        </w:rPr>
        <w:t xml:space="preserve"> di potere estendere la presenza</w:t>
      </w:r>
      <w:r>
        <w:rPr>
          <w:rFonts w:ascii="Times New Roman" w:hAnsi="Times New Roman" w:cs="Times New Roman"/>
          <w:sz w:val="28"/>
          <w:szCs w:val="28"/>
        </w:rPr>
        <w:t xml:space="preserve"> simbolica</w:t>
      </w:r>
      <w:r w:rsidR="00BB14BE">
        <w:rPr>
          <w:rFonts w:ascii="Times New Roman" w:hAnsi="Times New Roman" w:cs="Times New Roman"/>
          <w:sz w:val="28"/>
          <w:szCs w:val="28"/>
        </w:rPr>
        <w:t xml:space="preserve"> del Pontefice ad un carattere non di materialità funeraria ma origine, comunanza ed indirizzo spirituale</w:t>
      </w:r>
      <w:r w:rsidR="00851DEF">
        <w:rPr>
          <w:rFonts w:ascii="Times New Roman" w:hAnsi="Times New Roman" w:cs="Times New Roman"/>
          <w:sz w:val="28"/>
          <w:szCs w:val="28"/>
        </w:rPr>
        <w:t xml:space="preserve"> verso l’evento martiriale</w:t>
      </w:r>
      <w:r w:rsidR="00F82E48">
        <w:rPr>
          <w:rFonts w:ascii="Times New Roman" w:hAnsi="Times New Roman" w:cs="Times New Roman"/>
          <w:sz w:val="28"/>
          <w:szCs w:val="28"/>
        </w:rPr>
        <w:t xml:space="preserve"> del suo diacono</w:t>
      </w:r>
      <w:r w:rsidR="00BB14BE">
        <w:rPr>
          <w:rFonts w:ascii="Times New Roman" w:hAnsi="Times New Roman" w:cs="Times New Roman"/>
          <w:sz w:val="28"/>
          <w:szCs w:val="28"/>
        </w:rPr>
        <w:t>.</w:t>
      </w:r>
    </w:p>
    <w:p w14:paraId="74B5FBA7" w14:textId="14D06261" w:rsidR="006049C3" w:rsidRDefault="00C43242" w:rsidP="00AD0A84">
      <w:pPr>
        <w:rPr>
          <w:rFonts w:ascii="Times New Roman" w:hAnsi="Times New Roman" w:cs="Times New Roman"/>
          <w:sz w:val="28"/>
          <w:szCs w:val="28"/>
        </w:rPr>
      </w:pPr>
      <w:r>
        <w:rPr>
          <w:rFonts w:ascii="Times New Roman" w:hAnsi="Times New Roman" w:cs="Times New Roman"/>
          <w:sz w:val="28"/>
          <w:szCs w:val="28"/>
        </w:rPr>
        <w:t>L’analisi parrebbe quindi ragionata</w:t>
      </w:r>
      <w:r w:rsidR="00917383">
        <w:rPr>
          <w:rFonts w:ascii="Times New Roman" w:hAnsi="Times New Roman" w:cs="Times New Roman"/>
          <w:sz w:val="28"/>
          <w:szCs w:val="28"/>
        </w:rPr>
        <w:t xml:space="preserve"> e per certi aspetti del tutto comprensibile</w:t>
      </w:r>
      <w:r>
        <w:rPr>
          <w:rFonts w:ascii="Times New Roman" w:hAnsi="Times New Roman" w:cs="Times New Roman"/>
          <w:sz w:val="28"/>
          <w:szCs w:val="28"/>
        </w:rPr>
        <w:t xml:space="preserve">. </w:t>
      </w:r>
    </w:p>
    <w:p w14:paraId="5FC5B5BD" w14:textId="4245FB18" w:rsidR="006049C3" w:rsidRDefault="00C43242" w:rsidP="00AD0A84">
      <w:pPr>
        <w:rPr>
          <w:rFonts w:ascii="Times New Roman" w:hAnsi="Times New Roman" w:cs="Times New Roman"/>
          <w:sz w:val="28"/>
          <w:szCs w:val="28"/>
        </w:rPr>
      </w:pPr>
      <w:r>
        <w:rPr>
          <w:rFonts w:ascii="Times New Roman" w:hAnsi="Times New Roman" w:cs="Times New Roman"/>
          <w:sz w:val="28"/>
          <w:szCs w:val="28"/>
        </w:rPr>
        <w:t>Su ciò stupisce quindi ancor più</w:t>
      </w:r>
      <w:r w:rsidR="00917383">
        <w:rPr>
          <w:rFonts w:ascii="Times New Roman" w:hAnsi="Times New Roman" w:cs="Times New Roman"/>
          <w:sz w:val="28"/>
          <w:szCs w:val="28"/>
        </w:rPr>
        <w:t xml:space="preserve"> invece</w:t>
      </w:r>
      <w:r>
        <w:rPr>
          <w:rFonts w:ascii="Times New Roman" w:hAnsi="Times New Roman" w:cs="Times New Roman"/>
          <w:sz w:val="28"/>
          <w:szCs w:val="28"/>
        </w:rPr>
        <w:t xml:space="preserve"> la citazione di sepoltura di Pelagio II tra i martiri</w:t>
      </w:r>
      <w:r w:rsidR="00917383">
        <w:rPr>
          <w:rFonts w:ascii="Times New Roman" w:hAnsi="Times New Roman" w:cs="Times New Roman"/>
          <w:sz w:val="28"/>
          <w:szCs w:val="28"/>
        </w:rPr>
        <w:t>; sia per la memoria</w:t>
      </w:r>
      <w:r w:rsidR="006049C3">
        <w:rPr>
          <w:rFonts w:ascii="Times New Roman" w:hAnsi="Times New Roman" w:cs="Times New Roman"/>
          <w:sz w:val="28"/>
          <w:szCs w:val="28"/>
        </w:rPr>
        <w:t xml:space="preserve"> di presenza funeraria basilicale sia per una circostanza che appare nei fatti ancora più difficilmente spiegabile.</w:t>
      </w:r>
    </w:p>
    <w:p w14:paraId="4E99BF2F" w14:textId="4C67576B" w:rsidR="00C43242" w:rsidRDefault="006049C3" w:rsidP="00AD0A84">
      <w:pPr>
        <w:rPr>
          <w:rFonts w:ascii="Times New Roman" w:hAnsi="Times New Roman" w:cs="Times New Roman"/>
          <w:sz w:val="28"/>
          <w:szCs w:val="28"/>
        </w:rPr>
      </w:pPr>
      <w:r>
        <w:rPr>
          <w:rFonts w:ascii="Times New Roman" w:hAnsi="Times New Roman" w:cs="Times New Roman"/>
          <w:sz w:val="28"/>
          <w:szCs w:val="28"/>
        </w:rPr>
        <w:t xml:space="preserve">Unico caso tra tutti i pontefici di citazione, Pelagio II </w:t>
      </w:r>
      <w:r w:rsidRPr="006049C3">
        <w:rPr>
          <w:rFonts w:ascii="Times New Roman" w:hAnsi="Times New Roman" w:cs="Times New Roman"/>
          <w:i/>
          <w:sz w:val="28"/>
          <w:szCs w:val="28"/>
        </w:rPr>
        <w:t>non è canonicamente Santo</w:t>
      </w:r>
      <w:r>
        <w:rPr>
          <w:rFonts w:ascii="Times New Roman" w:hAnsi="Times New Roman" w:cs="Times New Roman"/>
          <w:sz w:val="28"/>
          <w:szCs w:val="28"/>
        </w:rPr>
        <w:t>.</w:t>
      </w:r>
      <w:r w:rsidR="00C43242">
        <w:rPr>
          <w:rFonts w:ascii="Times New Roman" w:hAnsi="Times New Roman" w:cs="Times New Roman"/>
          <w:sz w:val="28"/>
          <w:szCs w:val="28"/>
        </w:rPr>
        <w:t xml:space="preserve"> </w:t>
      </w:r>
    </w:p>
    <w:p w14:paraId="6E675083" w14:textId="56C088D3" w:rsidR="00D032A0" w:rsidRDefault="00C854C8" w:rsidP="00AD0A84">
      <w:pPr>
        <w:rPr>
          <w:rFonts w:ascii="Times New Roman" w:hAnsi="Times New Roman" w:cs="Times New Roman"/>
          <w:sz w:val="28"/>
          <w:szCs w:val="28"/>
        </w:rPr>
      </w:pPr>
      <w:r>
        <w:rPr>
          <w:rFonts w:ascii="Times New Roman" w:hAnsi="Times New Roman" w:cs="Times New Roman"/>
          <w:sz w:val="28"/>
          <w:szCs w:val="28"/>
        </w:rPr>
        <w:t xml:space="preserve">Ciò </w:t>
      </w:r>
      <w:r w:rsidR="006D204F">
        <w:rPr>
          <w:rFonts w:ascii="Times New Roman" w:hAnsi="Times New Roman" w:cs="Times New Roman"/>
          <w:sz w:val="28"/>
          <w:szCs w:val="28"/>
        </w:rPr>
        <w:t xml:space="preserve">parrebbe </w:t>
      </w:r>
      <w:r>
        <w:rPr>
          <w:rFonts w:ascii="Times New Roman" w:hAnsi="Times New Roman" w:cs="Times New Roman"/>
          <w:sz w:val="28"/>
          <w:szCs w:val="28"/>
        </w:rPr>
        <w:t>rende</w:t>
      </w:r>
      <w:r w:rsidR="006D204F">
        <w:rPr>
          <w:rFonts w:ascii="Times New Roman" w:hAnsi="Times New Roman" w:cs="Times New Roman"/>
          <w:sz w:val="28"/>
          <w:szCs w:val="28"/>
        </w:rPr>
        <w:t>re</w:t>
      </w:r>
      <w:r>
        <w:rPr>
          <w:rFonts w:ascii="Times New Roman" w:hAnsi="Times New Roman" w:cs="Times New Roman"/>
          <w:sz w:val="28"/>
          <w:szCs w:val="28"/>
        </w:rPr>
        <w:t xml:space="preserve"> con ogni evidenza la sua presenza nella stesura formularia della Stele del XIII secolo del tutto intenzionale e volontaria, quindi in mero riferimento al suo ruolo storico personale e per la</w:t>
      </w:r>
      <w:r w:rsidR="00D032A0">
        <w:rPr>
          <w:rFonts w:ascii="Times New Roman" w:hAnsi="Times New Roman" w:cs="Times New Roman"/>
          <w:sz w:val="28"/>
          <w:szCs w:val="28"/>
        </w:rPr>
        <w:t xml:space="preserve"> sua</w:t>
      </w:r>
      <w:r>
        <w:rPr>
          <w:rFonts w:ascii="Times New Roman" w:hAnsi="Times New Roman" w:cs="Times New Roman"/>
          <w:sz w:val="28"/>
          <w:szCs w:val="28"/>
        </w:rPr>
        <w:t xml:space="preserve"> vicenda</w:t>
      </w:r>
      <w:r w:rsidR="00D032A0">
        <w:rPr>
          <w:rFonts w:ascii="Times New Roman" w:hAnsi="Times New Roman" w:cs="Times New Roman"/>
          <w:sz w:val="28"/>
          <w:szCs w:val="28"/>
        </w:rPr>
        <w:t xml:space="preserve"> di edificazione</w:t>
      </w:r>
      <w:r>
        <w:rPr>
          <w:rFonts w:ascii="Times New Roman" w:hAnsi="Times New Roman" w:cs="Times New Roman"/>
          <w:sz w:val="28"/>
          <w:szCs w:val="28"/>
        </w:rPr>
        <w:t xml:space="preserve"> basilicale.</w:t>
      </w:r>
    </w:p>
    <w:p w14:paraId="3D86ABDE" w14:textId="77777777" w:rsidR="007F24DF" w:rsidRDefault="007F24DF" w:rsidP="00AD0A84">
      <w:pPr>
        <w:rPr>
          <w:rFonts w:ascii="Times New Roman" w:hAnsi="Times New Roman" w:cs="Times New Roman"/>
          <w:sz w:val="28"/>
          <w:szCs w:val="28"/>
        </w:rPr>
      </w:pPr>
    </w:p>
    <w:p w14:paraId="5F6A5D5A" w14:textId="4EFD5DC3" w:rsidR="00D45AE3" w:rsidRDefault="004366B5" w:rsidP="00AD0A84">
      <w:pPr>
        <w:rPr>
          <w:rFonts w:ascii="Times New Roman" w:hAnsi="Times New Roman" w:cs="Times New Roman"/>
          <w:sz w:val="28"/>
          <w:szCs w:val="28"/>
        </w:rPr>
      </w:pPr>
      <w:r>
        <w:rPr>
          <w:rFonts w:ascii="Times New Roman" w:hAnsi="Times New Roman" w:cs="Times New Roman"/>
          <w:sz w:val="28"/>
          <w:szCs w:val="28"/>
        </w:rPr>
        <w:t>La mancanza dell’attribuzione santuale per Pelagio II presenta a lettura storica carattere assolutamente sorprendente, e da attribuirsi a m</w:t>
      </w:r>
      <w:r w:rsidR="00D032A0">
        <w:rPr>
          <w:rFonts w:ascii="Times New Roman" w:hAnsi="Times New Roman" w:cs="Times New Roman"/>
          <w:sz w:val="28"/>
          <w:szCs w:val="28"/>
        </w:rPr>
        <w:t xml:space="preserve">otivazioni </w:t>
      </w:r>
      <w:r w:rsidR="00556714">
        <w:rPr>
          <w:rFonts w:ascii="Times New Roman" w:hAnsi="Times New Roman" w:cs="Times New Roman"/>
          <w:sz w:val="28"/>
          <w:szCs w:val="28"/>
        </w:rPr>
        <w:t xml:space="preserve">che </w:t>
      </w:r>
      <w:r w:rsidR="00D032A0">
        <w:rPr>
          <w:rFonts w:ascii="Times New Roman" w:hAnsi="Times New Roman" w:cs="Times New Roman"/>
          <w:sz w:val="28"/>
          <w:szCs w:val="28"/>
        </w:rPr>
        <w:t>in prima lettura</w:t>
      </w:r>
      <w:r w:rsidR="003A34E5">
        <w:rPr>
          <w:rFonts w:ascii="Times New Roman" w:hAnsi="Times New Roman" w:cs="Times New Roman"/>
          <w:sz w:val="28"/>
          <w:szCs w:val="28"/>
        </w:rPr>
        <w:t xml:space="preserve"> immediata</w:t>
      </w:r>
      <w:r w:rsidR="00D032A0">
        <w:rPr>
          <w:rFonts w:ascii="Times New Roman" w:hAnsi="Times New Roman" w:cs="Times New Roman"/>
          <w:sz w:val="28"/>
          <w:szCs w:val="28"/>
        </w:rPr>
        <w:t xml:space="preserve"> non </w:t>
      </w:r>
      <w:r w:rsidR="00556714">
        <w:rPr>
          <w:rFonts w:ascii="Times New Roman" w:hAnsi="Times New Roman" w:cs="Times New Roman"/>
          <w:sz w:val="28"/>
          <w:szCs w:val="28"/>
        </w:rPr>
        <w:t xml:space="preserve">apparirebbero </w:t>
      </w:r>
      <w:r>
        <w:rPr>
          <w:rFonts w:ascii="Times New Roman" w:hAnsi="Times New Roman" w:cs="Times New Roman"/>
          <w:sz w:val="28"/>
          <w:szCs w:val="28"/>
        </w:rPr>
        <w:t>chiaramente percepibili</w:t>
      </w:r>
      <w:r w:rsidR="005F3D14">
        <w:rPr>
          <w:rFonts w:ascii="Times New Roman" w:hAnsi="Times New Roman" w:cs="Times New Roman"/>
          <w:sz w:val="28"/>
          <w:szCs w:val="28"/>
        </w:rPr>
        <w:t xml:space="preserve"> (297</w:t>
      </w:r>
      <w:r w:rsidR="00301E4C">
        <w:rPr>
          <w:rFonts w:ascii="Times New Roman" w:hAnsi="Times New Roman" w:cs="Times New Roman"/>
          <w:sz w:val="28"/>
          <w:szCs w:val="28"/>
        </w:rPr>
        <w:t>)</w:t>
      </w:r>
      <w:r w:rsidR="00D45AE3">
        <w:rPr>
          <w:rFonts w:ascii="Times New Roman" w:hAnsi="Times New Roman" w:cs="Times New Roman"/>
          <w:sz w:val="28"/>
          <w:szCs w:val="28"/>
        </w:rPr>
        <w:t>.</w:t>
      </w:r>
    </w:p>
    <w:p w14:paraId="727C3E62" w14:textId="652D54FD" w:rsidR="007F24DF" w:rsidRDefault="004366B5" w:rsidP="00AD0A84">
      <w:pPr>
        <w:rPr>
          <w:rFonts w:ascii="Times New Roman" w:hAnsi="Times New Roman" w:cs="Times New Roman"/>
          <w:sz w:val="28"/>
          <w:szCs w:val="28"/>
        </w:rPr>
      </w:pPr>
      <w:r>
        <w:rPr>
          <w:rFonts w:ascii="Times New Roman" w:hAnsi="Times New Roman" w:cs="Times New Roman"/>
          <w:sz w:val="28"/>
          <w:szCs w:val="28"/>
        </w:rPr>
        <w:t>I rari casi, per la Chiesa antica dei primi secoli, di un</w:t>
      </w:r>
      <w:r w:rsidR="00D45AE3">
        <w:rPr>
          <w:rFonts w:ascii="Times New Roman" w:hAnsi="Times New Roman" w:cs="Times New Roman"/>
          <w:sz w:val="28"/>
          <w:szCs w:val="28"/>
        </w:rPr>
        <w:t>a simile casistica sono relativi</w:t>
      </w:r>
      <w:r>
        <w:rPr>
          <w:rFonts w:ascii="Times New Roman" w:hAnsi="Times New Roman" w:cs="Times New Roman"/>
          <w:sz w:val="28"/>
          <w:szCs w:val="28"/>
        </w:rPr>
        <w:t xml:space="preserve"> a figure di oscura lettura di vicenda storica o semplicemente a figure nei fatti di brevissimo regno o scarsa memoria testimoniale</w:t>
      </w:r>
      <w:r w:rsidR="00D45AE3">
        <w:rPr>
          <w:rFonts w:ascii="Times New Roman" w:hAnsi="Times New Roman" w:cs="Times New Roman"/>
          <w:sz w:val="28"/>
          <w:szCs w:val="28"/>
        </w:rPr>
        <w:t xml:space="preserve"> o documentale</w:t>
      </w:r>
      <w:r>
        <w:rPr>
          <w:rFonts w:ascii="Times New Roman" w:hAnsi="Times New Roman" w:cs="Times New Roman"/>
          <w:sz w:val="28"/>
          <w:szCs w:val="28"/>
        </w:rPr>
        <w:t>.</w:t>
      </w:r>
    </w:p>
    <w:p w14:paraId="26F479D6" w14:textId="267DF09F" w:rsidR="004366B5" w:rsidRDefault="004366B5" w:rsidP="00AD0A84">
      <w:pPr>
        <w:rPr>
          <w:rFonts w:ascii="Times New Roman" w:hAnsi="Times New Roman" w:cs="Times New Roman"/>
          <w:sz w:val="28"/>
          <w:szCs w:val="28"/>
        </w:rPr>
      </w:pPr>
      <w:r>
        <w:rPr>
          <w:rFonts w:ascii="Times New Roman" w:hAnsi="Times New Roman" w:cs="Times New Roman"/>
          <w:sz w:val="28"/>
          <w:szCs w:val="28"/>
        </w:rPr>
        <w:lastRenderedPageBreak/>
        <w:t>Pelagio II era stato Papa per undici anni; aveva identificato come proprio segretario il futuro Papa più importante della storia, Gregorio Magno; aveva difeso disperatamente Roma dai Longobardi; aveva contribuito con fermezza alla composizione dello scisma dei Tre Capitoli tra Roma ed Aquileia; aveva creato la basilica sulla tomba del Martire diacono</w:t>
      </w:r>
      <w:r w:rsidR="00B04632">
        <w:rPr>
          <w:rFonts w:ascii="Times New Roman" w:hAnsi="Times New Roman" w:cs="Times New Roman"/>
          <w:sz w:val="28"/>
          <w:szCs w:val="28"/>
        </w:rPr>
        <w:t xml:space="preserve"> romano</w:t>
      </w:r>
      <w:r>
        <w:rPr>
          <w:rFonts w:ascii="Times New Roman" w:hAnsi="Times New Roman" w:cs="Times New Roman"/>
          <w:sz w:val="28"/>
          <w:szCs w:val="28"/>
        </w:rPr>
        <w:t>.</w:t>
      </w:r>
    </w:p>
    <w:p w14:paraId="4884CC11" w14:textId="7435EEDC" w:rsidR="00B04632" w:rsidRDefault="00B04632" w:rsidP="00AD0A84">
      <w:pPr>
        <w:rPr>
          <w:rFonts w:ascii="Times New Roman" w:hAnsi="Times New Roman" w:cs="Times New Roman"/>
          <w:sz w:val="28"/>
          <w:szCs w:val="28"/>
        </w:rPr>
      </w:pPr>
      <w:r>
        <w:rPr>
          <w:rFonts w:ascii="Times New Roman" w:hAnsi="Times New Roman" w:cs="Times New Roman"/>
          <w:sz w:val="28"/>
          <w:szCs w:val="28"/>
        </w:rPr>
        <w:t>Evidente quindi che non poteva che a ciò esservi motivazione eccezionale. Motivazione che apparirebbe</w:t>
      </w:r>
      <w:r w:rsidR="00301E4C">
        <w:rPr>
          <w:rFonts w:ascii="Times New Roman" w:hAnsi="Times New Roman" w:cs="Times New Roman"/>
          <w:sz w:val="28"/>
          <w:szCs w:val="28"/>
        </w:rPr>
        <w:t xml:space="preserve"> tutto sommato</w:t>
      </w:r>
      <w:r w:rsidR="00D068A7">
        <w:rPr>
          <w:rFonts w:ascii="Times New Roman" w:hAnsi="Times New Roman" w:cs="Times New Roman"/>
          <w:sz w:val="28"/>
          <w:szCs w:val="28"/>
        </w:rPr>
        <w:t xml:space="preserve"> sufficientemente</w:t>
      </w:r>
      <w:r>
        <w:rPr>
          <w:rFonts w:ascii="Times New Roman" w:hAnsi="Times New Roman" w:cs="Times New Roman"/>
          <w:sz w:val="28"/>
          <w:szCs w:val="28"/>
        </w:rPr>
        <w:t xml:space="preserve"> netta</w:t>
      </w:r>
      <w:r w:rsidR="00556714">
        <w:rPr>
          <w:rFonts w:ascii="Times New Roman" w:hAnsi="Times New Roman" w:cs="Times New Roman"/>
          <w:sz w:val="28"/>
          <w:szCs w:val="28"/>
        </w:rPr>
        <w:t>, appunto</w:t>
      </w:r>
      <w:r>
        <w:rPr>
          <w:rFonts w:ascii="Times New Roman" w:hAnsi="Times New Roman" w:cs="Times New Roman"/>
          <w:sz w:val="28"/>
          <w:szCs w:val="28"/>
        </w:rPr>
        <w:t xml:space="preserve"> in lettura</w:t>
      </w:r>
      <w:r w:rsidR="00556714">
        <w:rPr>
          <w:rFonts w:ascii="Times New Roman" w:hAnsi="Times New Roman" w:cs="Times New Roman"/>
          <w:sz w:val="28"/>
          <w:szCs w:val="28"/>
        </w:rPr>
        <w:t xml:space="preserve"> correlata</w:t>
      </w:r>
      <w:r w:rsidR="00AA5F3D">
        <w:rPr>
          <w:rFonts w:ascii="Times New Roman" w:hAnsi="Times New Roman" w:cs="Times New Roman"/>
          <w:sz w:val="28"/>
          <w:szCs w:val="28"/>
        </w:rPr>
        <w:t xml:space="preserve"> e più approfondita</w:t>
      </w:r>
      <w:r w:rsidR="00556714">
        <w:rPr>
          <w:rFonts w:ascii="Times New Roman" w:hAnsi="Times New Roman" w:cs="Times New Roman"/>
          <w:sz w:val="28"/>
          <w:szCs w:val="28"/>
        </w:rPr>
        <w:t>,</w:t>
      </w:r>
      <w:r w:rsidR="00301E4C">
        <w:rPr>
          <w:rFonts w:ascii="Times New Roman" w:hAnsi="Times New Roman" w:cs="Times New Roman"/>
          <w:sz w:val="28"/>
          <w:szCs w:val="28"/>
        </w:rPr>
        <w:t xml:space="preserve"> dalla citata </w:t>
      </w:r>
      <w:r w:rsidR="00301E4C" w:rsidRPr="00301E4C">
        <w:rPr>
          <w:rFonts w:ascii="Times New Roman" w:hAnsi="Times New Roman" w:cs="Times New Roman"/>
          <w:i/>
          <w:sz w:val="28"/>
          <w:szCs w:val="28"/>
        </w:rPr>
        <w:t>Lettera a Costantina Augusta</w:t>
      </w:r>
      <w:r w:rsidR="00301E4C">
        <w:rPr>
          <w:rFonts w:ascii="Times New Roman" w:hAnsi="Times New Roman" w:cs="Times New Roman"/>
          <w:sz w:val="28"/>
          <w:szCs w:val="28"/>
        </w:rPr>
        <w:t xml:space="preserve"> da parte di Gregorio Magno.</w:t>
      </w:r>
    </w:p>
    <w:p w14:paraId="6922360A" w14:textId="77777777" w:rsidR="00E524F2" w:rsidRDefault="0077479F" w:rsidP="00AD0A84">
      <w:pPr>
        <w:rPr>
          <w:rFonts w:ascii="Times New Roman" w:hAnsi="Times New Roman" w:cs="Times New Roman"/>
          <w:sz w:val="28"/>
          <w:szCs w:val="28"/>
        </w:rPr>
      </w:pPr>
      <w:r>
        <w:rPr>
          <w:rFonts w:ascii="Times New Roman" w:hAnsi="Times New Roman" w:cs="Times New Roman"/>
          <w:sz w:val="28"/>
          <w:szCs w:val="28"/>
        </w:rPr>
        <w:t>Come già prima esaminato, Gregorio, successore di Pelagio stesso, ne appare però prendere da questo testo distanza morale e spirituale discreta ma netta.</w:t>
      </w:r>
    </w:p>
    <w:p w14:paraId="72EC898A" w14:textId="5B1239D9" w:rsidR="0077479F" w:rsidRDefault="00E524F2" w:rsidP="00AD0A84">
      <w:pPr>
        <w:rPr>
          <w:rFonts w:ascii="Times New Roman" w:hAnsi="Times New Roman" w:cs="Times New Roman"/>
          <w:sz w:val="28"/>
          <w:szCs w:val="28"/>
        </w:rPr>
      </w:pPr>
      <w:r>
        <w:rPr>
          <w:rFonts w:ascii="Times New Roman" w:hAnsi="Times New Roman" w:cs="Times New Roman"/>
          <w:sz w:val="28"/>
          <w:szCs w:val="28"/>
        </w:rPr>
        <w:t xml:space="preserve">Si tratta di fattore che non parrebbe dovuta a divisioni ideali di carattere umano, l’unità di azione tra i due appare nei fatti complessiva. </w:t>
      </w:r>
      <w:r w:rsidR="0077479F">
        <w:rPr>
          <w:rFonts w:ascii="Times New Roman" w:hAnsi="Times New Roman" w:cs="Times New Roman"/>
          <w:sz w:val="28"/>
          <w:szCs w:val="28"/>
        </w:rPr>
        <w:t xml:space="preserve"> </w:t>
      </w:r>
      <w:r>
        <w:rPr>
          <w:rFonts w:ascii="Times New Roman" w:hAnsi="Times New Roman" w:cs="Times New Roman"/>
          <w:sz w:val="28"/>
          <w:szCs w:val="28"/>
        </w:rPr>
        <w:t>Ciò parrebbe quindi invece da intravedere alla luce del momento storico gravissimo allora in atto, ed all’estremizzazione che ciò comportava del sentimento religioso in ambito interpretativo della volontà divina stessa.</w:t>
      </w:r>
    </w:p>
    <w:p w14:paraId="33A69FFB" w14:textId="2D2F2236" w:rsidR="00E524F2" w:rsidRDefault="00E524F2" w:rsidP="00AD0A84">
      <w:pPr>
        <w:rPr>
          <w:rFonts w:ascii="Times New Roman" w:hAnsi="Times New Roman" w:cs="Times New Roman"/>
          <w:sz w:val="28"/>
          <w:szCs w:val="28"/>
        </w:rPr>
      </w:pPr>
      <w:r>
        <w:rPr>
          <w:rFonts w:ascii="Times New Roman" w:hAnsi="Times New Roman" w:cs="Times New Roman"/>
          <w:sz w:val="28"/>
          <w:szCs w:val="28"/>
        </w:rPr>
        <w:t>La peste sta sterminando l’Occidente e Roma,</w:t>
      </w:r>
      <w:r w:rsidRPr="00E524F2">
        <w:t xml:space="preserve"> </w:t>
      </w:r>
      <w:r w:rsidRPr="00E524F2">
        <w:rPr>
          <w:rFonts w:ascii="Times New Roman" w:hAnsi="Times New Roman" w:cs="Times New Roman"/>
          <w:sz w:val="28"/>
          <w:szCs w:val="28"/>
        </w:rPr>
        <w:t>Pelagio stesso ne morirà a breve</w:t>
      </w:r>
      <w:r>
        <w:rPr>
          <w:rFonts w:ascii="Times New Roman" w:hAnsi="Times New Roman" w:cs="Times New Roman"/>
          <w:sz w:val="28"/>
          <w:szCs w:val="28"/>
        </w:rPr>
        <w:t xml:space="preserve">, a ciò si aggiungono alluvioni e carestie. Gregorio racconta – quindi anche per scindere su ciò responsabilità proprie – come il Pontefice faccia inavvertitamente sfondare la tomba laurenziana catacombale, allora non conosciuta. </w:t>
      </w:r>
    </w:p>
    <w:p w14:paraId="67EBC5DA" w14:textId="2F8AB0F9" w:rsidR="00E524F2" w:rsidRDefault="00E524F2" w:rsidP="00AD0A84">
      <w:pPr>
        <w:rPr>
          <w:rFonts w:ascii="Times New Roman" w:hAnsi="Times New Roman" w:cs="Times New Roman"/>
          <w:sz w:val="28"/>
          <w:szCs w:val="28"/>
        </w:rPr>
      </w:pPr>
      <w:r>
        <w:rPr>
          <w:rFonts w:ascii="Times New Roman" w:hAnsi="Times New Roman" w:cs="Times New Roman"/>
          <w:sz w:val="28"/>
          <w:szCs w:val="28"/>
        </w:rPr>
        <w:t>Tutti gli autori di questo gesto sacrilego (pare sott</w:t>
      </w:r>
      <w:r w:rsidR="008C6B53">
        <w:rPr>
          <w:rFonts w:ascii="Times New Roman" w:hAnsi="Times New Roman" w:cs="Times New Roman"/>
          <w:sz w:val="28"/>
          <w:szCs w:val="28"/>
        </w:rPr>
        <w:t>intesa anche la figura del Papa</w:t>
      </w:r>
      <w:r>
        <w:rPr>
          <w:rFonts w:ascii="Times New Roman" w:hAnsi="Times New Roman" w:cs="Times New Roman"/>
          <w:sz w:val="28"/>
          <w:szCs w:val="28"/>
        </w:rPr>
        <w:t>) muoiono in dieci giorni per l’ira di Dio.</w:t>
      </w:r>
    </w:p>
    <w:p w14:paraId="3E8A5972" w14:textId="77777777" w:rsidR="000F5522" w:rsidRDefault="000F5522" w:rsidP="00AD0A84">
      <w:pPr>
        <w:rPr>
          <w:rFonts w:ascii="Times New Roman" w:hAnsi="Times New Roman" w:cs="Times New Roman"/>
          <w:sz w:val="28"/>
          <w:szCs w:val="28"/>
        </w:rPr>
      </w:pPr>
    </w:p>
    <w:p w14:paraId="5C9652CA" w14:textId="24A99191" w:rsidR="000F5522" w:rsidRDefault="000F5522" w:rsidP="00AD0A84">
      <w:pPr>
        <w:rPr>
          <w:rFonts w:ascii="Times New Roman" w:hAnsi="Times New Roman" w:cs="Times New Roman"/>
          <w:sz w:val="28"/>
          <w:szCs w:val="28"/>
        </w:rPr>
      </w:pPr>
      <w:r>
        <w:rPr>
          <w:rFonts w:ascii="Times New Roman" w:hAnsi="Times New Roman" w:cs="Times New Roman"/>
          <w:sz w:val="28"/>
          <w:szCs w:val="28"/>
        </w:rPr>
        <w:t>Se questo fosse l’andamento delle cose, ne avremmo già evidenti conseguenze.</w:t>
      </w:r>
    </w:p>
    <w:p w14:paraId="18422A11" w14:textId="5DD2BFB2" w:rsidR="000F5522" w:rsidRDefault="000F5522" w:rsidP="00AD0A84">
      <w:pPr>
        <w:rPr>
          <w:rFonts w:ascii="Times New Roman" w:hAnsi="Times New Roman" w:cs="Times New Roman"/>
          <w:sz w:val="28"/>
          <w:szCs w:val="28"/>
        </w:rPr>
      </w:pPr>
      <w:r>
        <w:rPr>
          <w:rFonts w:ascii="Times New Roman" w:hAnsi="Times New Roman" w:cs="Times New Roman"/>
          <w:sz w:val="28"/>
          <w:szCs w:val="28"/>
        </w:rPr>
        <w:t>La collocazione delle reliquie congiunte di Stefano e Lorenzo sarebbe quindi atto di decisione pelagiana ma attuazione</w:t>
      </w:r>
      <w:r w:rsidR="005F695D">
        <w:rPr>
          <w:rFonts w:ascii="Times New Roman" w:hAnsi="Times New Roman" w:cs="Times New Roman"/>
          <w:sz w:val="28"/>
          <w:szCs w:val="28"/>
        </w:rPr>
        <w:t xml:space="preserve"> materiale</w:t>
      </w:r>
      <w:r>
        <w:rPr>
          <w:rFonts w:ascii="Times New Roman" w:hAnsi="Times New Roman" w:cs="Times New Roman"/>
          <w:sz w:val="28"/>
          <w:szCs w:val="28"/>
        </w:rPr>
        <w:t xml:space="preserve"> postuma, così come la collocazione del </w:t>
      </w:r>
      <w:r w:rsidRPr="000F5522">
        <w:rPr>
          <w:rFonts w:ascii="Times New Roman" w:hAnsi="Times New Roman" w:cs="Times New Roman"/>
          <w:i/>
          <w:sz w:val="28"/>
          <w:szCs w:val="28"/>
        </w:rPr>
        <w:t>calice vitreo</w:t>
      </w:r>
      <w:r>
        <w:rPr>
          <w:rFonts w:ascii="Times New Roman" w:hAnsi="Times New Roman" w:cs="Times New Roman"/>
          <w:sz w:val="28"/>
          <w:szCs w:val="28"/>
        </w:rPr>
        <w:t xml:space="preserve"> in a</w:t>
      </w:r>
      <w:r w:rsidR="00265247">
        <w:rPr>
          <w:rFonts w:ascii="Times New Roman" w:hAnsi="Times New Roman" w:cs="Times New Roman"/>
          <w:sz w:val="28"/>
          <w:szCs w:val="28"/>
        </w:rPr>
        <w:t>pposizione di fondamento basilicale</w:t>
      </w:r>
      <w:r>
        <w:rPr>
          <w:rFonts w:ascii="Times New Roman" w:hAnsi="Times New Roman" w:cs="Times New Roman"/>
          <w:sz w:val="28"/>
          <w:szCs w:val="28"/>
        </w:rPr>
        <w:t>.</w:t>
      </w:r>
    </w:p>
    <w:p w14:paraId="5E8AE99D" w14:textId="2A119A1E" w:rsidR="000F5522" w:rsidRDefault="00D7671A" w:rsidP="00AD0A84">
      <w:pPr>
        <w:rPr>
          <w:rFonts w:ascii="Times New Roman" w:hAnsi="Times New Roman" w:cs="Times New Roman"/>
          <w:sz w:val="28"/>
          <w:szCs w:val="28"/>
        </w:rPr>
      </w:pPr>
      <w:r>
        <w:rPr>
          <w:rFonts w:ascii="Times New Roman" w:hAnsi="Times New Roman" w:cs="Times New Roman"/>
          <w:sz w:val="28"/>
          <w:szCs w:val="28"/>
        </w:rPr>
        <w:t>Possiamo quindi ragionevolmente ritenere su queste basi che la formulazione della Stele epigrafica duecentesca e la memoria solenne del testo di Liber Pontificalis possano non rivelarsi come di contraddizione di fondo.</w:t>
      </w:r>
    </w:p>
    <w:p w14:paraId="00523D41" w14:textId="1D52D811" w:rsidR="00D7671A" w:rsidRDefault="00D7671A" w:rsidP="00AD0A84">
      <w:pPr>
        <w:rPr>
          <w:rFonts w:ascii="Times New Roman" w:hAnsi="Times New Roman" w:cs="Times New Roman"/>
          <w:sz w:val="28"/>
          <w:szCs w:val="28"/>
        </w:rPr>
      </w:pPr>
      <w:r>
        <w:rPr>
          <w:rFonts w:ascii="Times New Roman" w:hAnsi="Times New Roman" w:cs="Times New Roman"/>
          <w:sz w:val="28"/>
          <w:szCs w:val="28"/>
        </w:rPr>
        <w:t>La supposizione naturale parrebbe quindi che Pelagio II sia defunto nell’ambito della basilica monaste</w:t>
      </w:r>
      <w:r w:rsidR="00930224">
        <w:rPr>
          <w:rFonts w:ascii="Times New Roman" w:hAnsi="Times New Roman" w:cs="Times New Roman"/>
          <w:sz w:val="28"/>
          <w:szCs w:val="28"/>
        </w:rPr>
        <w:t>riale di San Lorenzo fuori le Mura</w:t>
      </w:r>
      <w:r>
        <w:rPr>
          <w:rFonts w:ascii="Times New Roman" w:hAnsi="Times New Roman" w:cs="Times New Roman"/>
          <w:sz w:val="28"/>
          <w:szCs w:val="28"/>
        </w:rPr>
        <w:t>, assistito dai monaci ecclesiali, e che in un secondo tempo, probabilmente immediato, la sua salma si</w:t>
      </w:r>
      <w:r w:rsidR="005F695D">
        <w:rPr>
          <w:rFonts w:ascii="Times New Roman" w:hAnsi="Times New Roman" w:cs="Times New Roman"/>
          <w:sz w:val="28"/>
          <w:szCs w:val="28"/>
        </w:rPr>
        <w:t xml:space="preserve">a stata condotta a San Pietro. </w:t>
      </w:r>
      <w:r>
        <w:rPr>
          <w:rFonts w:ascii="Times New Roman" w:hAnsi="Times New Roman" w:cs="Times New Roman"/>
          <w:sz w:val="28"/>
          <w:szCs w:val="28"/>
        </w:rPr>
        <w:t>La sua salma o le sue ceneri, nel caso (improbabile, ma umanamente possibile) che per motivi di contagio non si sia proceduto a cremazione, cosa che naturalmente avrebbe costituito ulteriore condotta sacrilega da parte monasteriale.</w:t>
      </w:r>
    </w:p>
    <w:p w14:paraId="0E37C0A5" w14:textId="77777777" w:rsidR="005F695D" w:rsidRDefault="005F695D" w:rsidP="00AD0A84">
      <w:pPr>
        <w:rPr>
          <w:rFonts w:ascii="Times New Roman" w:hAnsi="Times New Roman" w:cs="Times New Roman"/>
          <w:sz w:val="28"/>
          <w:szCs w:val="28"/>
        </w:rPr>
      </w:pPr>
    </w:p>
    <w:p w14:paraId="5763397A" w14:textId="030BDBD0" w:rsidR="00930224" w:rsidRDefault="00930224" w:rsidP="00AD0A84">
      <w:pPr>
        <w:rPr>
          <w:rFonts w:ascii="Times New Roman" w:hAnsi="Times New Roman" w:cs="Times New Roman"/>
          <w:sz w:val="28"/>
          <w:szCs w:val="28"/>
        </w:rPr>
      </w:pPr>
      <w:r>
        <w:rPr>
          <w:rFonts w:ascii="Times New Roman" w:hAnsi="Times New Roman" w:cs="Times New Roman"/>
          <w:sz w:val="28"/>
          <w:szCs w:val="28"/>
        </w:rPr>
        <w:t xml:space="preserve">Possiamo però sin d’ora tenere in considerazione una circostanza </w:t>
      </w:r>
      <w:r w:rsidR="00020BBC">
        <w:rPr>
          <w:rFonts w:ascii="Times New Roman" w:hAnsi="Times New Roman" w:cs="Times New Roman"/>
          <w:sz w:val="28"/>
          <w:szCs w:val="28"/>
        </w:rPr>
        <w:t>che acquisterà nel nostro studio notevole valore.</w:t>
      </w:r>
    </w:p>
    <w:p w14:paraId="587B08C2" w14:textId="65C8B52F" w:rsidR="00020BBC" w:rsidRDefault="00020BBC" w:rsidP="00AD0A84">
      <w:pPr>
        <w:rPr>
          <w:rFonts w:ascii="Times New Roman" w:hAnsi="Times New Roman" w:cs="Times New Roman"/>
          <w:sz w:val="28"/>
          <w:szCs w:val="28"/>
        </w:rPr>
      </w:pPr>
      <w:r>
        <w:rPr>
          <w:rFonts w:ascii="Times New Roman" w:hAnsi="Times New Roman" w:cs="Times New Roman"/>
          <w:sz w:val="28"/>
          <w:szCs w:val="28"/>
        </w:rPr>
        <w:t>Alla data convenzionale dello stesso 590 di scomparsa di Pelagio ed elezione di Gregorio è attestata dalla tradizione la data di morte di due Vescovi di vicenda storica indipendente l’una dall’altra, e di origine geografica distante e per certi aspetti remota. Nella tradizione di entrambi i Vescovi vi è una importante missione, di grande significato, a Roma, quindi presumibilmente presso Pelagio stesso.</w:t>
      </w:r>
    </w:p>
    <w:p w14:paraId="7B401DEB" w14:textId="3FABA18B" w:rsidR="00020BBC" w:rsidRDefault="00020BBC"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Parliamo quindi del vescovo esorcista </w:t>
      </w:r>
      <w:r w:rsidRPr="00020BBC">
        <w:rPr>
          <w:rFonts w:ascii="Times New Roman" w:hAnsi="Times New Roman" w:cs="Times New Roman"/>
          <w:i/>
          <w:sz w:val="28"/>
          <w:szCs w:val="28"/>
        </w:rPr>
        <w:t>Verano di Cavaillon</w:t>
      </w:r>
      <w:r>
        <w:rPr>
          <w:rFonts w:ascii="Times New Roman" w:hAnsi="Times New Roman" w:cs="Times New Roman"/>
          <w:sz w:val="28"/>
          <w:szCs w:val="28"/>
        </w:rPr>
        <w:t xml:space="preserve"> e del vescovo mistico </w:t>
      </w:r>
      <w:r w:rsidRPr="00020BBC">
        <w:rPr>
          <w:rFonts w:ascii="Times New Roman" w:hAnsi="Times New Roman" w:cs="Times New Roman"/>
          <w:i/>
          <w:sz w:val="28"/>
          <w:szCs w:val="28"/>
        </w:rPr>
        <w:t>Blano di Bute</w:t>
      </w:r>
      <w:r>
        <w:rPr>
          <w:rFonts w:ascii="Times New Roman" w:hAnsi="Times New Roman" w:cs="Times New Roman"/>
          <w:sz w:val="28"/>
          <w:szCs w:val="28"/>
        </w:rPr>
        <w:t>, rispettivamente di terra provenzale e scozzese.</w:t>
      </w:r>
    </w:p>
    <w:p w14:paraId="0BE643D3" w14:textId="77777777" w:rsidR="005F695D" w:rsidRDefault="00020BBC" w:rsidP="00AD0A84">
      <w:pPr>
        <w:rPr>
          <w:rFonts w:ascii="Times New Roman" w:hAnsi="Times New Roman" w:cs="Times New Roman"/>
          <w:sz w:val="28"/>
          <w:szCs w:val="28"/>
        </w:rPr>
      </w:pPr>
      <w:r>
        <w:rPr>
          <w:rFonts w:ascii="Times New Roman" w:hAnsi="Times New Roman" w:cs="Times New Roman"/>
          <w:sz w:val="28"/>
          <w:szCs w:val="28"/>
        </w:rPr>
        <w:t xml:space="preserve">Ne valuteremo rilievo specifico. </w:t>
      </w:r>
    </w:p>
    <w:p w14:paraId="098147C9" w14:textId="1BC4ACE1" w:rsidR="00020BBC" w:rsidRPr="00020BBC" w:rsidRDefault="00020BBC" w:rsidP="00AD0A84">
      <w:pPr>
        <w:rPr>
          <w:rFonts w:ascii="Times New Roman" w:hAnsi="Times New Roman" w:cs="Times New Roman"/>
          <w:sz w:val="28"/>
          <w:szCs w:val="28"/>
        </w:rPr>
      </w:pPr>
      <w:r>
        <w:rPr>
          <w:rFonts w:ascii="Times New Roman" w:hAnsi="Times New Roman" w:cs="Times New Roman"/>
          <w:sz w:val="28"/>
          <w:szCs w:val="28"/>
        </w:rPr>
        <w:t xml:space="preserve">Possiamo intanto notare come </w:t>
      </w:r>
      <w:r w:rsidRPr="00020BBC">
        <w:rPr>
          <w:rFonts w:ascii="Times New Roman" w:hAnsi="Times New Roman" w:cs="Times New Roman"/>
          <w:i/>
          <w:sz w:val="28"/>
          <w:szCs w:val="28"/>
        </w:rPr>
        <w:t xml:space="preserve">Veranus </w:t>
      </w:r>
      <w:r>
        <w:rPr>
          <w:rFonts w:ascii="Times New Roman" w:hAnsi="Times New Roman" w:cs="Times New Roman"/>
          <w:sz w:val="28"/>
          <w:szCs w:val="28"/>
        </w:rPr>
        <w:t xml:space="preserve">corrisponda naturalmente al nome della celebre area di sepoltura laurenziana, mentre per </w:t>
      </w:r>
      <w:r w:rsidRPr="00020BBC">
        <w:rPr>
          <w:rFonts w:ascii="Times New Roman" w:hAnsi="Times New Roman" w:cs="Times New Roman"/>
          <w:i/>
          <w:sz w:val="28"/>
          <w:szCs w:val="28"/>
        </w:rPr>
        <w:t>Blane</w:t>
      </w:r>
      <w:r>
        <w:rPr>
          <w:rFonts w:ascii="Times New Roman" w:hAnsi="Times New Roman" w:cs="Times New Roman"/>
          <w:sz w:val="28"/>
          <w:szCs w:val="28"/>
        </w:rPr>
        <w:t xml:space="preserve"> notiamo la straordinaria circostanza della ricorrenza onomastica cristiana al 10 agosto, in data quindi da tradizione costante di riferimento pressochè esclusivo a San Lorenzo.</w:t>
      </w:r>
    </w:p>
    <w:p w14:paraId="1718C919" w14:textId="77777777" w:rsidR="00D7671A" w:rsidRPr="00020BBC" w:rsidRDefault="00D7671A" w:rsidP="00AD0A84">
      <w:pPr>
        <w:rPr>
          <w:rFonts w:ascii="Times New Roman" w:hAnsi="Times New Roman" w:cs="Times New Roman"/>
          <w:i/>
          <w:sz w:val="28"/>
          <w:szCs w:val="28"/>
        </w:rPr>
      </w:pPr>
    </w:p>
    <w:p w14:paraId="6C503960" w14:textId="327A6351" w:rsidR="00D7671A" w:rsidRDefault="00C55771" w:rsidP="00AD0A84">
      <w:pPr>
        <w:rPr>
          <w:rFonts w:ascii="Times New Roman" w:hAnsi="Times New Roman" w:cs="Times New Roman"/>
          <w:sz w:val="28"/>
          <w:szCs w:val="28"/>
        </w:rPr>
      </w:pPr>
      <w:r>
        <w:rPr>
          <w:rFonts w:ascii="Times New Roman" w:hAnsi="Times New Roman" w:cs="Times New Roman"/>
          <w:sz w:val="28"/>
          <w:szCs w:val="28"/>
        </w:rPr>
        <w:t>Tornando quindi alle presumibili motivazioni dell’assenza di Papa Pelagio dall’elenco canonico dei Santi</w:t>
      </w:r>
      <w:r w:rsidR="00D7671A">
        <w:rPr>
          <w:rFonts w:ascii="Times New Roman" w:hAnsi="Times New Roman" w:cs="Times New Roman"/>
          <w:sz w:val="28"/>
          <w:szCs w:val="28"/>
        </w:rPr>
        <w:t>, potremmo intravedere</w:t>
      </w:r>
      <w:r w:rsidR="005F695D">
        <w:rPr>
          <w:rFonts w:ascii="Times New Roman" w:hAnsi="Times New Roman" w:cs="Times New Roman"/>
          <w:sz w:val="28"/>
          <w:szCs w:val="28"/>
        </w:rPr>
        <w:t xml:space="preserve"> come detto</w:t>
      </w:r>
      <w:r w:rsidR="00BA612F">
        <w:rPr>
          <w:rFonts w:ascii="Times New Roman" w:hAnsi="Times New Roman" w:cs="Times New Roman"/>
          <w:sz w:val="28"/>
          <w:szCs w:val="28"/>
        </w:rPr>
        <w:t xml:space="preserve"> quindi dai contenuti della missiva a Costantina Augusta</w:t>
      </w:r>
      <w:r w:rsidR="00D7671A">
        <w:rPr>
          <w:rFonts w:ascii="Times New Roman" w:hAnsi="Times New Roman" w:cs="Times New Roman"/>
          <w:sz w:val="28"/>
          <w:szCs w:val="28"/>
        </w:rPr>
        <w:t xml:space="preserve"> un profondo e doloroso dissidio dottrinale tra l’ultima fase del pontificato di Pelagio ed il giudizio del suo coltissimo segretario e futuro successore Gregorio.</w:t>
      </w:r>
    </w:p>
    <w:p w14:paraId="153DB2D9" w14:textId="5EDE864D" w:rsidR="00D7671A" w:rsidRDefault="00D7671A" w:rsidP="00AD0A84">
      <w:pPr>
        <w:rPr>
          <w:rFonts w:ascii="Times New Roman" w:hAnsi="Times New Roman" w:cs="Times New Roman"/>
          <w:sz w:val="28"/>
          <w:szCs w:val="28"/>
        </w:rPr>
      </w:pPr>
      <w:r>
        <w:rPr>
          <w:rFonts w:ascii="Times New Roman" w:hAnsi="Times New Roman" w:cs="Times New Roman"/>
          <w:sz w:val="28"/>
          <w:szCs w:val="28"/>
        </w:rPr>
        <w:t>Entrambi, nei fatti, paiono convinti (Gregorio lo affermerà più volte) della prossima fine del mondo. Nei fatti la condizione cui era ridotto il mondo antico (e Roma in particolare, pressochè spopolata dopo il disastroso conflitto gotico, e sotto diretta pressione longobarda) poteva anche rendere non del tutto irragionevole questa opinione estrema.</w:t>
      </w:r>
    </w:p>
    <w:p w14:paraId="19D321B3" w14:textId="284D6F1A" w:rsidR="00D7671A" w:rsidRDefault="00D7671A" w:rsidP="00AD0A84">
      <w:pPr>
        <w:rPr>
          <w:rFonts w:ascii="Times New Roman" w:hAnsi="Times New Roman" w:cs="Times New Roman"/>
          <w:sz w:val="28"/>
          <w:szCs w:val="28"/>
        </w:rPr>
      </w:pPr>
      <w:r>
        <w:rPr>
          <w:rFonts w:ascii="Times New Roman" w:hAnsi="Times New Roman" w:cs="Times New Roman"/>
          <w:sz w:val="28"/>
          <w:szCs w:val="28"/>
        </w:rPr>
        <w:t>Giovanni I oltre mezzo secolo prima, in condizione dell’Urbe</w:t>
      </w:r>
      <w:r w:rsidR="00D931DA">
        <w:rPr>
          <w:rFonts w:ascii="Times New Roman" w:hAnsi="Times New Roman" w:cs="Times New Roman"/>
          <w:sz w:val="28"/>
          <w:szCs w:val="28"/>
        </w:rPr>
        <w:t xml:space="preserve"> senz’altro di antecedenza </w:t>
      </w:r>
      <w:r w:rsidR="00AE373F">
        <w:rPr>
          <w:rFonts w:ascii="Times New Roman" w:hAnsi="Times New Roman" w:cs="Times New Roman"/>
          <w:sz w:val="28"/>
          <w:szCs w:val="28"/>
        </w:rPr>
        <w:t>gener</w:t>
      </w:r>
      <w:r w:rsidR="00D931DA">
        <w:rPr>
          <w:rFonts w:ascii="Times New Roman" w:hAnsi="Times New Roman" w:cs="Times New Roman"/>
          <w:sz w:val="28"/>
          <w:szCs w:val="28"/>
        </w:rPr>
        <w:t xml:space="preserve">icamente riconducibile </w:t>
      </w:r>
      <w:r w:rsidR="00AE373F">
        <w:rPr>
          <w:rFonts w:ascii="Times New Roman" w:hAnsi="Times New Roman" w:cs="Times New Roman"/>
          <w:sz w:val="28"/>
          <w:szCs w:val="28"/>
        </w:rPr>
        <w:t>a quella</w:t>
      </w:r>
      <w:r w:rsidR="00B67448">
        <w:rPr>
          <w:rFonts w:ascii="Times New Roman" w:hAnsi="Times New Roman" w:cs="Times New Roman"/>
          <w:sz w:val="28"/>
          <w:szCs w:val="28"/>
        </w:rPr>
        <w:t xml:space="preserve"> successivamente vissuta da Pelagio</w:t>
      </w:r>
      <w:r>
        <w:rPr>
          <w:rFonts w:ascii="Times New Roman" w:hAnsi="Times New Roman" w:cs="Times New Roman"/>
          <w:sz w:val="28"/>
          <w:szCs w:val="28"/>
        </w:rPr>
        <w:t>, a</w:t>
      </w:r>
      <w:r w:rsidR="00AE373F">
        <w:rPr>
          <w:rFonts w:ascii="Times New Roman" w:hAnsi="Times New Roman" w:cs="Times New Roman"/>
          <w:sz w:val="28"/>
          <w:szCs w:val="28"/>
        </w:rPr>
        <w:t>veva</w:t>
      </w:r>
      <w:r w:rsidR="005F695D">
        <w:rPr>
          <w:rFonts w:ascii="Times New Roman" w:hAnsi="Times New Roman" w:cs="Times New Roman"/>
          <w:sz w:val="28"/>
          <w:szCs w:val="28"/>
        </w:rPr>
        <w:t xml:space="preserve"> per noi </w:t>
      </w:r>
      <w:r>
        <w:rPr>
          <w:rFonts w:ascii="Times New Roman" w:hAnsi="Times New Roman" w:cs="Times New Roman"/>
          <w:sz w:val="28"/>
          <w:szCs w:val="28"/>
        </w:rPr>
        <w:t>condotto le reliquie cristologiche supreme in area bizantino/gerosolimitana, ed assunto in area occidentale le principali reliquie apostolari, in un immenso circuito redistributivo tale da segnare la successione storica.</w:t>
      </w:r>
    </w:p>
    <w:p w14:paraId="1D4CBDEE" w14:textId="77777777" w:rsidR="00AE3874" w:rsidRDefault="00D7671A" w:rsidP="00AD0A84">
      <w:pPr>
        <w:rPr>
          <w:rFonts w:ascii="Times New Roman" w:hAnsi="Times New Roman" w:cs="Times New Roman"/>
          <w:sz w:val="28"/>
          <w:szCs w:val="28"/>
        </w:rPr>
      </w:pPr>
      <w:r>
        <w:rPr>
          <w:rFonts w:ascii="Times New Roman" w:hAnsi="Times New Roman" w:cs="Times New Roman"/>
          <w:sz w:val="28"/>
          <w:szCs w:val="28"/>
        </w:rPr>
        <w:t>Pelagio pare muoversi su ciò in ambito di continuità</w:t>
      </w:r>
      <w:r w:rsidR="00AE3874">
        <w:rPr>
          <w:rFonts w:ascii="Times New Roman" w:hAnsi="Times New Roman" w:cs="Times New Roman"/>
          <w:sz w:val="28"/>
          <w:szCs w:val="28"/>
        </w:rPr>
        <w:t xml:space="preserve"> storica, come da tradizione pontificale</w:t>
      </w:r>
      <w:r>
        <w:rPr>
          <w:rFonts w:ascii="Times New Roman" w:hAnsi="Times New Roman" w:cs="Times New Roman"/>
          <w:sz w:val="28"/>
          <w:szCs w:val="28"/>
        </w:rPr>
        <w:t xml:space="preserve">. </w:t>
      </w:r>
    </w:p>
    <w:p w14:paraId="6E9341A5" w14:textId="241F0404" w:rsidR="008C6B53" w:rsidRDefault="00D7671A" w:rsidP="00AD0A84">
      <w:pPr>
        <w:rPr>
          <w:rFonts w:ascii="Times New Roman" w:hAnsi="Times New Roman" w:cs="Times New Roman"/>
          <w:sz w:val="28"/>
          <w:szCs w:val="28"/>
        </w:rPr>
      </w:pPr>
      <w:r>
        <w:rPr>
          <w:rFonts w:ascii="Times New Roman" w:hAnsi="Times New Roman" w:cs="Times New Roman"/>
          <w:sz w:val="28"/>
          <w:szCs w:val="28"/>
        </w:rPr>
        <w:t>Nel reperire – probabilmente su ricerca disperata – la tomba laurenziana, e per noi</w:t>
      </w:r>
      <w:r w:rsidR="00B35FAB">
        <w:rPr>
          <w:rFonts w:ascii="Times New Roman" w:hAnsi="Times New Roman" w:cs="Times New Roman"/>
          <w:sz w:val="28"/>
          <w:szCs w:val="28"/>
        </w:rPr>
        <w:t xml:space="preserve"> in relazione</w:t>
      </w:r>
      <w:r>
        <w:rPr>
          <w:rFonts w:ascii="Times New Roman" w:hAnsi="Times New Roman" w:cs="Times New Roman"/>
          <w:sz w:val="28"/>
          <w:szCs w:val="28"/>
        </w:rPr>
        <w:t xml:space="preserve"> il Calice vitreo cristologico, Pelagio pare quindi mantenerlo materialmente nell’ambito basilicale per salvare spiritualmente Roma. Un eccesso probabilmente agli occhi di Gregorio, totalmente affidato in quel momento alla volontà divina, come gli eventi terribili della </w:t>
      </w:r>
      <w:r w:rsidRPr="00D7671A">
        <w:rPr>
          <w:rFonts w:ascii="Times New Roman" w:hAnsi="Times New Roman" w:cs="Times New Roman"/>
          <w:i/>
          <w:sz w:val="28"/>
          <w:szCs w:val="28"/>
        </w:rPr>
        <w:t>litania septiformis</w:t>
      </w:r>
      <w:r>
        <w:rPr>
          <w:rFonts w:ascii="Times New Roman" w:hAnsi="Times New Roman" w:cs="Times New Roman"/>
          <w:sz w:val="28"/>
          <w:szCs w:val="28"/>
        </w:rPr>
        <w:t xml:space="preserve"> dimostreranno.</w:t>
      </w:r>
      <w:r w:rsidR="008C6B53">
        <w:rPr>
          <w:rFonts w:ascii="Times New Roman" w:hAnsi="Times New Roman" w:cs="Times New Roman"/>
          <w:sz w:val="28"/>
          <w:szCs w:val="28"/>
        </w:rPr>
        <w:t xml:space="preserve"> </w:t>
      </w:r>
    </w:p>
    <w:p w14:paraId="175D2B05" w14:textId="77777777" w:rsidR="008C6B53" w:rsidRDefault="008C6B53" w:rsidP="00AD0A84">
      <w:pPr>
        <w:rPr>
          <w:rFonts w:ascii="Times New Roman" w:hAnsi="Times New Roman" w:cs="Times New Roman"/>
          <w:sz w:val="28"/>
          <w:szCs w:val="28"/>
        </w:rPr>
      </w:pPr>
    </w:p>
    <w:p w14:paraId="0375CB17" w14:textId="53D30258" w:rsidR="00D7671A" w:rsidRDefault="005F695D"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44475A6E" w14:textId="77777777" w:rsidR="00571DE6" w:rsidRDefault="00571DE6" w:rsidP="00AD0A84">
      <w:pPr>
        <w:rPr>
          <w:rFonts w:ascii="Times New Roman" w:hAnsi="Times New Roman" w:cs="Times New Roman"/>
          <w:sz w:val="28"/>
          <w:szCs w:val="28"/>
        </w:rPr>
      </w:pPr>
    </w:p>
    <w:p w14:paraId="0408DAEE" w14:textId="62C37C9A" w:rsidR="000829F5" w:rsidRDefault="000829F5" w:rsidP="00AD0A84">
      <w:pPr>
        <w:rPr>
          <w:rFonts w:ascii="Times New Roman" w:hAnsi="Times New Roman" w:cs="Times New Roman"/>
          <w:sz w:val="28"/>
          <w:szCs w:val="28"/>
        </w:rPr>
      </w:pPr>
      <w:r>
        <w:rPr>
          <w:rFonts w:ascii="Times New Roman" w:hAnsi="Times New Roman" w:cs="Times New Roman"/>
          <w:sz w:val="28"/>
          <w:szCs w:val="28"/>
        </w:rPr>
        <w:t xml:space="preserve">                                                         2</w:t>
      </w:r>
    </w:p>
    <w:p w14:paraId="0BF2D472" w14:textId="77777777" w:rsidR="004366B5" w:rsidRDefault="004366B5" w:rsidP="00AD0A84">
      <w:pPr>
        <w:rPr>
          <w:rFonts w:ascii="Times New Roman" w:hAnsi="Times New Roman" w:cs="Times New Roman"/>
          <w:sz w:val="28"/>
          <w:szCs w:val="28"/>
        </w:rPr>
      </w:pPr>
    </w:p>
    <w:p w14:paraId="3AAC8ED0" w14:textId="77777777" w:rsidR="00245ED1" w:rsidRPr="00BB14BE" w:rsidRDefault="00245ED1" w:rsidP="00AD0A84">
      <w:pPr>
        <w:rPr>
          <w:rFonts w:ascii="Times New Roman" w:hAnsi="Times New Roman" w:cs="Times New Roman"/>
          <w:sz w:val="28"/>
          <w:szCs w:val="28"/>
        </w:rPr>
      </w:pPr>
    </w:p>
    <w:p w14:paraId="2C4B7AB9" w14:textId="39E6447B" w:rsidR="00BD1526" w:rsidRDefault="00BD1526" w:rsidP="00AD0A84">
      <w:pPr>
        <w:rPr>
          <w:rFonts w:ascii="Times New Roman" w:hAnsi="Times New Roman" w:cs="Times New Roman"/>
          <w:sz w:val="28"/>
          <w:szCs w:val="28"/>
        </w:rPr>
      </w:pPr>
      <w:r>
        <w:rPr>
          <w:rFonts w:ascii="Times New Roman" w:hAnsi="Times New Roman" w:cs="Times New Roman"/>
          <w:sz w:val="28"/>
          <w:szCs w:val="28"/>
        </w:rPr>
        <w:t>Nella nostra ricostruzione come detto è il Pontificato di Pelagio – attraverso l’azione di Gregorio, apocrisario a Costantinopoli – che determina il passaggio decisivo del Santo Caliz dell’Ultima Cena in terra spagnola, in un passaggio storico di relazione al III Concilio di Toledo</w:t>
      </w:r>
      <w:r w:rsidR="00CE013F">
        <w:rPr>
          <w:rFonts w:ascii="Times New Roman" w:hAnsi="Times New Roman" w:cs="Times New Roman"/>
          <w:sz w:val="28"/>
          <w:szCs w:val="28"/>
        </w:rPr>
        <w:t xml:space="preserve"> del 589, nell’ambito</w:t>
      </w:r>
      <w:r>
        <w:rPr>
          <w:rFonts w:ascii="Times New Roman" w:hAnsi="Times New Roman" w:cs="Times New Roman"/>
          <w:sz w:val="28"/>
          <w:szCs w:val="28"/>
        </w:rPr>
        <w:t xml:space="preserve"> </w:t>
      </w:r>
      <w:r w:rsidR="00CE013F">
        <w:rPr>
          <w:rFonts w:ascii="Times New Roman" w:hAnsi="Times New Roman" w:cs="Times New Roman"/>
          <w:sz w:val="28"/>
          <w:szCs w:val="28"/>
        </w:rPr>
        <w:t>de</w:t>
      </w:r>
      <w:r>
        <w:rPr>
          <w:rFonts w:ascii="Times New Roman" w:hAnsi="Times New Roman" w:cs="Times New Roman"/>
          <w:sz w:val="28"/>
          <w:szCs w:val="28"/>
        </w:rPr>
        <w:t>lla decisione di Recaredo visigoto della cristianizzazione della terra iberica.</w:t>
      </w:r>
    </w:p>
    <w:p w14:paraId="60A50E7F" w14:textId="0F2A9A8F" w:rsidR="00BD1526" w:rsidRDefault="00BD1526" w:rsidP="00AD0A84">
      <w:pPr>
        <w:rPr>
          <w:rFonts w:ascii="Times New Roman" w:hAnsi="Times New Roman" w:cs="Times New Roman"/>
          <w:sz w:val="28"/>
          <w:szCs w:val="28"/>
        </w:rPr>
      </w:pPr>
      <w:r>
        <w:rPr>
          <w:rFonts w:ascii="Times New Roman" w:hAnsi="Times New Roman" w:cs="Times New Roman"/>
          <w:sz w:val="28"/>
          <w:szCs w:val="28"/>
        </w:rPr>
        <w:t xml:space="preserve">La centralità della Reliquia di identità etnica, iniziata nel confronto drammatico di relazione a Giovanni I, sarà proseguita e potenziata quindi da Pelagio II e conclusa in </w:t>
      </w:r>
      <w:r>
        <w:rPr>
          <w:rFonts w:ascii="Times New Roman" w:hAnsi="Times New Roman" w:cs="Times New Roman"/>
          <w:sz w:val="28"/>
          <w:szCs w:val="28"/>
        </w:rPr>
        <w:lastRenderedPageBreak/>
        <w:t>modalità globale da Gregorio Magno; nei fatti a quel punto l’intero antico Impero di Roma, nelle sue componenti occidentale ed orientale, sarà nuovamente cristianizzato.</w:t>
      </w:r>
    </w:p>
    <w:p w14:paraId="70780FD3" w14:textId="78E6448B" w:rsidR="00BD1526" w:rsidRDefault="00BD1526" w:rsidP="00AD0A84">
      <w:pPr>
        <w:rPr>
          <w:rFonts w:ascii="Times New Roman" w:hAnsi="Times New Roman" w:cs="Times New Roman"/>
          <w:sz w:val="28"/>
          <w:szCs w:val="28"/>
        </w:rPr>
      </w:pPr>
      <w:r>
        <w:rPr>
          <w:rFonts w:ascii="Times New Roman" w:hAnsi="Times New Roman" w:cs="Times New Roman"/>
          <w:sz w:val="28"/>
          <w:szCs w:val="28"/>
        </w:rPr>
        <w:t>Pelagio ha però nella sua</w:t>
      </w:r>
      <w:r w:rsidR="00614621">
        <w:rPr>
          <w:rFonts w:ascii="Times New Roman" w:hAnsi="Times New Roman" w:cs="Times New Roman"/>
          <w:sz w:val="28"/>
          <w:szCs w:val="28"/>
        </w:rPr>
        <w:t xml:space="preserve"> fase storica di</w:t>
      </w:r>
      <w:r>
        <w:rPr>
          <w:rFonts w:ascii="Times New Roman" w:hAnsi="Times New Roman" w:cs="Times New Roman"/>
          <w:sz w:val="28"/>
          <w:szCs w:val="28"/>
        </w:rPr>
        <w:t xml:space="preserve"> azione una minaccia che – se </w:t>
      </w:r>
      <w:r w:rsidR="00F73A83">
        <w:rPr>
          <w:rFonts w:ascii="Times New Roman" w:hAnsi="Times New Roman" w:cs="Times New Roman"/>
          <w:sz w:val="28"/>
          <w:szCs w:val="28"/>
        </w:rPr>
        <w:t xml:space="preserve">apparentemente </w:t>
      </w:r>
      <w:r>
        <w:rPr>
          <w:rFonts w:ascii="Times New Roman" w:hAnsi="Times New Roman" w:cs="Times New Roman"/>
          <w:sz w:val="28"/>
          <w:szCs w:val="28"/>
        </w:rPr>
        <w:t>meno dirompent</w:t>
      </w:r>
      <w:r w:rsidR="00F73A83">
        <w:rPr>
          <w:rFonts w:ascii="Times New Roman" w:hAnsi="Times New Roman" w:cs="Times New Roman"/>
          <w:sz w:val="28"/>
          <w:szCs w:val="28"/>
        </w:rPr>
        <w:t>e in analisi generale</w:t>
      </w:r>
      <w:r>
        <w:rPr>
          <w:rFonts w:ascii="Times New Roman" w:hAnsi="Times New Roman" w:cs="Times New Roman"/>
          <w:sz w:val="28"/>
          <w:szCs w:val="28"/>
        </w:rPr>
        <w:t xml:space="preserve"> di quella affrontata da Giovanni I con Teodorico</w:t>
      </w:r>
      <w:r w:rsidR="00791C3B">
        <w:rPr>
          <w:rFonts w:ascii="Times New Roman" w:hAnsi="Times New Roman" w:cs="Times New Roman"/>
          <w:sz w:val="28"/>
          <w:szCs w:val="28"/>
        </w:rPr>
        <w:t xml:space="preserve"> perché priva di guida unitaria</w:t>
      </w:r>
      <w:r>
        <w:rPr>
          <w:rFonts w:ascii="Times New Roman" w:hAnsi="Times New Roman" w:cs="Times New Roman"/>
          <w:sz w:val="28"/>
          <w:szCs w:val="28"/>
        </w:rPr>
        <w:t xml:space="preserve"> – rimaneva</w:t>
      </w:r>
      <w:r w:rsidR="00F73A83">
        <w:rPr>
          <w:rFonts w:ascii="Times New Roman" w:hAnsi="Times New Roman" w:cs="Times New Roman"/>
          <w:sz w:val="28"/>
          <w:szCs w:val="28"/>
        </w:rPr>
        <w:t xml:space="preserve"> invece ugualmente</w:t>
      </w:r>
      <w:r>
        <w:rPr>
          <w:rFonts w:ascii="Times New Roman" w:hAnsi="Times New Roman" w:cs="Times New Roman"/>
          <w:sz w:val="28"/>
          <w:szCs w:val="28"/>
        </w:rPr>
        <w:t xml:space="preserve"> insidiosa</w:t>
      </w:r>
      <w:r w:rsidR="005E4297">
        <w:rPr>
          <w:rFonts w:ascii="Times New Roman" w:hAnsi="Times New Roman" w:cs="Times New Roman"/>
          <w:sz w:val="28"/>
          <w:szCs w:val="28"/>
        </w:rPr>
        <w:t>, oscura e profondamente letale</w:t>
      </w:r>
      <w:r w:rsidR="00F73A83">
        <w:rPr>
          <w:rFonts w:ascii="Times New Roman" w:hAnsi="Times New Roman" w:cs="Times New Roman"/>
          <w:sz w:val="28"/>
          <w:szCs w:val="28"/>
        </w:rPr>
        <w:t xml:space="preserve"> per il complesso delle circostanze storiche</w:t>
      </w:r>
      <w:r w:rsidR="005E4297">
        <w:rPr>
          <w:rFonts w:ascii="Times New Roman" w:hAnsi="Times New Roman" w:cs="Times New Roman"/>
          <w:sz w:val="28"/>
          <w:szCs w:val="28"/>
        </w:rPr>
        <w:t>, ossia l</w:t>
      </w:r>
      <w:r>
        <w:rPr>
          <w:rFonts w:ascii="Times New Roman" w:hAnsi="Times New Roman" w:cs="Times New Roman"/>
          <w:sz w:val="28"/>
          <w:szCs w:val="28"/>
        </w:rPr>
        <w:t>a minaccia longobarda</w:t>
      </w:r>
      <w:r w:rsidR="00F73A83">
        <w:rPr>
          <w:rFonts w:ascii="Times New Roman" w:hAnsi="Times New Roman" w:cs="Times New Roman"/>
          <w:sz w:val="28"/>
          <w:szCs w:val="28"/>
        </w:rPr>
        <w:t xml:space="preserve"> verso Roma</w:t>
      </w:r>
      <w:r>
        <w:rPr>
          <w:rFonts w:ascii="Times New Roman" w:hAnsi="Times New Roman" w:cs="Times New Roman"/>
          <w:sz w:val="28"/>
          <w:szCs w:val="28"/>
        </w:rPr>
        <w:t>.</w:t>
      </w:r>
    </w:p>
    <w:p w14:paraId="1898D3F9" w14:textId="77777777" w:rsidR="00614621" w:rsidRDefault="00614621" w:rsidP="00AD0A84">
      <w:pPr>
        <w:rPr>
          <w:rFonts w:ascii="Times New Roman" w:hAnsi="Times New Roman" w:cs="Times New Roman"/>
          <w:sz w:val="28"/>
          <w:szCs w:val="28"/>
        </w:rPr>
      </w:pPr>
    </w:p>
    <w:p w14:paraId="3A08C3CF" w14:textId="213041AA" w:rsidR="00614621" w:rsidRDefault="00614621" w:rsidP="00AD0A84">
      <w:pPr>
        <w:rPr>
          <w:rFonts w:ascii="Times New Roman" w:hAnsi="Times New Roman" w:cs="Times New Roman"/>
          <w:sz w:val="28"/>
          <w:szCs w:val="28"/>
        </w:rPr>
      </w:pPr>
      <w:r>
        <w:rPr>
          <w:rFonts w:ascii="Times New Roman" w:hAnsi="Times New Roman" w:cs="Times New Roman"/>
          <w:sz w:val="28"/>
          <w:szCs w:val="28"/>
        </w:rPr>
        <w:t>Come noto, la spinta longobarda rimarrà sempre un problema per la Chiesa di Roma, conducendola costantemente a domandare sostegno, concordando tregue spesso onerose, e cercando tutela d</w:t>
      </w:r>
      <w:r w:rsidR="004834A1">
        <w:rPr>
          <w:rFonts w:ascii="Times New Roman" w:hAnsi="Times New Roman" w:cs="Times New Roman"/>
          <w:sz w:val="28"/>
          <w:szCs w:val="28"/>
        </w:rPr>
        <w:t>iplomatica e militare</w:t>
      </w:r>
      <w:r>
        <w:rPr>
          <w:rFonts w:ascii="Times New Roman" w:hAnsi="Times New Roman" w:cs="Times New Roman"/>
          <w:sz w:val="28"/>
          <w:szCs w:val="28"/>
        </w:rPr>
        <w:t>.</w:t>
      </w:r>
    </w:p>
    <w:p w14:paraId="210DBC85" w14:textId="0B6A0FB9" w:rsidR="00DE2DB6" w:rsidRDefault="00DE2DB6" w:rsidP="00AD0A84">
      <w:pPr>
        <w:rPr>
          <w:rFonts w:ascii="Times New Roman" w:hAnsi="Times New Roman" w:cs="Times New Roman"/>
          <w:sz w:val="28"/>
          <w:szCs w:val="28"/>
        </w:rPr>
      </w:pPr>
      <w:r>
        <w:rPr>
          <w:rFonts w:ascii="Times New Roman" w:hAnsi="Times New Roman" w:cs="Times New Roman"/>
          <w:sz w:val="28"/>
          <w:szCs w:val="28"/>
        </w:rPr>
        <w:t>Dall’ epoca gregoriana contrassegnata dalla grande figura sovrana di Teodolinda il rapporto tra Longobardi e Chiesa troverà</w:t>
      </w:r>
      <w:r w:rsidR="00AA29C4">
        <w:rPr>
          <w:rFonts w:ascii="Times New Roman" w:hAnsi="Times New Roman" w:cs="Times New Roman"/>
          <w:sz w:val="28"/>
          <w:szCs w:val="28"/>
        </w:rPr>
        <w:t xml:space="preserve"> poi</w:t>
      </w:r>
      <w:r>
        <w:rPr>
          <w:rFonts w:ascii="Times New Roman" w:hAnsi="Times New Roman" w:cs="Times New Roman"/>
          <w:sz w:val="28"/>
          <w:szCs w:val="28"/>
        </w:rPr>
        <w:t xml:space="preserve"> un fragile e discontinuo equilibrio.  Ma ciò accadrà appunto</w:t>
      </w:r>
      <w:r w:rsidR="00000CCE">
        <w:rPr>
          <w:rFonts w:ascii="Times New Roman" w:hAnsi="Times New Roman" w:cs="Times New Roman"/>
          <w:sz w:val="28"/>
          <w:szCs w:val="28"/>
        </w:rPr>
        <w:t xml:space="preserve"> solo</w:t>
      </w:r>
      <w:r>
        <w:rPr>
          <w:rFonts w:ascii="Times New Roman" w:hAnsi="Times New Roman" w:cs="Times New Roman"/>
          <w:sz w:val="28"/>
          <w:szCs w:val="28"/>
        </w:rPr>
        <w:t xml:space="preserve"> successivamente.</w:t>
      </w:r>
    </w:p>
    <w:p w14:paraId="5829D345" w14:textId="78D190F8" w:rsidR="00A15CBA" w:rsidRDefault="00614621" w:rsidP="00AD0A84">
      <w:pPr>
        <w:rPr>
          <w:rFonts w:ascii="Times New Roman" w:hAnsi="Times New Roman" w:cs="Times New Roman"/>
          <w:sz w:val="28"/>
          <w:szCs w:val="28"/>
        </w:rPr>
      </w:pPr>
      <w:r>
        <w:rPr>
          <w:rFonts w:ascii="Times New Roman" w:hAnsi="Times New Roman" w:cs="Times New Roman"/>
          <w:sz w:val="28"/>
          <w:szCs w:val="28"/>
        </w:rPr>
        <w:t xml:space="preserve">Il primo momento </w:t>
      </w:r>
      <w:r w:rsidR="00DE2DB6">
        <w:rPr>
          <w:rFonts w:ascii="Times New Roman" w:hAnsi="Times New Roman" w:cs="Times New Roman"/>
          <w:sz w:val="28"/>
          <w:szCs w:val="28"/>
        </w:rPr>
        <w:t>del Pontificato pelagiano è invece difficilissimo</w:t>
      </w:r>
      <w:r>
        <w:rPr>
          <w:rFonts w:ascii="Times New Roman" w:hAnsi="Times New Roman" w:cs="Times New Roman"/>
          <w:sz w:val="28"/>
          <w:szCs w:val="28"/>
        </w:rPr>
        <w:t xml:space="preserve">. </w:t>
      </w:r>
    </w:p>
    <w:p w14:paraId="1BD84DAA" w14:textId="3506286E" w:rsidR="00614621" w:rsidRDefault="00614621" w:rsidP="00AD0A84">
      <w:pPr>
        <w:rPr>
          <w:rFonts w:ascii="Times New Roman" w:hAnsi="Times New Roman" w:cs="Times New Roman"/>
          <w:sz w:val="28"/>
          <w:szCs w:val="28"/>
        </w:rPr>
      </w:pPr>
      <w:r>
        <w:rPr>
          <w:rFonts w:ascii="Times New Roman" w:hAnsi="Times New Roman" w:cs="Times New Roman"/>
          <w:sz w:val="28"/>
          <w:szCs w:val="28"/>
        </w:rPr>
        <w:t>E’ la fase di anarchia</w:t>
      </w:r>
      <w:r w:rsidR="00DE2DB6">
        <w:rPr>
          <w:rFonts w:ascii="Times New Roman" w:hAnsi="Times New Roman" w:cs="Times New Roman"/>
          <w:sz w:val="28"/>
          <w:szCs w:val="28"/>
        </w:rPr>
        <w:t xml:space="preserve"> longobarda</w:t>
      </w:r>
      <w:r>
        <w:rPr>
          <w:rFonts w:ascii="Times New Roman" w:hAnsi="Times New Roman" w:cs="Times New Roman"/>
          <w:sz w:val="28"/>
          <w:szCs w:val="28"/>
        </w:rPr>
        <w:t xml:space="preserve"> completa (cd. </w:t>
      </w:r>
      <w:r w:rsidRPr="00614621">
        <w:rPr>
          <w:rFonts w:ascii="Times New Roman" w:hAnsi="Times New Roman" w:cs="Times New Roman"/>
          <w:i/>
          <w:sz w:val="28"/>
          <w:szCs w:val="28"/>
        </w:rPr>
        <w:t>Periodo dei Duchi</w:t>
      </w:r>
      <w:r>
        <w:rPr>
          <w:rFonts w:ascii="Times New Roman" w:hAnsi="Times New Roman" w:cs="Times New Roman"/>
          <w:sz w:val="28"/>
          <w:szCs w:val="28"/>
        </w:rPr>
        <w:t xml:space="preserve">) seguita alla morte di Clefi, nel 574, </w:t>
      </w:r>
      <w:r w:rsidR="00A15CBA">
        <w:rPr>
          <w:rFonts w:ascii="Times New Roman" w:hAnsi="Times New Roman" w:cs="Times New Roman"/>
          <w:sz w:val="28"/>
          <w:szCs w:val="28"/>
        </w:rPr>
        <w:t>e la cui fase acuta durerà per circa un decennio, sino alla elezione di Autari.</w:t>
      </w:r>
      <w:r w:rsidR="00DE2DB6">
        <w:rPr>
          <w:rFonts w:ascii="Times New Roman" w:hAnsi="Times New Roman" w:cs="Times New Roman"/>
          <w:sz w:val="28"/>
          <w:szCs w:val="28"/>
        </w:rPr>
        <w:t xml:space="preserve"> L’intera Italia è percorsa da bande di guerrieri che saccheggiano e devastano, distruggendo gli ultimi residui di ordinamento statale ed amministrazione senatoria su base di proprietà terriera.</w:t>
      </w:r>
    </w:p>
    <w:p w14:paraId="2C4F02B4" w14:textId="1B01FDB0" w:rsidR="00791C3B" w:rsidRDefault="00791C3B" w:rsidP="00AD0A84">
      <w:pPr>
        <w:rPr>
          <w:rFonts w:ascii="Times New Roman" w:hAnsi="Times New Roman" w:cs="Times New Roman"/>
          <w:sz w:val="28"/>
          <w:szCs w:val="28"/>
        </w:rPr>
      </w:pPr>
      <w:r>
        <w:rPr>
          <w:rFonts w:ascii="Times New Roman" w:hAnsi="Times New Roman" w:cs="Times New Roman"/>
          <w:sz w:val="28"/>
          <w:szCs w:val="28"/>
        </w:rPr>
        <w:t>Al culmine di questa fase di stragi nel 579 le bande Longobarde attaccano direttamente Roma, con un durissimo assedio reso efficace dal controllo delle grandi vie d’acqua intorno all’Urbe. In quel contesto e con la città sotto assedio Pelagi</w:t>
      </w:r>
      <w:r w:rsidR="00494B45">
        <w:rPr>
          <w:rFonts w:ascii="Times New Roman" w:hAnsi="Times New Roman" w:cs="Times New Roman"/>
          <w:sz w:val="28"/>
          <w:szCs w:val="28"/>
        </w:rPr>
        <w:t>o viene eletto nel novembre 579, riuscendo a persuadere al contempo Gregorio alla centrale rappresentanza diplomatica a Bisanzio.</w:t>
      </w:r>
    </w:p>
    <w:p w14:paraId="34C6DCB0" w14:textId="2361899D" w:rsidR="00494B45" w:rsidRDefault="004834A1" w:rsidP="00AD0A84">
      <w:pPr>
        <w:rPr>
          <w:rFonts w:ascii="Times New Roman" w:hAnsi="Times New Roman" w:cs="Times New Roman"/>
          <w:sz w:val="28"/>
          <w:szCs w:val="28"/>
        </w:rPr>
      </w:pPr>
      <w:r>
        <w:rPr>
          <w:rFonts w:ascii="Times New Roman" w:hAnsi="Times New Roman" w:cs="Times New Roman"/>
          <w:sz w:val="28"/>
          <w:szCs w:val="28"/>
        </w:rPr>
        <w:t>I primi provvedimenti</w:t>
      </w:r>
      <w:r w:rsidR="00494B45">
        <w:rPr>
          <w:rFonts w:ascii="Times New Roman" w:hAnsi="Times New Roman" w:cs="Times New Roman"/>
          <w:sz w:val="28"/>
          <w:szCs w:val="28"/>
        </w:rPr>
        <w:t xml:space="preserve"> papali</w:t>
      </w:r>
      <w:r>
        <w:rPr>
          <w:rFonts w:ascii="Times New Roman" w:hAnsi="Times New Roman" w:cs="Times New Roman"/>
          <w:sz w:val="28"/>
          <w:szCs w:val="28"/>
        </w:rPr>
        <w:t xml:space="preserve"> sono</w:t>
      </w:r>
      <w:r w:rsidR="00494B45">
        <w:rPr>
          <w:rFonts w:ascii="Times New Roman" w:hAnsi="Times New Roman" w:cs="Times New Roman"/>
          <w:sz w:val="28"/>
          <w:szCs w:val="28"/>
        </w:rPr>
        <w:t xml:space="preserve"> quindi</w:t>
      </w:r>
      <w:r>
        <w:rPr>
          <w:rFonts w:ascii="Times New Roman" w:hAnsi="Times New Roman" w:cs="Times New Roman"/>
          <w:sz w:val="28"/>
          <w:szCs w:val="28"/>
        </w:rPr>
        <w:t xml:space="preserve"> emergenziali. </w:t>
      </w:r>
    </w:p>
    <w:p w14:paraId="392C33CB" w14:textId="2E5BC858" w:rsidR="004834A1" w:rsidRDefault="004834A1" w:rsidP="00AD0A84">
      <w:pPr>
        <w:rPr>
          <w:rFonts w:ascii="Times New Roman" w:hAnsi="Times New Roman" w:cs="Times New Roman"/>
          <w:sz w:val="28"/>
          <w:szCs w:val="28"/>
        </w:rPr>
      </w:pPr>
      <w:r>
        <w:rPr>
          <w:rFonts w:ascii="Times New Roman" w:hAnsi="Times New Roman" w:cs="Times New Roman"/>
          <w:sz w:val="28"/>
          <w:szCs w:val="28"/>
        </w:rPr>
        <w:t>Viene versato un ingente riscatto in oro</w:t>
      </w:r>
      <w:r w:rsidR="00D14A40">
        <w:rPr>
          <w:rFonts w:ascii="Times New Roman" w:hAnsi="Times New Roman" w:cs="Times New Roman"/>
          <w:sz w:val="28"/>
          <w:szCs w:val="28"/>
        </w:rPr>
        <w:t xml:space="preserve"> (</w:t>
      </w:r>
      <w:r w:rsidR="007B6D4A">
        <w:rPr>
          <w:rFonts w:ascii="Times New Roman" w:hAnsi="Times New Roman" w:cs="Times New Roman"/>
          <w:sz w:val="28"/>
          <w:szCs w:val="28"/>
        </w:rPr>
        <w:t>forse anche con contributo imperiale)</w:t>
      </w:r>
      <w:r w:rsidR="00494B45">
        <w:rPr>
          <w:rFonts w:ascii="Times New Roman" w:hAnsi="Times New Roman" w:cs="Times New Roman"/>
          <w:sz w:val="28"/>
          <w:szCs w:val="28"/>
        </w:rPr>
        <w:t xml:space="preserve"> c</w:t>
      </w:r>
      <w:r w:rsidR="00E1686C">
        <w:rPr>
          <w:rFonts w:ascii="Times New Roman" w:hAnsi="Times New Roman" w:cs="Times New Roman"/>
          <w:sz w:val="28"/>
          <w:szCs w:val="28"/>
        </w:rPr>
        <w:t>he conduce i gruppi longobardi</w:t>
      </w:r>
      <w:r>
        <w:rPr>
          <w:rFonts w:ascii="Times New Roman" w:hAnsi="Times New Roman" w:cs="Times New Roman"/>
          <w:sz w:val="28"/>
          <w:szCs w:val="28"/>
        </w:rPr>
        <w:t xml:space="preserve"> a ritirarsi</w:t>
      </w:r>
      <w:r w:rsidR="007B6D4A">
        <w:rPr>
          <w:rFonts w:ascii="Times New Roman" w:hAnsi="Times New Roman" w:cs="Times New Roman"/>
          <w:sz w:val="28"/>
          <w:szCs w:val="28"/>
        </w:rPr>
        <w:t xml:space="preserve"> al momento</w:t>
      </w:r>
      <w:r>
        <w:rPr>
          <w:rFonts w:ascii="Times New Roman" w:hAnsi="Times New Roman" w:cs="Times New Roman"/>
          <w:sz w:val="28"/>
          <w:szCs w:val="28"/>
        </w:rPr>
        <w:t xml:space="preserve"> oltre il Liri; nel frattempo il Pontefice inizia una fitta corrispondenza diplomatica</w:t>
      </w:r>
      <w:r w:rsidR="00F833B3">
        <w:rPr>
          <w:rFonts w:ascii="Times New Roman" w:hAnsi="Times New Roman" w:cs="Times New Roman"/>
          <w:sz w:val="28"/>
          <w:szCs w:val="28"/>
        </w:rPr>
        <w:t xml:space="preserve"> diretta</w:t>
      </w:r>
      <w:r>
        <w:rPr>
          <w:rFonts w:ascii="Times New Roman" w:hAnsi="Times New Roman" w:cs="Times New Roman"/>
          <w:sz w:val="28"/>
          <w:szCs w:val="28"/>
        </w:rPr>
        <w:t xml:space="preserve"> con Bizantini e Franchi.</w:t>
      </w:r>
    </w:p>
    <w:p w14:paraId="25BFD887" w14:textId="2509CCF7" w:rsidR="006D344E" w:rsidRDefault="006D344E" w:rsidP="00AD0A84">
      <w:pPr>
        <w:rPr>
          <w:rFonts w:ascii="Times New Roman" w:hAnsi="Times New Roman" w:cs="Times New Roman"/>
          <w:sz w:val="28"/>
          <w:szCs w:val="28"/>
        </w:rPr>
      </w:pPr>
    </w:p>
    <w:p w14:paraId="15B614B8" w14:textId="77C86E07" w:rsidR="00C56CB6" w:rsidRDefault="00C56CB6" w:rsidP="00AD0A84">
      <w:pPr>
        <w:rPr>
          <w:rFonts w:ascii="Times New Roman" w:hAnsi="Times New Roman" w:cs="Times New Roman"/>
          <w:sz w:val="28"/>
          <w:szCs w:val="28"/>
        </w:rPr>
      </w:pPr>
      <w:r>
        <w:rPr>
          <w:rFonts w:ascii="Times New Roman" w:hAnsi="Times New Roman" w:cs="Times New Roman"/>
          <w:sz w:val="28"/>
          <w:szCs w:val="28"/>
        </w:rPr>
        <w:t>E’ quindi del</w:t>
      </w:r>
      <w:r w:rsidR="008C5FB6">
        <w:rPr>
          <w:rFonts w:ascii="Times New Roman" w:hAnsi="Times New Roman" w:cs="Times New Roman"/>
          <w:sz w:val="28"/>
          <w:szCs w:val="28"/>
        </w:rPr>
        <w:t>l’ottobre</w:t>
      </w:r>
      <w:r w:rsidR="00BF4153">
        <w:rPr>
          <w:rFonts w:ascii="Times New Roman" w:hAnsi="Times New Roman" w:cs="Times New Roman"/>
          <w:sz w:val="28"/>
          <w:szCs w:val="28"/>
        </w:rPr>
        <w:t xml:space="preserve"> 580, o 58</w:t>
      </w:r>
      <w:r w:rsidR="00E87997">
        <w:rPr>
          <w:rFonts w:ascii="Times New Roman" w:hAnsi="Times New Roman" w:cs="Times New Roman"/>
          <w:sz w:val="28"/>
          <w:szCs w:val="28"/>
        </w:rPr>
        <w:t>1(</w:t>
      </w:r>
      <w:r w:rsidR="00081A3E">
        <w:rPr>
          <w:rFonts w:ascii="Times New Roman" w:hAnsi="Times New Roman" w:cs="Times New Roman"/>
          <w:sz w:val="28"/>
          <w:szCs w:val="28"/>
        </w:rPr>
        <w:t>più probabile la prima datazione)</w:t>
      </w:r>
      <w:r>
        <w:rPr>
          <w:rFonts w:ascii="Times New Roman" w:hAnsi="Times New Roman" w:cs="Times New Roman"/>
          <w:sz w:val="28"/>
          <w:szCs w:val="28"/>
        </w:rPr>
        <w:t xml:space="preserve"> una importante missiva inviata da</w:t>
      </w:r>
      <w:r w:rsidR="00157D8B">
        <w:rPr>
          <w:rFonts w:ascii="Times New Roman" w:hAnsi="Times New Roman" w:cs="Times New Roman"/>
          <w:sz w:val="28"/>
          <w:szCs w:val="28"/>
        </w:rPr>
        <w:t xml:space="preserve"> Pelagio al vescovo Auna</w:t>
      </w:r>
      <w:r w:rsidR="00931F12">
        <w:rPr>
          <w:rFonts w:ascii="Times New Roman" w:hAnsi="Times New Roman" w:cs="Times New Roman"/>
          <w:sz w:val="28"/>
          <w:szCs w:val="28"/>
        </w:rPr>
        <w:t xml:space="preserve">cario, </w:t>
      </w:r>
      <w:r w:rsidR="00157D8B">
        <w:rPr>
          <w:rFonts w:ascii="Times New Roman" w:hAnsi="Times New Roman" w:cs="Times New Roman"/>
          <w:sz w:val="28"/>
          <w:szCs w:val="28"/>
        </w:rPr>
        <w:t>o Aun</w:t>
      </w:r>
      <w:r w:rsidR="00EF4338">
        <w:rPr>
          <w:rFonts w:ascii="Times New Roman" w:hAnsi="Times New Roman" w:cs="Times New Roman"/>
          <w:sz w:val="28"/>
          <w:szCs w:val="28"/>
        </w:rPr>
        <w:t>ario</w:t>
      </w:r>
      <w:r w:rsidR="00DF6CC0">
        <w:rPr>
          <w:rFonts w:ascii="Times New Roman" w:hAnsi="Times New Roman" w:cs="Times New Roman"/>
          <w:sz w:val="28"/>
          <w:szCs w:val="28"/>
        </w:rPr>
        <w:t xml:space="preserve"> di Auxerre, in rap</w:t>
      </w:r>
      <w:r w:rsidR="008A2EF6">
        <w:rPr>
          <w:rFonts w:ascii="Times New Roman" w:hAnsi="Times New Roman" w:cs="Times New Roman"/>
          <w:sz w:val="28"/>
          <w:szCs w:val="28"/>
        </w:rPr>
        <w:t>presentanza del clero di Gallia e naturalmente destinata a raggiungere l’attenzione sovrana di Childeberto II.</w:t>
      </w:r>
    </w:p>
    <w:p w14:paraId="53347032" w14:textId="556F739F" w:rsidR="008B50F0" w:rsidRDefault="008B50F0" w:rsidP="00AD0A84">
      <w:pPr>
        <w:rPr>
          <w:rFonts w:ascii="Times New Roman" w:hAnsi="Times New Roman" w:cs="Times New Roman"/>
          <w:sz w:val="28"/>
          <w:szCs w:val="28"/>
        </w:rPr>
      </w:pPr>
      <w:r>
        <w:rPr>
          <w:rFonts w:ascii="Times New Roman" w:hAnsi="Times New Roman" w:cs="Times New Roman"/>
          <w:sz w:val="28"/>
          <w:szCs w:val="28"/>
        </w:rPr>
        <w:t>Si tratta di un documento quindi di eccezionale significato per il suo contenuto diretto. Nel descrivere</w:t>
      </w:r>
      <w:r w:rsidR="00313B6E">
        <w:rPr>
          <w:rFonts w:ascii="Times New Roman" w:hAnsi="Times New Roman" w:cs="Times New Roman"/>
          <w:sz w:val="28"/>
          <w:szCs w:val="28"/>
        </w:rPr>
        <w:t xml:space="preserve"> le miserabili condizioni dell’</w:t>
      </w:r>
      <w:r>
        <w:rPr>
          <w:rFonts w:ascii="Times New Roman" w:hAnsi="Times New Roman" w:cs="Times New Roman"/>
          <w:sz w:val="28"/>
          <w:szCs w:val="28"/>
        </w:rPr>
        <w:t xml:space="preserve">Urbe, stretta </w:t>
      </w:r>
      <w:r w:rsidR="00313B6E">
        <w:rPr>
          <w:rFonts w:ascii="Times New Roman" w:hAnsi="Times New Roman" w:cs="Times New Roman"/>
          <w:sz w:val="28"/>
          <w:szCs w:val="28"/>
        </w:rPr>
        <w:t>dalla compatta pressione longobarda, Pelagio si risolve ad un passo di notevole gravità, che inciderà profondamente sullo sviluppo storico successivo, domand</w:t>
      </w:r>
      <w:r w:rsidR="006A5E94">
        <w:rPr>
          <w:rFonts w:ascii="Times New Roman" w:hAnsi="Times New Roman" w:cs="Times New Roman"/>
          <w:sz w:val="28"/>
          <w:szCs w:val="28"/>
        </w:rPr>
        <w:t>ando direttamente nei fatti la rottura dei rapporti politici tra Franchi e Longobardi ed indirettamente ovviamente l’intervento Franco</w:t>
      </w:r>
      <w:r w:rsidR="00313B6E">
        <w:rPr>
          <w:rFonts w:ascii="Times New Roman" w:hAnsi="Times New Roman" w:cs="Times New Roman"/>
          <w:sz w:val="28"/>
          <w:szCs w:val="28"/>
        </w:rPr>
        <w:t>.</w:t>
      </w:r>
    </w:p>
    <w:p w14:paraId="06697445" w14:textId="0095AD1A" w:rsidR="0075704A" w:rsidRDefault="0075704A" w:rsidP="00AD0A84">
      <w:pPr>
        <w:rPr>
          <w:rFonts w:ascii="Times New Roman" w:hAnsi="Times New Roman" w:cs="Times New Roman"/>
          <w:sz w:val="28"/>
          <w:szCs w:val="28"/>
        </w:rPr>
      </w:pPr>
      <w:r>
        <w:rPr>
          <w:rFonts w:ascii="Times New Roman" w:hAnsi="Times New Roman" w:cs="Times New Roman"/>
          <w:sz w:val="28"/>
          <w:szCs w:val="28"/>
        </w:rPr>
        <w:t xml:space="preserve">E’ l’Epistola II, di grande rilievo storico, </w:t>
      </w:r>
      <w:r w:rsidRPr="0075704A">
        <w:rPr>
          <w:rFonts w:ascii="Times New Roman" w:hAnsi="Times New Roman" w:cs="Times New Roman"/>
          <w:i/>
          <w:sz w:val="28"/>
          <w:szCs w:val="28"/>
        </w:rPr>
        <w:t>Ad Aunacharium Episcopum Autisiodorensem</w:t>
      </w:r>
      <w:r>
        <w:rPr>
          <w:rFonts w:ascii="Times New Roman" w:hAnsi="Times New Roman" w:cs="Times New Roman"/>
          <w:i/>
          <w:sz w:val="28"/>
          <w:szCs w:val="28"/>
        </w:rPr>
        <w:t xml:space="preserve">, </w:t>
      </w:r>
      <w:r w:rsidRPr="0075704A">
        <w:rPr>
          <w:rFonts w:ascii="Times New Roman" w:hAnsi="Times New Roman" w:cs="Times New Roman"/>
          <w:sz w:val="28"/>
          <w:szCs w:val="28"/>
        </w:rPr>
        <w:t>e dall’intitolazione di tematica già netta nel dispositivo</w:t>
      </w:r>
      <w:r w:rsidR="00A56236">
        <w:rPr>
          <w:rFonts w:ascii="Times New Roman" w:hAnsi="Times New Roman" w:cs="Times New Roman"/>
          <w:sz w:val="28"/>
          <w:szCs w:val="28"/>
        </w:rPr>
        <w:t>:</w:t>
      </w:r>
    </w:p>
    <w:p w14:paraId="5F32072A" w14:textId="77777777" w:rsidR="00E87997" w:rsidRPr="00A56236" w:rsidRDefault="00E87997" w:rsidP="00AD0A84">
      <w:pPr>
        <w:rPr>
          <w:rFonts w:ascii="Times New Roman" w:hAnsi="Times New Roman" w:cs="Times New Roman"/>
          <w:sz w:val="28"/>
          <w:szCs w:val="28"/>
        </w:rPr>
      </w:pPr>
    </w:p>
    <w:p w14:paraId="373A6B18" w14:textId="68A23DD6" w:rsidR="00A23F1B" w:rsidRPr="00A23F1B" w:rsidRDefault="0075704A" w:rsidP="00AD0A84">
      <w:pPr>
        <w:rPr>
          <w:rFonts w:ascii="Times New Roman" w:hAnsi="Times New Roman" w:cs="Times New Roman"/>
          <w:i/>
          <w:sz w:val="28"/>
          <w:szCs w:val="28"/>
        </w:rPr>
      </w:pPr>
      <w:r>
        <w:rPr>
          <w:rFonts w:ascii="Times New Roman" w:hAnsi="Times New Roman" w:cs="Times New Roman"/>
          <w:i/>
          <w:sz w:val="28"/>
          <w:szCs w:val="28"/>
        </w:rPr>
        <w:lastRenderedPageBreak/>
        <w:t>Regum Francorum fidem orthodoxam commendat,</w:t>
      </w:r>
      <w:r w:rsidR="009C0FFF">
        <w:rPr>
          <w:rFonts w:ascii="Times New Roman" w:hAnsi="Times New Roman" w:cs="Times New Roman"/>
          <w:i/>
          <w:sz w:val="28"/>
          <w:szCs w:val="28"/>
        </w:rPr>
        <w:t xml:space="preserve"> </w:t>
      </w:r>
      <w:r>
        <w:rPr>
          <w:rFonts w:ascii="Times New Roman" w:hAnsi="Times New Roman" w:cs="Times New Roman"/>
          <w:i/>
          <w:sz w:val="28"/>
          <w:szCs w:val="28"/>
        </w:rPr>
        <w:t>hortatu</w:t>
      </w:r>
      <w:r w:rsidR="00666D76">
        <w:rPr>
          <w:rFonts w:ascii="Times New Roman" w:hAnsi="Times New Roman" w:cs="Times New Roman"/>
          <w:i/>
          <w:sz w:val="28"/>
          <w:szCs w:val="28"/>
        </w:rPr>
        <w:t>r</w:t>
      </w:r>
      <w:r>
        <w:rPr>
          <w:rFonts w:ascii="Times New Roman" w:hAnsi="Times New Roman" w:cs="Times New Roman"/>
          <w:i/>
          <w:sz w:val="28"/>
          <w:szCs w:val="28"/>
        </w:rPr>
        <w:t>que ut ill</w:t>
      </w:r>
      <w:r w:rsidR="00666D76">
        <w:rPr>
          <w:rFonts w:ascii="Times New Roman" w:hAnsi="Times New Roman" w:cs="Times New Roman"/>
          <w:i/>
          <w:sz w:val="28"/>
          <w:szCs w:val="28"/>
        </w:rPr>
        <w:t>is suadea</w:t>
      </w:r>
      <w:r>
        <w:rPr>
          <w:rFonts w:ascii="Times New Roman" w:hAnsi="Times New Roman" w:cs="Times New Roman"/>
          <w:i/>
          <w:sz w:val="28"/>
          <w:szCs w:val="28"/>
        </w:rPr>
        <w:t>t, ne cum Longobardis foedus habe</w:t>
      </w:r>
      <w:r w:rsidR="00666D76">
        <w:rPr>
          <w:rFonts w:ascii="Times New Roman" w:hAnsi="Times New Roman" w:cs="Times New Roman"/>
          <w:i/>
          <w:sz w:val="28"/>
          <w:szCs w:val="28"/>
        </w:rPr>
        <w:t>a</w:t>
      </w:r>
      <w:r>
        <w:rPr>
          <w:rFonts w:ascii="Times New Roman" w:hAnsi="Times New Roman" w:cs="Times New Roman"/>
          <w:i/>
          <w:sz w:val="28"/>
          <w:szCs w:val="28"/>
        </w:rPr>
        <w:t>nt, et de reliquiis quas mittis.</w:t>
      </w:r>
    </w:p>
    <w:p w14:paraId="169E1C43" w14:textId="77777777" w:rsidR="0075704A" w:rsidRDefault="0075704A" w:rsidP="00AD0A84">
      <w:pPr>
        <w:rPr>
          <w:rFonts w:ascii="Times New Roman" w:hAnsi="Times New Roman" w:cs="Times New Roman"/>
          <w:sz w:val="28"/>
          <w:szCs w:val="28"/>
        </w:rPr>
      </w:pPr>
    </w:p>
    <w:p w14:paraId="6B4F9F90" w14:textId="52E696C6" w:rsidR="009C7ED2" w:rsidRDefault="009C7ED2" w:rsidP="00AD0A84">
      <w:pPr>
        <w:rPr>
          <w:rFonts w:ascii="Times New Roman" w:hAnsi="Times New Roman" w:cs="Times New Roman"/>
          <w:i/>
          <w:sz w:val="24"/>
          <w:szCs w:val="24"/>
        </w:rPr>
      </w:pPr>
      <w:r w:rsidRPr="009C7ED2">
        <w:rPr>
          <w:rFonts w:ascii="Times New Roman" w:hAnsi="Times New Roman" w:cs="Times New Roman"/>
          <w:sz w:val="28"/>
          <w:szCs w:val="28"/>
        </w:rPr>
        <w:t xml:space="preserve"> </w:t>
      </w:r>
      <w:r w:rsidRPr="009C7ED2">
        <w:rPr>
          <w:rFonts w:ascii="Times New Roman" w:hAnsi="Times New Roman" w:cs="Times New Roman"/>
          <w:i/>
          <w:sz w:val="24"/>
          <w:szCs w:val="24"/>
        </w:rPr>
        <w:t>…Noi crediamo che il fatto che i Principi franchi professino la fede ortodossa sia stato determinato da una legge della Divina Provvidenza; come avvenne agli imperatori romani, affinché potessero aiutare la città, da qui alla sua rinascita […] Persuadeteli con tutta la convinzione possibile a tenersi lontano da ogni amicizia o alleanza con i nostri più indicibili nemici, i Longobardi</w:t>
      </w:r>
      <w:r w:rsidR="00D013E2">
        <w:rPr>
          <w:rFonts w:ascii="Times New Roman" w:hAnsi="Times New Roman" w:cs="Times New Roman"/>
          <w:i/>
          <w:sz w:val="24"/>
          <w:szCs w:val="24"/>
        </w:rPr>
        <w:t>…</w:t>
      </w:r>
    </w:p>
    <w:p w14:paraId="336BF20E" w14:textId="77777777" w:rsidR="00A23F1B" w:rsidRDefault="00A23F1B" w:rsidP="00AD0A84">
      <w:pPr>
        <w:rPr>
          <w:rFonts w:ascii="Times New Roman" w:hAnsi="Times New Roman" w:cs="Times New Roman"/>
          <w:i/>
          <w:sz w:val="24"/>
          <w:szCs w:val="24"/>
        </w:rPr>
      </w:pPr>
    </w:p>
    <w:p w14:paraId="4F31C9BE" w14:textId="3563206E" w:rsidR="00A23F1B" w:rsidRPr="00A23F1B" w:rsidRDefault="00A23F1B" w:rsidP="00AD0A84">
      <w:pPr>
        <w:rPr>
          <w:rFonts w:ascii="Times New Roman" w:hAnsi="Times New Roman" w:cs="Times New Roman"/>
          <w:sz w:val="28"/>
          <w:szCs w:val="28"/>
        </w:rPr>
      </w:pPr>
      <w:r w:rsidRPr="00A23F1B">
        <w:rPr>
          <w:rFonts w:ascii="Times New Roman" w:hAnsi="Times New Roman" w:cs="Times New Roman"/>
          <w:sz w:val="28"/>
          <w:szCs w:val="28"/>
        </w:rPr>
        <w:t xml:space="preserve">L’importanza eccezionale </w:t>
      </w:r>
      <w:r>
        <w:rPr>
          <w:rFonts w:ascii="Times New Roman" w:hAnsi="Times New Roman" w:cs="Times New Roman"/>
          <w:sz w:val="28"/>
          <w:szCs w:val="28"/>
        </w:rPr>
        <w:t xml:space="preserve">di questo documento </w:t>
      </w:r>
      <w:r w:rsidR="00BF4C39">
        <w:rPr>
          <w:rFonts w:ascii="Times New Roman" w:hAnsi="Times New Roman" w:cs="Times New Roman"/>
          <w:sz w:val="28"/>
          <w:szCs w:val="28"/>
        </w:rPr>
        <w:t>è già osservata dalla critica ottocentesca (</w:t>
      </w:r>
      <w:r w:rsidR="006E5B91">
        <w:rPr>
          <w:rFonts w:ascii="Times New Roman" w:hAnsi="Times New Roman" w:cs="Times New Roman"/>
          <w:sz w:val="28"/>
          <w:szCs w:val="28"/>
        </w:rPr>
        <w:t>298</w:t>
      </w:r>
      <w:r w:rsidR="00BF4C39">
        <w:rPr>
          <w:rFonts w:ascii="Times New Roman" w:hAnsi="Times New Roman" w:cs="Times New Roman"/>
          <w:sz w:val="28"/>
          <w:szCs w:val="28"/>
        </w:rPr>
        <w:t>), che tende a valutarlo come spartiacque storico verso il futuro nuovo assetto europeo.</w:t>
      </w:r>
    </w:p>
    <w:p w14:paraId="12A0066B" w14:textId="78B84103" w:rsidR="00DF39F1" w:rsidRDefault="00DF39F1" w:rsidP="00AD0A84">
      <w:pPr>
        <w:rPr>
          <w:rFonts w:ascii="Times New Roman" w:hAnsi="Times New Roman" w:cs="Times New Roman"/>
          <w:sz w:val="28"/>
          <w:szCs w:val="28"/>
        </w:rPr>
      </w:pPr>
      <w:r>
        <w:rPr>
          <w:rFonts w:ascii="Times New Roman" w:hAnsi="Times New Roman" w:cs="Times New Roman"/>
          <w:sz w:val="28"/>
          <w:szCs w:val="28"/>
        </w:rPr>
        <w:t xml:space="preserve">Che Childeberto possa avere valutato con </w:t>
      </w:r>
      <w:r w:rsidR="003B06FE">
        <w:rPr>
          <w:rFonts w:ascii="Times New Roman" w:hAnsi="Times New Roman" w:cs="Times New Roman"/>
          <w:sz w:val="28"/>
          <w:szCs w:val="28"/>
        </w:rPr>
        <w:t xml:space="preserve">estrema </w:t>
      </w:r>
      <w:r>
        <w:rPr>
          <w:rFonts w:ascii="Times New Roman" w:hAnsi="Times New Roman" w:cs="Times New Roman"/>
          <w:sz w:val="28"/>
          <w:szCs w:val="28"/>
        </w:rPr>
        <w:t>attenzione la richiesta papale</w:t>
      </w:r>
      <w:r w:rsidR="004E5334">
        <w:rPr>
          <w:rFonts w:ascii="Times New Roman" w:hAnsi="Times New Roman" w:cs="Times New Roman"/>
          <w:sz w:val="28"/>
          <w:szCs w:val="28"/>
        </w:rPr>
        <w:t xml:space="preserve"> giungendo alla mobilitazione</w:t>
      </w:r>
      <w:r>
        <w:rPr>
          <w:rFonts w:ascii="Times New Roman" w:hAnsi="Times New Roman" w:cs="Times New Roman"/>
          <w:sz w:val="28"/>
          <w:szCs w:val="28"/>
        </w:rPr>
        <w:t xml:space="preserve"> è desumibile dall’</w:t>
      </w:r>
      <w:r w:rsidR="004E5334">
        <w:rPr>
          <w:rFonts w:ascii="Times New Roman" w:hAnsi="Times New Roman" w:cs="Times New Roman"/>
          <w:sz w:val="28"/>
          <w:szCs w:val="28"/>
        </w:rPr>
        <w:t xml:space="preserve"> </w:t>
      </w:r>
      <w:r>
        <w:rPr>
          <w:rFonts w:ascii="Times New Roman" w:hAnsi="Times New Roman" w:cs="Times New Roman"/>
          <w:sz w:val="28"/>
          <w:szCs w:val="28"/>
        </w:rPr>
        <w:t>immediata reazione longobarda, tesa all’allentamento di fondo della pressione militare di mome</w:t>
      </w:r>
      <w:r w:rsidR="009E0EC5">
        <w:rPr>
          <w:rFonts w:ascii="Times New Roman" w:hAnsi="Times New Roman" w:cs="Times New Roman"/>
          <w:sz w:val="28"/>
          <w:szCs w:val="28"/>
        </w:rPr>
        <w:t>nto</w:t>
      </w:r>
      <w:r>
        <w:rPr>
          <w:rFonts w:ascii="Times New Roman" w:hAnsi="Times New Roman" w:cs="Times New Roman"/>
          <w:sz w:val="28"/>
          <w:szCs w:val="28"/>
        </w:rPr>
        <w:t>.</w:t>
      </w:r>
      <w:r w:rsidR="009E0EC5">
        <w:rPr>
          <w:rFonts w:ascii="Times New Roman" w:hAnsi="Times New Roman" w:cs="Times New Roman"/>
          <w:sz w:val="28"/>
          <w:szCs w:val="28"/>
        </w:rPr>
        <w:t xml:space="preserve"> Possiamo quindi presumere che la potenza franca si trovasse già in fase di pre attacco militare quando avveniva il parziale </w:t>
      </w:r>
      <w:r w:rsidR="004E5334">
        <w:rPr>
          <w:rFonts w:ascii="Times New Roman" w:hAnsi="Times New Roman" w:cs="Times New Roman"/>
          <w:sz w:val="28"/>
          <w:szCs w:val="28"/>
        </w:rPr>
        <w:t>ritiro longobardo, per un condizionamento politico</w:t>
      </w:r>
      <w:r w:rsidR="00377B82">
        <w:rPr>
          <w:rFonts w:ascii="Times New Roman" w:hAnsi="Times New Roman" w:cs="Times New Roman"/>
          <w:sz w:val="28"/>
          <w:szCs w:val="28"/>
        </w:rPr>
        <w:t xml:space="preserve"> sull’Urbe che restava grave, ed avrebbe avuto altri </w:t>
      </w:r>
      <w:r w:rsidR="004E5334">
        <w:rPr>
          <w:rFonts w:ascii="Times New Roman" w:hAnsi="Times New Roman" w:cs="Times New Roman"/>
          <w:sz w:val="28"/>
          <w:szCs w:val="28"/>
        </w:rPr>
        <w:t xml:space="preserve">gravi </w:t>
      </w:r>
      <w:r w:rsidR="00377B82">
        <w:rPr>
          <w:rFonts w:ascii="Times New Roman" w:hAnsi="Times New Roman" w:cs="Times New Roman"/>
          <w:sz w:val="28"/>
          <w:szCs w:val="28"/>
        </w:rPr>
        <w:t xml:space="preserve">momenti di culmine, </w:t>
      </w:r>
      <w:r w:rsidR="009E0EC5">
        <w:rPr>
          <w:rFonts w:ascii="Times New Roman" w:hAnsi="Times New Roman" w:cs="Times New Roman"/>
          <w:sz w:val="28"/>
          <w:szCs w:val="28"/>
        </w:rPr>
        <w:t>ma che non</w:t>
      </w:r>
      <w:r w:rsidR="00377B82">
        <w:rPr>
          <w:rFonts w:ascii="Times New Roman" w:hAnsi="Times New Roman" w:cs="Times New Roman"/>
          <w:sz w:val="28"/>
          <w:szCs w:val="28"/>
        </w:rPr>
        <w:t xml:space="preserve"> sarebbe</w:t>
      </w:r>
      <w:r w:rsidR="009E0EC5">
        <w:rPr>
          <w:rFonts w:ascii="Times New Roman" w:hAnsi="Times New Roman" w:cs="Times New Roman"/>
          <w:sz w:val="28"/>
          <w:szCs w:val="28"/>
        </w:rPr>
        <w:t xml:space="preserve"> gi</w:t>
      </w:r>
      <w:r w:rsidR="004E5334">
        <w:rPr>
          <w:rFonts w:ascii="Times New Roman" w:hAnsi="Times New Roman" w:cs="Times New Roman"/>
          <w:sz w:val="28"/>
          <w:szCs w:val="28"/>
        </w:rPr>
        <w:t>unto</w:t>
      </w:r>
      <w:r w:rsidR="009E0EC5">
        <w:rPr>
          <w:rFonts w:ascii="Times New Roman" w:hAnsi="Times New Roman" w:cs="Times New Roman"/>
          <w:sz w:val="28"/>
          <w:szCs w:val="28"/>
        </w:rPr>
        <w:t xml:space="preserve"> mai più</w:t>
      </w:r>
      <w:r w:rsidR="00377B82">
        <w:rPr>
          <w:rFonts w:ascii="Times New Roman" w:hAnsi="Times New Roman" w:cs="Times New Roman"/>
          <w:sz w:val="28"/>
          <w:szCs w:val="28"/>
        </w:rPr>
        <w:t xml:space="preserve"> a quel punto estremo</w:t>
      </w:r>
      <w:r w:rsidR="008D5754">
        <w:rPr>
          <w:rFonts w:ascii="Times New Roman" w:hAnsi="Times New Roman" w:cs="Times New Roman"/>
          <w:sz w:val="28"/>
          <w:szCs w:val="28"/>
        </w:rPr>
        <w:t xml:space="preserve"> di incontrollabilità complessiva</w:t>
      </w:r>
      <w:r w:rsidR="009E0EC5">
        <w:rPr>
          <w:rFonts w:ascii="Times New Roman" w:hAnsi="Times New Roman" w:cs="Times New Roman"/>
          <w:sz w:val="28"/>
          <w:szCs w:val="28"/>
        </w:rPr>
        <w:t>.</w:t>
      </w:r>
    </w:p>
    <w:p w14:paraId="4C49D204" w14:textId="39622067" w:rsidR="009E0EC5" w:rsidRDefault="009E0EC5" w:rsidP="00AD0A84">
      <w:pPr>
        <w:rPr>
          <w:rFonts w:ascii="Times New Roman" w:hAnsi="Times New Roman" w:cs="Times New Roman"/>
          <w:sz w:val="28"/>
          <w:szCs w:val="28"/>
        </w:rPr>
      </w:pPr>
      <w:r>
        <w:rPr>
          <w:rFonts w:ascii="Times New Roman" w:hAnsi="Times New Roman" w:cs="Times New Roman"/>
          <w:sz w:val="28"/>
          <w:szCs w:val="28"/>
        </w:rPr>
        <w:t>Nel 584, con l’ascesa di Autari, la precaria situazione viveva</w:t>
      </w:r>
      <w:r w:rsidR="00377B82">
        <w:rPr>
          <w:rFonts w:ascii="Times New Roman" w:hAnsi="Times New Roman" w:cs="Times New Roman"/>
          <w:sz w:val="28"/>
          <w:szCs w:val="28"/>
        </w:rPr>
        <w:t xml:space="preserve"> così</w:t>
      </w:r>
      <w:r>
        <w:rPr>
          <w:rFonts w:ascii="Times New Roman" w:hAnsi="Times New Roman" w:cs="Times New Roman"/>
          <w:sz w:val="28"/>
          <w:szCs w:val="28"/>
        </w:rPr>
        <w:t xml:space="preserve"> un nuovo sviluppo; all’anno successivo il nuovo sovrano stipulava una tregua pluriennale sulla precaria questione romana con l’esarca bizantino Smaragdo, oggetto di una ulteriore missiva da Pelagio attraverso l’ambasciata di Gregorio.</w:t>
      </w:r>
    </w:p>
    <w:p w14:paraId="3EE2EB8D" w14:textId="77777777" w:rsidR="004E4002" w:rsidRDefault="004E4002" w:rsidP="00AD0A84">
      <w:pPr>
        <w:rPr>
          <w:rFonts w:ascii="Times New Roman" w:hAnsi="Times New Roman" w:cs="Times New Roman"/>
          <w:sz w:val="28"/>
          <w:szCs w:val="28"/>
        </w:rPr>
      </w:pPr>
    </w:p>
    <w:p w14:paraId="22734336" w14:textId="1D49C395" w:rsidR="004E4002" w:rsidRDefault="004E4002" w:rsidP="00AD0A84">
      <w:pPr>
        <w:rPr>
          <w:rFonts w:ascii="Times New Roman" w:hAnsi="Times New Roman" w:cs="Times New Roman"/>
          <w:sz w:val="28"/>
          <w:szCs w:val="28"/>
        </w:rPr>
      </w:pPr>
      <w:r w:rsidRPr="004E4002">
        <w:rPr>
          <w:rFonts w:ascii="Times New Roman" w:hAnsi="Times New Roman" w:cs="Times New Roman"/>
          <w:i/>
          <w:sz w:val="24"/>
          <w:szCs w:val="24"/>
        </w:rPr>
        <w:t>Qui siamo in tali difficoltà che a meno che Dio muova il cuore dell'imperatore ad avere pietà di noi e ci mandi un generale militare [magister militum] e un duca, noi saremo interamente alla mercé dei nostri nemici, poiché quasi tutto il distretto intorno a Roma è senza protezione; e l'esercito di questa indicibile gente prenderà possesso dei l</w:t>
      </w:r>
      <w:r>
        <w:rPr>
          <w:rFonts w:ascii="Times New Roman" w:hAnsi="Times New Roman" w:cs="Times New Roman"/>
          <w:i/>
          <w:sz w:val="24"/>
          <w:szCs w:val="24"/>
        </w:rPr>
        <w:t>uoghi ancora in mano all'impero…</w:t>
      </w:r>
    </w:p>
    <w:p w14:paraId="3AE630EE" w14:textId="77777777" w:rsidR="004E4002" w:rsidRDefault="004E4002" w:rsidP="00AD0A84">
      <w:pPr>
        <w:rPr>
          <w:rFonts w:ascii="Times New Roman" w:hAnsi="Times New Roman" w:cs="Times New Roman"/>
          <w:sz w:val="28"/>
          <w:szCs w:val="28"/>
        </w:rPr>
      </w:pPr>
    </w:p>
    <w:p w14:paraId="48398D89" w14:textId="26DC77A1" w:rsidR="009E0EC5" w:rsidRDefault="009E0EC5" w:rsidP="00AD0A84">
      <w:pPr>
        <w:rPr>
          <w:rFonts w:ascii="Times New Roman" w:hAnsi="Times New Roman" w:cs="Times New Roman"/>
          <w:sz w:val="28"/>
          <w:szCs w:val="28"/>
        </w:rPr>
      </w:pPr>
      <w:r w:rsidRPr="009E0EC5">
        <w:rPr>
          <w:rFonts w:ascii="Times New Roman" w:hAnsi="Times New Roman" w:cs="Times New Roman"/>
          <w:sz w:val="28"/>
          <w:szCs w:val="28"/>
        </w:rPr>
        <w:t>Nei fatti abbiamo moder</w:t>
      </w:r>
      <w:r w:rsidR="0047025E">
        <w:rPr>
          <w:rFonts w:ascii="Times New Roman" w:hAnsi="Times New Roman" w:cs="Times New Roman"/>
          <w:sz w:val="28"/>
          <w:szCs w:val="28"/>
        </w:rPr>
        <w:t>na traccia di una missiva da Aun</w:t>
      </w:r>
      <w:r w:rsidRPr="009E0EC5">
        <w:rPr>
          <w:rFonts w:ascii="Times New Roman" w:hAnsi="Times New Roman" w:cs="Times New Roman"/>
          <w:sz w:val="28"/>
          <w:szCs w:val="28"/>
        </w:rPr>
        <w:t>ario a Pelag</w:t>
      </w:r>
      <w:r>
        <w:rPr>
          <w:rFonts w:ascii="Times New Roman" w:hAnsi="Times New Roman" w:cs="Times New Roman"/>
          <w:sz w:val="28"/>
          <w:szCs w:val="28"/>
        </w:rPr>
        <w:t>io ma</w:t>
      </w:r>
      <w:r w:rsidRPr="009E0EC5">
        <w:rPr>
          <w:rFonts w:ascii="Times New Roman" w:hAnsi="Times New Roman" w:cs="Times New Roman"/>
          <w:sz w:val="28"/>
          <w:szCs w:val="28"/>
        </w:rPr>
        <w:t xml:space="preserve"> al 586 o 587. Il vescovo di Auxerre</w:t>
      </w:r>
      <w:r w:rsidR="0047025E">
        <w:rPr>
          <w:rFonts w:ascii="Times New Roman" w:hAnsi="Times New Roman" w:cs="Times New Roman"/>
          <w:sz w:val="28"/>
          <w:szCs w:val="28"/>
        </w:rPr>
        <w:t xml:space="preserve"> descriveva gli sviluppi della c</w:t>
      </w:r>
      <w:r w:rsidRPr="009E0EC5">
        <w:rPr>
          <w:rFonts w:ascii="Times New Roman" w:hAnsi="Times New Roman" w:cs="Times New Roman"/>
          <w:sz w:val="28"/>
          <w:szCs w:val="28"/>
        </w:rPr>
        <w:t>hiesa gallica ottenendone</w:t>
      </w:r>
      <w:r w:rsidR="00F27350">
        <w:rPr>
          <w:rFonts w:ascii="Times New Roman" w:hAnsi="Times New Roman" w:cs="Times New Roman"/>
          <w:sz w:val="28"/>
          <w:szCs w:val="28"/>
        </w:rPr>
        <w:t xml:space="preserve"> dal Papa</w:t>
      </w:r>
      <w:r w:rsidRPr="009E0EC5">
        <w:rPr>
          <w:rFonts w:ascii="Times New Roman" w:hAnsi="Times New Roman" w:cs="Times New Roman"/>
          <w:sz w:val="28"/>
          <w:szCs w:val="28"/>
        </w:rPr>
        <w:t xml:space="preserve"> una breve e so</w:t>
      </w:r>
      <w:r w:rsidR="007A7D1D">
        <w:rPr>
          <w:rFonts w:ascii="Times New Roman" w:hAnsi="Times New Roman" w:cs="Times New Roman"/>
          <w:sz w:val="28"/>
          <w:szCs w:val="28"/>
        </w:rPr>
        <w:t>ddisfatta risposta di ricezione.</w:t>
      </w:r>
    </w:p>
    <w:p w14:paraId="3A8EE25D" w14:textId="77777777" w:rsidR="009E0EC5" w:rsidRDefault="009E0EC5" w:rsidP="00AD0A84">
      <w:pPr>
        <w:rPr>
          <w:rFonts w:ascii="Times New Roman" w:hAnsi="Times New Roman" w:cs="Times New Roman"/>
          <w:sz w:val="28"/>
          <w:szCs w:val="28"/>
        </w:rPr>
      </w:pPr>
    </w:p>
    <w:p w14:paraId="32A0F675" w14:textId="42B39B8D" w:rsidR="00DF39F1" w:rsidRDefault="00A57B0C" w:rsidP="00AD0A84">
      <w:pPr>
        <w:rPr>
          <w:rFonts w:ascii="Times New Roman" w:hAnsi="Times New Roman" w:cs="Times New Roman"/>
          <w:sz w:val="28"/>
          <w:szCs w:val="28"/>
        </w:rPr>
      </w:pPr>
      <w:r>
        <w:rPr>
          <w:rFonts w:ascii="Times New Roman" w:hAnsi="Times New Roman" w:cs="Times New Roman"/>
          <w:sz w:val="28"/>
          <w:szCs w:val="28"/>
        </w:rPr>
        <w:t>E’ però da valutare su</w:t>
      </w:r>
      <w:r w:rsidR="009E0EC5">
        <w:rPr>
          <w:rFonts w:ascii="Times New Roman" w:hAnsi="Times New Roman" w:cs="Times New Roman"/>
          <w:sz w:val="28"/>
          <w:szCs w:val="28"/>
        </w:rPr>
        <w:t xml:space="preserve"> tutto</w:t>
      </w:r>
      <w:r w:rsidR="00E047CE">
        <w:rPr>
          <w:rFonts w:ascii="Times New Roman" w:hAnsi="Times New Roman" w:cs="Times New Roman"/>
          <w:sz w:val="28"/>
          <w:szCs w:val="28"/>
        </w:rPr>
        <w:t xml:space="preserve"> ciò</w:t>
      </w:r>
      <w:r>
        <w:rPr>
          <w:rFonts w:ascii="Times New Roman" w:hAnsi="Times New Roman" w:cs="Times New Roman"/>
          <w:sz w:val="28"/>
          <w:szCs w:val="28"/>
        </w:rPr>
        <w:t xml:space="preserve"> </w:t>
      </w:r>
      <w:r w:rsidR="00E047CE">
        <w:rPr>
          <w:rFonts w:ascii="Times New Roman" w:hAnsi="Times New Roman" w:cs="Times New Roman"/>
          <w:sz w:val="28"/>
          <w:szCs w:val="28"/>
        </w:rPr>
        <w:t>l’aspetto di centralità di analisi</w:t>
      </w:r>
      <w:r>
        <w:rPr>
          <w:rFonts w:ascii="Times New Roman" w:hAnsi="Times New Roman" w:cs="Times New Roman"/>
          <w:sz w:val="28"/>
          <w:szCs w:val="28"/>
        </w:rPr>
        <w:t xml:space="preserve"> per il nostro studio.</w:t>
      </w:r>
    </w:p>
    <w:p w14:paraId="453CCAF2" w14:textId="67BA7B5E" w:rsidR="00A57B0C" w:rsidRDefault="00A57B0C" w:rsidP="00AD0A84">
      <w:pPr>
        <w:rPr>
          <w:rFonts w:ascii="Times New Roman" w:hAnsi="Times New Roman" w:cs="Times New Roman"/>
          <w:sz w:val="28"/>
          <w:szCs w:val="28"/>
        </w:rPr>
      </w:pPr>
      <w:r>
        <w:rPr>
          <w:rFonts w:ascii="Times New Roman" w:hAnsi="Times New Roman" w:cs="Times New Roman"/>
          <w:sz w:val="28"/>
          <w:szCs w:val="28"/>
        </w:rPr>
        <w:t xml:space="preserve">Nella </w:t>
      </w:r>
      <w:r w:rsidR="00E047CE">
        <w:rPr>
          <w:rFonts w:ascii="Times New Roman" w:hAnsi="Times New Roman" w:cs="Times New Roman"/>
          <w:sz w:val="28"/>
          <w:szCs w:val="28"/>
        </w:rPr>
        <w:t>prima, straordinaria</w:t>
      </w:r>
      <w:r w:rsidR="009E0EC5">
        <w:rPr>
          <w:rFonts w:ascii="Times New Roman" w:hAnsi="Times New Roman" w:cs="Times New Roman"/>
          <w:sz w:val="28"/>
          <w:szCs w:val="28"/>
        </w:rPr>
        <w:t xml:space="preserve"> </w:t>
      </w:r>
      <w:r>
        <w:rPr>
          <w:rFonts w:ascii="Times New Roman" w:hAnsi="Times New Roman" w:cs="Times New Roman"/>
          <w:sz w:val="28"/>
          <w:szCs w:val="28"/>
        </w:rPr>
        <w:t>missiva</w:t>
      </w:r>
      <w:r w:rsidR="00546F8C">
        <w:rPr>
          <w:rFonts w:ascii="Times New Roman" w:hAnsi="Times New Roman" w:cs="Times New Roman"/>
          <w:sz w:val="28"/>
          <w:szCs w:val="28"/>
        </w:rPr>
        <w:t xml:space="preserve"> del 580</w:t>
      </w:r>
      <w:r w:rsidR="005F1A66">
        <w:rPr>
          <w:rFonts w:ascii="Times New Roman" w:hAnsi="Times New Roman" w:cs="Times New Roman"/>
          <w:sz w:val="28"/>
          <w:szCs w:val="28"/>
        </w:rPr>
        <w:t xml:space="preserve"> ad Aun</w:t>
      </w:r>
      <w:r>
        <w:rPr>
          <w:rFonts w:ascii="Times New Roman" w:hAnsi="Times New Roman" w:cs="Times New Roman"/>
          <w:sz w:val="28"/>
          <w:szCs w:val="28"/>
        </w:rPr>
        <w:t>ario di Auxerre</w:t>
      </w:r>
      <w:r w:rsidR="00E047CE">
        <w:rPr>
          <w:rFonts w:ascii="Times New Roman" w:hAnsi="Times New Roman" w:cs="Times New Roman"/>
          <w:sz w:val="28"/>
          <w:szCs w:val="28"/>
        </w:rPr>
        <w:t>, come visto</w:t>
      </w:r>
      <w:r>
        <w:rPr>
          <w:rFonts w:ascii="Times New Roman" w:hAnsi="Times New Roman" w:cs="Times New Roman"/>
          <w:sz w:val="28"/>
          <w:szCs w:val="28"/>
        </w:rPr>
        <w:t xml:space="preserve"> il </w:t>
      </w:r>
      <w:r w:rsidRPr="00A57B0C">
        <w:rPr>
          <w:rFonts w:ascii="Times New Roman" w:hAnsi="Times New Roman" w:cs="Times New Roman"/>
          <w:i/>
          <w:sz w:val="28"/>
          <w:szCs w:val="28"/>
        </w:rPr>
        <w:t>Pontefice prometteva al contempo l’invio</w:t>
      </w:r>
      <w:r w:rsidR="00ED3666">
        <w:rPr>
          <w:rFonts w:ascii="Times New Roman" w:hAnsi="Times New Roman" w:cs="Times New Roman"/>
          <w:i/>
          <w:sz w:val="28"/>
          <w:szCs w:val="28"/>
        </w:rPr>
        <w:t xml:space="preserve"> al sovrano</w:t>
      </w:r>
      <w:r w:rsidR="009E0EC5">
        <w:rPr>
          <w:rFonts w:ascii="Times New Roman" w:hAnsi="Times New Roman" w:cs="Times New Roman"/>
          <w:i/>
          <w:sz w:val="28"/>
          <w:szCs w:val="28"/>
        </w:rPr>
        <w:t xml:space="preserve"> franco</w:t>
      </w:r>
      <w:r w:rsidRPr="00A57B0C">
        <w:rPr>
          <w:rFonts w:ascii="Times New Roman" w:hAnsi="Times New Roman" w:cs="Times New Roman"/>
          <w:i/>
          <w:sz w:val="28"/>
          <w:szCs w:val="28"/>
        </w:rPr>
        <w:t xml:space="preserve"> di importanti Reliquie</w:t>
      </w:r>
      <w:r>
        <w:rPr>
          <w:rFonts w:ascii="Times New Roman" w:hAnsi="Times New Roman" w:cs="Times New Roman"/>
          <w:sz w:val="28"/>
          <w:szCs w:val="28"/>
        </w:rPr>
        <w:t>, e si impegnava a ciò</w:t>
      </w:r>
      <w:r w:rsidR="00ED3666">
        <w:rPr>
          <w:rFonts w:ascii="Times New Roman" w:hAnsi="Times New Roman" w:cs="Times New Roman"/>
          <w:sz w:val="28"/>
          <w:szCs w:val="28"/>
        </w:rPr>
        <w:t xml:space="preserve"> sulla fiducia</w:t>
      </w:r>
      <w:r>
        <w:rPr>
          <w:rFonts w:ascii="Times New Roman" w:hAnsi="Times New Roman" w:cs="Times New Roman"/>
          <w:sz w:val="28"/>
          <w:szCs w:val="28"/>
        </w:rPr>
        <w:t>.</w:t>
      </w:r>
    </w:p>
    <w:p w14:paraId="2102FC2D" w14:textId="77777777" w:rsidR="00DC2263" w:rsidRDefault="00DC2263" w:rsidP="00AD0A84">
      <w:pPr>
        <w:rPr>
          <w:rFonts w:ascii="Times New Roman" w:hAnsi="Times New Roman" w:cs="Times New Roman"/>
          <w:i/>
          <w:sz w:val="24"/>
          <w:szCs w:val="24"/>
        </w:rPr>
      </w:pPr>
    </w:p>
    <w:p w14:paraId="61273FEF" w14:textId="18A58599" w:rsidR="003B02DC" w:rsidRDefault="003B02DC" w:rsidP="00AD0A84">
      <w:pPr>
        <w:rPr>
          <w:rFonts w:ascii="Times New Roman" w:hAnsi="Times New Roman" w:cs="Times New Roman"/>
          <w:sz w:val="28"/>
          <w:szCs w:val="28"/>
        </w:rPr>
      </w:pPr>
    </w:p>
    <w:p w14:paraId="68A4B275" w14:textId="7149399A" w:rsidR="00C64EA8" w:rsidRDefault="006A7321" w:rsidP="00AD0A84">
      <w:pPr>
        <w:rPr>
          <w:rFonts w:ascii="Times New Roman" w:hAnsi="Times New Roman" w:cs="Times New Roman"/>
          <w:sz w:val="28"/>
          <w:szCs w:val="28"/>
        </w:rPr>
      </w:pPr>
      <w:r>
        <w:rPr>
          <w:rFonts w:ascii="Times New Roman" w:hAnsi="Times New Roman" w:cs="Times New Roman"/>
          <w:sz w:val="28"/>
          <w:szCs w:val="28"/>
        </w:rPr>
        <w:t>Che si dovesse</w:t>
      </w:r>
      <w:r w:rsidR="00A57B0C">
        <w:rPr>
          <w:rFonts w:ascii="Times New Roman" w:hAnsi="Times New Roman" w:cs="Times New Roman"/>
          <w:sz w:val="28"/>
          <w:szCs w:val="28"/>
        </w:rPr>
        <w:t xml:space="preserve"> trattare di Reliquie cristiane di eccezionale valore resta sottinteso e chiaro, alla luce del rilievo storico della richiesta contenuta nella missiva</w:t>
      </w:r>
      <w:r w:rsidR="008C62C4">
        <w:rPr>
          <w:rFonts w:ascii="Times New Roman" w:hAnsi="Times New Roman" w:cs="Times New Roman"/>
          <w:sz w:val="28"/>
          <w:szCs w:val="28"/>
        </w:rPr>
        <w:t xml:space="preserve"> e della particolare solennità della comunicazione usata, presente già dal dispositivo della lettera</w:t>
      </w:r>
      <w:r w:rsidR="00A57B0C">
        <w:rPr>
          <w:rFonts w:ascii="Times New Roman" w:hAnsi="Times New Roman" w:cs="Times New Roman"/>
          <w:sz w:val="28"/>
          <w:szCs w:val="28"/>
        </w:rPr>
        <w:t>.</w:t>
      </w:r>
      <w:r w:rsidR="00C64EA8">
        <w:rPr>
          <w:rFonts w:ascii="Times New Roman" w:hAnsi="Times New Roman" w:cs="Times New Roman"/>
          <w:sz w:val="28"/>
          <w:szCs w:val="28"/>
        </w:rPr>
        <w:t xml:space="preserve"> </w:t>
      </w:r>
      <w:r w:rsidR="00315C5A">
        <w:rPr>
          <w:rFonts w:ascii="Times New Roman" w:hAnsi="Times New Roman" w:cs="Times New Roman"/>
          <w:sz w:val="28"/>
          <w:szCs w:val="28"/>
        </w:rPr>
        <w:t>Si noti come l</w:t>
      </w:r>
      <w:r w:rsidR="00080EB6">
        <w:rPr>
          <w:rFonts w:ascii="Times New Roman" w:hAnsi="Times New Roman" w:cs="Times New Roman"/>
          <w:sz w:val="28"/>
          <w:szCs w:val="28"/>
        </w:rPr>
        <w:t>a metodica</w:t>
      </w:r>
      <w:r w:rsidR="006D3B5C">
        <w:rPr>
          <w:rFonts w:ascii="Times New Roman" w:hAnsi="Times New Roman" w:cs="Times New Roman"/>
          <w:sz w:val="28"/>
          <w:szCs w:val="28"/>
        </w:rPr>
        <w:t xml:space="preserve"> storica</w:t>
      </w:r>
      <w:r w:rsidR="00080EB6">
        <w:rPr>
          <w:rFonts w:ascii="Times New Roman" w:hAnsi="Times New Roman" w:cs="Times New Roman"/>
          <w:sz w:val="28"/>
          <w:szCs w:val="28"/>
        </w:rPr>
        <w:t xml:space="preserve"> di elargiz</w:t>
      </w:r>
      <w:r w:rsidR="00315C5A">
        <w:rPr>
          <w:rFonts w:ascii="Times New Roman" w:hAnsi="Times New Roman" w:cs="Times New Roman"/>
          <w:sz w:val="28"/>
          <w:szCs w:val="28"/>
        </w:rPr>
        <w:t>ione reliquiaria pontificale fosse</w:t>
      </w:r>
      <w:r w:rsidR="00080EB6">
        <w:rPr>
          <w:rFonts w:ascii="Times New Roman" w:hAnsi="Times New Roman" w:cs="Times New Roman"/>
          <w:sz w:val="28"/>
          <w:szCs w:val="28"/>
        </w:rPr>
        <w:t xml:space="preserve"> nei fatti ferma dai tempi di Pelagio I. </w:t>
      </w:r>
      <w:r w:rsidR="006A5E94">
        <w:rPr>
          <w:rFonts w:ascii="Times New Roman" w:hAnsi="Times New Roman" w:cs="Times New Roman"/>
          <w:sz w:val="28"/>
          <w:szCs w:val="28"/>
        </w:rPr>
        <w:t xml:space="preserve"> </w:t>
      </w:r>
    </w:p>
    <w:p w14:paraId="2E9F229D" w14:textId="7F36CFB0" w:rsidR="002A4100" w:rsidRDefault="002A4100" w:rsidP="00AD0A84">
      <w:pPr>
        <w:rPr>
          <w:rFonts w:ascii="Times New Roman" w:hAnsi="Times New Roman" w:cs="Times New Roman"/>
          <w:sz w:val="28"/>
          <w:szCs w:val="28"/>
        </w:rPr>
      </w:pPr>
      <w:r>
        <w:rPr>
          <w:rFonts w:ascii="Times New Roman" w:hAnsi="Times New Roman" w:cs="Times New Roman"/>
          <w:sz w:val="28"/>
          <w:szCs w:val="28"/>
        </w:rPr>
        <w:lastRenderedPageBreak/>
        <w:t>Nei fatti però apparirebbe del tutto inconsueta la mancata citazione della natura ed identità reli</w:t>
      </w:r>
      <w:r w:rsidR="00301E79">
        <w:rPr>
          <w:rFonts w:ascii="Times New Roman" w:hAnsi="Times New Roman" w:cs="Times New Roman"/>
          <w:sz w:val="28"/>
          <w:szCs w:val="28"/>
        </w:rPr>
        <w:t>quiaria indicata nella missiva, elemento questo di costante citazione nel tempo in caso ad esempio di reliquia apostolare.</w:t>
      </w:r>
    </w:p>
    <w:p w14:paraId="6F49A5E0" w14:textId="7D325AD1" w:rsidR="002A4100" w:rsidRDefault="006A7321" w:rsidP="00AD0A84">
      <w:pPr>
        <w:rPr>
          <w:rFonts w:ascii="Times New Roman" w:hAnsi="Times New Roman" w:cs="Times New Roman"/>
          <w:sz w:val="28"/>
          <w:szCs w:val="28"/>
        </w:rPr>
      </w:pPr>
      <w:r>
        <w:rPr>
          <w:rFonts w:ascii="Times New Roman" w:hAnsi="Times New Roman" w:cs="Times New Roman"/>
          <w:sz w:val="28"/>
          <w:szCs w:val="28"/>
        </w:rPr>
        <w:t>Pelagio così nella missiva</w:t>
      </w:r>
      <w:r w:rsidR="002A4100">
        <w:rPr>
          <w:rFonts w:ascii="Times New Roman" w:hAnsi="Times New Roman" w:cs="Times New Roman"/>
          <w:sz w:val="28"/>
          <w:szCs w:val="28"/>
        </w:rPr>
        <w:t>, nel descrivere nella prima parte della lettera la gravità della situazione complessiva, tra descrizioni di conventi presi d’assalto</w:t>
      </w:r>
      <w:r w:rsidR="0082329E">
        <w:rPr>
          <w:rFonts w:ascii="Times New Roman" w:hAnsi="Times New Roman" w:cs="Times New Roman"/>
          <w:sz w:val="28"/>
          <w:szCs w:val="28"/>
        </w:rPr>
        <w:t>, ruberie</w:t>
      </w:r>
      <w:r w:rsidR="002A4100">
        <w:rPr>
          <w:rFonts w:ascii="Times New Roman" w:hAnsi="Times New Roman" w:cs="Times New Roman"/>
          <w:sz w:val="28"/>
          <w:szCs w:val="28"/>
        </w:rPr>
        <w:t xml:space="preserve"> e massa</w:t>
      </w:r>
      <w:r>
        <w:rPr>
          <w:rFonts w:ascii="Times New Roman" w:hAnsi="Times New Roman" w:cs="Times New Roman"/>
          <w:sz w:val="28"/>
          <w:szCs w:val="28"/>
        </w:rPr>
        <w:t xml:space="preserve">cri, sconsiglia </w:t>
      </w:r>
      <w:r w:rsidR="009878ED">
        <w:rPr>
          <w:rFonts w:ascii="Times New Roman" w:hAnsi="Times New Roman" w:cs="Times New Roman"/>
          <w:sz w:val="28"/>
          <w:szCs w:val="28"/>
        </w:rPr>
        <w:t>fortemente ad Aun</w:t>
      </w:r>
      <w:r w:rsidR="002A4100">
        <w:rPr>
          <w:rFonts w:ascii="Times New Roman" w:hAnsi="Times New Roman" w:cs="Times New Roman"/>
          <w:sz w:val="28"/>
          <w:szCs w:val="28"/>
        </w:rPr>
        <w:t>ario di avventurarsi in un viaggio verso Roma, in un’Italia a pressochè totale controllo longobardo</w:t>
      </w:r>
      <w:r w:rsidR="000B799B">
        <w:rPr>
          <w:rFonts w:ascii="Times New Roman" w:hAnsi="Times New Roman" w:cs="Times New Roman"/>
          <w:sz w:val="28"/>
          <w:szCs w:val="28"/>
        </w:rPr>
        <w:t>, perdipiù di fase anarchica</w:t>
      </w:r>
      <w:r w:rsidR="002A4100">
        <w:rPr>
          <w:rFonts w:ascii="Times New Roman" w:hAnsi="Times New Roman" w:cs="Times New Roman"/>
          <w:sz w:val="28"/>
          <w:szCs w:val="28"/>
        </w:rPr>
        <w:t>.</w:t>
      </w:r>
    </w:p>
    <w:p w14:paraId="431D8D07" w14:textId="43CBF96B" w:rsidR="00A57B0C" w:rsidRDefault="006A7321" w:rsidP="00AD0A84">
      <w:pPr>
        <w:rPr>
          <w:rFonts w:ascii="Times New Roman" w:hAnsi="Times New Roman" w:cs="Times New Roman"/>
          <w:sz w:val="28"/>
          <w:szCs w:val="28"/>
        </w:rPr>
      </w:pPr>
      <w:r>
        <w:rPr>
          <w:rFonts w:ascii="Times New Roman" w:hAnsi="Times New Roman" w:cs="Times New Roman"/>
          <w:sz w:val="28"/>
          <w:szCs w:val="28"/>
        </w:rPr>
        <w:t>E</w:t>
      </w:r>
      <w:r w:rsidR="00C64EA8">
        <w:rPr>
          <w:rFonts w:ascii="Times New Roman" w:hAnsi="Times New Roman" w:cs="Times New Roman"/>
          <w:sz w:val="28"/>
          <w:szCs w:val="28"/>
        </w:rPr>
        <w:t xml:space="preserve"> n</w:t>
      </w:r>
      <w:r w:rsidR="006A5E94">
        <w:rPr>
          <w:rFonts w:ascii="Times New Roman" w:hAnsi="Times New Roman" w:cs="Times New Roman"/>
          <w:sz w:val="28"/>
          <w:szCs w:val="28"/>
        </w:rPr>
        <w:t xml:space="preserve">ella elargizione </w:t>
      </w:r>
      <w:r w:rsidR="002A4100">
        <w:rPr>
          <w:rFonts w:ascii="Times New Roman" w:hAnsi="Times New Roman" w:cs="Times New Roman"/>
          <w:sz w:val="28"/>
          <w:szCs w:val="28"/>
        </w:rPr>
        <w:t>in questione il Pontefice</w:t>
      </w:r>
      <w:r w:rsidR="00080EB6">
        <w:rPr>
          <w:rFonts w:ascii="Times New Roman" w:hAnsi="Times New Roman" w:cs="Times New Roman"/>
          <w:sz w:val="28"/>
          <w:szCs w:val="28"/>
        </w:rPr>
        <w:t xml:space="preserve"> utilizza una terminologia di assoluta solennità, lasciando volutamente indef</w:t>
      </w:r>
      <w:r w:rsidR="0082329E">
        <w:rPr>
          <w:rFonts w:ascii="Times New Roman" w:hAnsi="Times New Roman" w:cs="Times New Roman"/>
          <w:sz w:val="28"/>
          <w:szCs w:val="28"/>
        </w:rPr>
        <w:t>inito l’oggetto di dono sacrale.</w:t>
      </w:r>
    </w:p>
    <w:p w14:paraId="5BC995D2" w14:textId="77777777" w:rsidR="00AD0B2C" w:rsidRDefault="00AD0B2C" w:rsidP="00AD0A84">
      <w:pPr>
        <w:rPr>
          <w:rFonts w:ascii="Times New Roman" w:hAnsi="Times New Roman" w:cs="Times New Roman"/>
          <w:sz w:val="28"/>
          <w:szCs w:val="28"/>
        </w:rPr>
      </w:pPr>
    </w:p>
    <w:p w14:paraId="273FE930" w14:textId="77777777" w:rsidR="00080EB6" w:rsidRDefault="00080EB6" w:rsidP="00AD0A84">
      <w:pPr>
        <w:rPr>
          <w:rFonts w:ascii="Times New Roman" w:hAnsi="Times New Roman" w:cs="Times New Roman"/>
          <w:sz w:val="28"/>
          <w:szCs w:val="28"/>
        </w:rPr>
      </w:pPr>
    </w:p>
    <w:p w14:paraId="3E7CF046" w14:textId="575FEF17" w:rsidR="00080EB6" w:rsidRPr="00080EB6" w:rsidRDefault="00080EB6" w:rsidP="00AD0A84">
      <w:pPr>
        <w:rPr>
          <w:rFonts w:ascii="Times New Roman" w:hAnsi="Times New Roman" w:cs="Times New Roman"/>
          <w:i/>
          <w:sz w:val="24"/>
          <w:szCs w:val="24"/>
        </w:rPr>
      </w:pPr>
      <w:r>
        <w:rPr>
          <w:rFonts w:ascii="Times New Roman" w:hAnsi="Times New Roman" w:cs="Times New Roman"/>
          <w:sz w:val="28"/>
          <w:szCs w:val="28"/>
        </w:rPr>
        <w:t>“</w:t>
      </w:r>
      <w:r w:rsidRPr="00080EB6">
        <w:rPr>
          <w:rFonts w:ascii="Times New Roman" w:hAnsi="Times New Roman" w:cs="Times New Roman"/>
          <w:i/>
          <w:sz w:val="24"/>
          <w:szCs w:val="24"/>
        </w:rPr>
        <w:t>…Sacras</w:t>
      </w:r>
      <w:r w:rsidR="006A7321">
        <w:rPr>
          <w:rFonts w:ascii="Times New Roman" w:hAnsi="Times New Roman" w:cs="Times New Roman"/>
          <w:i/>
          <w:sz w:val="24"/>
          <w:szCs w:val="24"/>
        </w:rPr>
        <w:t xml:space="preserve"> autem reliquias, quas et tua c</w:t>
      </w:r>
      <w:r w:rsidRPr="00080EB6">
        <w:rPr>
          <w:rFonts w:ascii="Times New Roman" w:hAnsi="Times New Roman" w:cs="Times New Roman"/>
          <w:i/>
          <w:sz w:val="24"/>
          <w:szCs w:val="24"/>
        </w:rPr>
        <w:t>aritas, et glor</w:t>
      </w:r>
      <w:r>
        <w:rPr>
          <w:rFonts w:ascii="Times New Roman" w:hAnsi="Times New Roman" w:cs="Times New Roman"/>
          <w:i/>
          <w:sz w:val="24"/>
          <w:szCs w:val="24"/>
        </w:rPr>
        <w:t xml:space="preserve">iosissimus filius noster petiit </w:t>
      </w:r>
      <w:r w:rsidRPr="00080EB6">
        <w:rPr>
          <w:rFonts w:ascii="Times New Roman" w:hAnsi="Times New Roman" w:cs="Times New Roman"/>
          <w:i/>
          <w:sz w:val="24"/>
          <w:szCs w:val="24"/>
        </w:rPr>
        <w:t>dirigendas, cum cohaerenti sibi sanctificatione transmisimus.”</w:t>
      </w:r>
    </w:p>
    <w:p w14:paraId="03876B16" w14:textId="77777777" w:rsidR="008C5FB6" w:rsidRDefault="008C5FB6" w:rsidP="00AD0A84">
      <w:pPr>
        <w:rPr>
          <w:rFonts w:ascii="Times New Roman" w:hAnsi="Times New Roman" w:cs="Times New Roman"/>
          <w:sz w:val="28"/>
          <w:szCs w:val="28"/>
        </w:rPr>
      </w:pPr>
    </w:p>
    <w:p w14:paraId="22D96CEB" w14:textId="77777777" w:rsidR="00677423" w:rsidRDefault="00677423" w:rsidP="00AD0A84">
      <w:pPr>
        <w:rPr>
          <w:rFonts w:ascii="Times New Roman" w:hAnsi="Times New Roman" w:cs="Times New Roman"/>
          <w:sz w:val="28"/>
          <w:szCs w:val="28"/>
        </w:rPr>
      </w:pPr>
    </w:p>
    <w:p w14:paraId="7D23D9BE" w14:textId="3325702E" w:rsidR="008C5FB6" w:rsidRDefault="008C5FB6" w:rsidP="00AD0A84">
      <w:pPr>
        <w:rPr>
          <w:rFonts w:ascii="Times New Roman" w:hAnsi="Times New Roman" w:cs="Times New Roman"/>
          <w:sz w:val="28"/>
          <w:szCs w:val="28"/>
        </w:rPr>
      </w:pPr>
      <w:r>
        <w:rPr>
          <w:rFonts w:ascii="Times New Roman" w:hAnsi="Times New Roman" w:cs="Times New Roman"/>
          <w:sz w:val="28"/>
          <w:szCs w:val="28"/>
        </w:rPr>
        <w:t xml:space="preserve">Nei fatti non paiono risultare per l’area </w:t>
      </w:r>
      <w:r w:rsidR="00C64EA8">
        <w:rPr>
          <w:rFonts w:ascii="Times New Roman" w:hAnsi="Times New Roman" w:cs="Times New Roman"/>
          <w:sz w:val="28"/>
          <w:szCs w:val="28"/>
        </w:rPr>
        <w:t xml:space="preserve">gallico </w:t>
      </w:r>
      <w:r>
        <w:rPr>
          <w:rFonts w:ascii="Times New Roman" w:hAnsi="Times New Roman" w:cs="Times New Roman"/>
          <w:sz w:val="28"/>
          <w:szCs w:val="28"/>
        </w:rPr>
        <w:t>francese</w:t>
      </w:r>
      <w:r w:rsidR="00C64EA8">
        <w:rPr>
          <w:rFonts w:ascii="Times New Roman" w:hAnsi="Times New Roman" w:cs="Times New Roman"/>
          <w:sz w:val="28"/>
          <w:szCs w:val="28"/>
        </w:rPr>
        <w:t>, e per la fase storica indicata, po</w:t>
      </w:r>
      <w:r w:rsidR="0057098C">
        <w:rPr>
          <w:rFonts w:ascii="Times New Roman" w:hAnsi="Times New Roman" w:cs="Times New Roman"/>
          <w:sz w:val="28"/>
          <w:szCs w:val="28"/>
        </w:rPr>
        <w:t>ssibili riferimenti</w:t>
      </w:r>
      <w:r w:rsidR="005B3F6F">
        <w:rPr>
          <w:rFonts w:ascii="Times New Roman" w:hAnsi="Times New Roman" w:cs="Times New Roman"/>
          <w:sz w:val="28"/>
          <w:szCs w:val="28"/>
        </w:rPr>
        <w:t xml:space="preserve"> diretti</w:t>
      </w:r>
      <w:r w:rsidR="0057098C">
        <w:rPr>
          <w:rFonts w:ascii="Times New Roman" w:hAnsi="Times New Roman" w:cs="Times New Roman"/>
          <w:sz w:val="28"/>
          <w:szCs w:val="28"/>
        </w:rPr>
        <w:t xml:space="preserve"> che possano</w:t>
      </w:r>
      <w:r w:rsidR="00C64EA8">
        <w:rPr>
          <w:rFonts w:ascii="Times New Roman" w:hAnsi="Times New Roman" w:cs="Times New Roman"/>
          <w:sz w:val="28"/>
          <w:szCs w:val="28"/>
        </w:rPr>
        <w:t xml:space="preserve"> aiutarci a comprendere </w:t>
      </w:r>
      <w:r w:rsidR="0057098C">
        <w:rPr>
          <w:rFonts w:ascii="Times New Roman" w:hAnsi="Times New Roman" w:cs="Times New Roman"/>
          <w:sz w:val="28"/>
          <w:szCs w:val="28"/>
        </w:rPr>
        <w:t>la natura delle Reliquie inviate – in un momento di difficilissima circolazione di uomini e cose – dal Pontefice.</w:t>
      </w:r>
    </w:p>
    <w:p w14:paraId="69F14D13" w14:textId="0A344160" w:rsidR="007251C3" w:rsidRDefault="007251C3" w:rsidP="00AD0A84">
      <w:pPr>
        <w:rPr>
          <w:rFonts w:ascii="Times New Roman" w:hAnsi="Times New Roman" w:cs="Times New Roman"/>
          <w:sz w:val="28"/>
          <w:szCs w:val="28"/>
        </w:rPr>
      </w:pPr>
      <w:r>
        <w:rPr>
          <w:rFonts w:ascii="Times New Roman" w:hAnsi="Times New Roman" w:cs="Times New Roman"/>
          <w:sz w:val="28"/>
          <w:szCs w:val="28"/>
        </w:rPr>
        <w:t xml:space="preserve">Abbiamo solamente su ciò, in un possibile termine comparativo per </w:t>
      </w:r>
      <w:r w:rsidR="002B643A">
        <w:rPr>
          <w:rFonts w:ascii="Times New Roman" w:hAnsi="Times New Roman" w:cs="Times New Roman"/>
          <w:sz w:val="28"/>
          <w:szCs w:val="28"/>
        </w:rPr>
        <w:t>componenti di eccezionale valore sacro</w:t>
      </w:r>
      <w:r w:rsidR="009C331E">
        <w:rPr>
          <w:rFonts w:ascii="Times New Roman" w:hAnsi="Times New Roman" w:cs="Times New Roman"/>
          <w:sz w:val="28"/>
          <w:szCs w:val="28"/>
        </w:rPr>
        <w:t>, un motivato</w:t>
      </w:r>
      <w:r>
        <w:rPr>
          <w:rFonts w:ascii="Times New Roman" w:hAnsi="Times New Roman" w:cs="Times New Roman"/>
          <w:sz w:val="28"/>
          <w:szCs w:val="28"/>
        </w:rPr>
        <w:t xml:space="preserve"> invio reliquiario – di cui valuteremo l’importanza -  per l’area provenzale da Gregorio Magno al </w:t>
      </w:r>
      <w:r w:rsidR="00677423">
        <w:rPr>
          <w:rFonts w:ascii="Times New Roman" w:hAnsi="Times New Roman" w:cs="Times New Roman"/>
          <w:sz w:val="28"/>
          <w:szCs w:val="28"/>
        </w:rPr>
        <w:t xml:space="preserve">successivo </w:t>
      </w:r>
      <w:r>
        <w:rPr>
          <w:rFonts w:ascii="Times New Roman" w:hAnsi="Times New Roman" w:cs="Times New Roman"/>
          <w:sz w:val="28"/>
          <w:szCs w:val="28"/>
        </w:rPr>
        <w:t>593 verso il patrizio Dynamius.</w:t>
      </w:r>
    </w:p>
    <w:p w14:paraId="0C91EF9D" w14:textId="11BCB6BA" w:rsidR="0057098C" w:rsidRDefault="007251C3" w:rsidP="00AD0A84">
      <w:pPr>
        <w:rPr>
          <w:rFonts w:ascii="Times New Roman" w:hAnsi="Times New Roman" w:cs="Times New Roman"/>
          <w:sz w:val="28"/>
          <w:szCs w:val="28"/>
        </w:rPr>
      </w:pPr>
      <w:r>
        <w:rPr>
          <w:rFonts w:ascii="Times New Roman" w:hAnsi="Times New Roman" w:cs="Times New Roman"/>
          <w:sz w:val="28"/>
          <w:szCs w:val="28"/>
        </w:rPr>
        <w:t>Su tutta la questione</w:t>
      </w:r>
      <w:r w:rsidR="0057098C">
        <w:rPr>
          <w:rFonts w:ascii="Times New Roman" w:hAnsi="Times New Roman" w:cs="Times New Roman"/>
          <w:sz w:val="28"/>
          <w:szCs w:val="28"/>
        </w:rPr>
        <w:t xml:space="preserve"> possiamo però tentare una ipotesi ricostruttiva </w:t>
      </w:r>
      <w:r w:rsidR="00D113FF">
        <w:rPr>
          <w:rFonts w:ascii="Times New Roman" w:hAnsi="Times New Roman" w:cs="Times New Roman"/>
          <w:sz w:val="28"/>
          <w:szCs w:val="28"/>
        </w:rPr>
        <w:t>a partire dai dati indiretti di fase storica, e per una presenza reliquiaria</w:t>
      </w:r>
      <w:r w:rsidR="00241BBB">
        <w:rPr>
          <w:rFonts w:ascii="Times New Roman" w:hAnsi="Times New Roman" w:cs="Times New Roman"/>
          <w:sz w:val="28"/>
          <w:szCs w:val="28"/>
        </w:rPr>
        <w:t xml:space="preserve"> straordinaria</w:t>
      </w:r>
      <w:r w:rsidR="00D113FF">
        <w:rPr>
          <w:rFonts w:ascii="Times New Roman" w:hAnsi="Times New Roman" w:cs="Times New Roman"/>
          <w:sz w:val="28"/>
          <w:szCs w:val="28"/>
        </w:rPr>
        <w:t xml:space="preserve"> che – sia pure emersa testimonialmente in epoca successiva – segnerà a fondo la storia medioevale francese ed europea.</w:t>
      </w:r>
    </w:p>
    <w:p w14:paraId="4489EC45" w14:textId="77777777" w:rsidR="00D113FF" w:rsidRDefault="00D113FF" w:rsidP="00AD0A84">
      <w:pPr>
        <w:rPr>
          <w:rFonts w:ascii="Times New Roman" w:hAnsi="Times New Roman" w:cs="Times New Roman"/>
          <w:sz w:val="28"/>
          <w:szCs w:val="28"/>
        </w:rPr>
      </w:pPr>
    </w:p>
    <w:p w14:paraId="6ED26141" w14:textId="77777777" w:rsidR="00D113FF" w:rsidRDefault="00D113FF"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1AA9F8CF" w14:textId="1CD0E950" w:rsidR="00D113FF" w:rsidRDefault="00D113FF" w:rsidP="00AD0A84">
      <w:pPr>
        <w:rPr>
          <w:rFonts w:ascii="Times New Roman" w:hAnsi="Times New Roman" w:cs="Times New Roman"/>
          <w:sz w:val="28"/>
          <w:szCs w:val="28"/>
        </w:rPr>
      </w:pPr>
      <w:r>
        <w:rPr>
          <w:rFonts w:ascii="Times New Roman" w:hAnsi="Times New Roman" w:cs="Times New Roman"/>
          <w:sz w:val="28"/>
          <w:szCs w:val="28"/>
        </w:rPr>
        <w:t xml:space="preserve">                                   </w:t>
      </w:r>
      <w:r w:rsidR="00FD475F">
        <w:rPr>
          <w:rFonts w:ascii="Times New Roman" w:hAnsi="Times New Roman" w:cs="Times New Roman"/>
          <w:sz w:val="28"/>
          <w:szCs w:val="28"/>
        </w:rPr>
        <w:t xml:space="preserve">                               3</w:t>
      </w:r>
    </w:p>
    <w:p w14:paraId="7D9865CD" w14:textId="77777777" w:rsidR="00292DAA" w:rsidRDefault="00292DAA" w:rsidP="00AD0A84">
      <w:pPr>
        <w:rPr>
          <w:rFonts w:ascii="Times New Roman" w:hAnsi="Times New Roman" w:cs="Times New Roman"/>
          <w:sz w:val="28"/>
          <w:szCs w:val="28"/>
        </w:rPr>
      </w:pPr>
    </w:p>
    <w:p w14:paraId="7CBE9F30" w14:textId="77777777" w:rsidR="00304883" w:rsidRDefault="00304883" w:rsidP="00AD0A84">
      <w:pPr>
        <w:rPr>
          <w:rFonts w:ascii="Times New Roman" w:hAnsi="Times New Roman" w:cs="Times New Roman"/>
          <w:sz w:val="28"/>
          <w:szCs w:val="28"/>
        </w:rPr>
      </w:pPr>
    </w:p>
    <w:p w14:paraId="5A866DF2" w14:textId="20AD9048" w:rsidR="00292DAA" w:rsidRDefault="00F15A8A" w:rsidP="00AD0A84">
      <w:pPr>
        <w:rPr>
          <w:rFonts w:ascii="Times New Roman" w:hAnsi="Times New Roman" w:cs="Times New Roman"/>
          <w:sz w:val="28"/>
          <w:szCs w:val="28"/>
        </w:rPr>
      </w:pPr>
      <w:r>
        <w:rPr>
          <w:rFonts w:ascii="Times New Roman" w:hAnsi="Times New Roman" w:cs="Times New Roman"/>
          <w:sz w:val="28"/>
          <w:szCs w:val="28"/>
        </w:rPr>
        <w:t>Intorno al 590, anno della scomparsa di Pelagio ed elezione di Gregorio Magno, un grande autore</w:t>
      </w:r>
      <w:r w:rsidR="003840C5">
        <w:rPr>
          <w:rFonts w:ascii="Times New Roman" w:hAnsi="Times New Roman" w:cs="Times New Roman"/>
          <w:sz w:val="28"/>
          <w:szCs w:val="28"/>
        </w:rPr>
        <w:t xml:space="preserve"> ecclesiastico</w:t>
      </w:r>
      <w:r>
        <w:rPr>
          <w:rFonts w:ascii="Times New Roman" w:hAnsi="Times New Roman" w:cs="Times New Roman"/>
          <w:sz w:val="28"/>
          <w:szCs w:val="28"/>
        </w:rPr>
        <w:t xml:space="preserve"> di terra gallica, Gregorio d</w:t>
      </w:r>
      <w:r w:rsidR="0095051B">
        <w:rPr>
          <w:rFonts w:ascii="Times New Roman" w:hAnsi="Times New Roman" w:cs="Times New Roman"/>
          <w:sz w:val="28"/>
          <w:szCs w:val="28"/>
        </w:rPr>
        <w:t>i Tours, documenta per la prima volta</w:t>
      </w:r>
      <w:r>
        <w:rPr>
          <w:rFonts w:ascii="Times New Roman" w:hAnsi="Times New Roman" w:cs="Times New Roman"/>
          <w:sz w:val="28"/>
          <w:szCs w:val="28"/>
        </w:rPr>
        <w:t xml:space="preserve"> in modo completo nella storia occidentale sulla vicenda</w:t>
      </w:r>
      <w:r w:rsidR="00E762B6">
        <w:rPr>
          <w:rFonts w:ascii="Times New Roman" w:hAnsi="Times New Roman" w:cs="Times New Roman"/>
          <w:sz w:val="28"/>
          <w:szCs w:val="28"/>
        </w:rPr>
        <w:t xml:space="preserve"> umana ed</w:t>
      </w:r>
      <w:r>
        <w:rPr>
          <w:rFonts w:ascii="Times New Roman" w:hAnsi="Times New Roman" w:cs="Times New Roman"/>
          <w:sz w:val="28"/>
          <w:szCs w:val="28"/>
        </w:rPr>
        <w:t xml:space="preserve"> agiografica</w:t>
      </w:r>
      <w:r w:rsidR="00E762B6">
        <w:rPr>
          <w:rFonts w:ascii="Times New Roman" w:hAnsi="Times New Roman" w:cs="Times New Roman"/>
          <w:sz w:val="28"/>
          <w:szCs w:val="28"/>
        </w:rPr>
        <w:t xml:space="preserve"> successiva alla Resurrezione</w:t>
      </w:r>
      <w:r>
        <w:rPr>
          <w:rFonts w:ascii="Times New Roman" w:hAnsi="Times New Roman" w:cs="Times New Roman"/>
          <w:sz w:val="28"/>
          <w:szCs w:val="28"/>
        </w:rPr>
        <w:t xml:space="preserve"> e sulla presenza reliquiaria della evangelica santa </w:t>
      </w:r>
      <w:r w:rsidRPr="00F15A8A">
        <w:rPr>
          <w:rFonts w:ascii="Times New Roman" w:hAnsi="Times New Roman" w:cs="Times New Roman"/>
          <w:i/>
          <w:sz w:val="28"/>
          <w:szCs w:val="28"/>
        </w:rPr>
        <w:t>Maria di Magdala</w:t>
      </w:r>
      <w:r>
        <w:rPr>
          <w:rFonts w:ascii="Times New Roman" w:hAnsi="Times New Roman" w:cs="Times New Roman"/>
          <w:sz w:val="28"/>
          <w:szCs w:val="28"/>
        </w:rPr>
        <w:t>, ossia della Maddalena di suprema tradizione cristiana.</w:t>
      </w:r>
    </w:p>
    <w:p w14:paraId="7261B19E" w14:textId="3AD52A51" w:rsidR="00F15A8A" w:rsidRDefault="003D2B80" w:rsidP="00AD0A84">
      <w:pPr>
        <w:rPr>
          <w:rFonts w:ascii="Times New Roman" w:hAnsi="Times New Roman" w:cs="Times New Roman"/>
          <w:sz w:val="28"/>
          <w:szCs w:val="28"/>
        </w:rPr>
      </w:pPr>
      <w:r>
        <w:rPr>
          <w:rFonts w:ascii="Times New Roman" w:hAnsi="Times New Roman" w:cs="Times New Roman"/>
          <w:sz w:val="28"/>
          <w:szCs w:val="28"/>
        </w:rPr>
        <w:t xml:space="preserve">Maria </w:t>
      </w:r>
      <w:r w:rsidR="00E762B6">
        <w:rPr>
          <w:rFonts w:ascii="Times New Roman" w:hAnsi="Times New Roman" w:cs="Times New Roman"/>
          <w:sz w:val="28"/>
          <w:szCs w:val="28"/>
        </w:rPr>
        <w:t>Maddalena dopo la Pentecoste sarebbe andata</w:t>
      </w:r>
      <w:r>
        <w:rPr>
          <w:rFonts w:ascii="Times New Roman" w:hAnsi="Times New Roman" w:cs="Times New Roman"/>
          <w:sz w:val="28"/>
          <w:szCs w:val="28"/>
        </w:rPr>
        <w:t xml:space="preserve"> e rimasta</w:t>
      </w:r>
      <w:r w:rsidR="00E762B6">
        <w:rPr>
          <w:rFonts w:ascii="Times New Roman" w:hAnsi="Times New Roman" w:cs="Times New Roman"/>
          <w:sz w:val="28"/>
          <w:szCs w:val="28"/>
        </w:rPr>
        <w:t xml:space="preserve"> ad Efeso insieme alla Ve</w:t>
      </w:r>
      <w:r w:rsidR="0019429D">
        <w:rPr>
          <w:rFonts w:ascii="Times New Roman" w:hAnsi="Times New Roman" w:cs="Times New Roman"/>
          <w:sz w:val="28"/>
          <w:szCs w:val="28"/>
        </w:rPr>
        <w:t>rgine ed a Giovanni Evangelista; lì sarebbe pervenuta a morte san</w:t>
      </w:r>
      <w:r w:rsidR="002A4BD7">
        <w:rPr>
          <w:rFonts w:ascii="Times New Roman" w:hAnsi="Times New Roman" w:cs="Times New Roman"/>
          <w:sz w:val="28"/>
          <w:szCs w:val="28"/>
        </w:rPr>
        <w:t>ta</w:t>
      </w:r>
      <w:r w:rsidR="0019429D">
        <w:rPr>
          <w:rFonts w:ascii="Times New Roman" w:hAnsi="Times New Roman" w:cs="Times New Roman"/>
          <w:sz w:val="28"/>
          <w:szCs w:val="28"/>
        </w:rPr>
        <w:t>.</w:t>
      </w:r>
    </w:p>
    <w:p w14:paraId="21E476F1" w14:textId="28B0C16C" w:rsidR="000810F4" w:rsidRDefault="000810F4" w:rsidP="00AD0A84">
      <w:pPr>
        <w:rPr>
          <w:rFonts w:ascii="Times New Roman" w:hAnsi="Times New Roman" w:cs="Times New Roman"/>
          <w:sz w:val="28"/>
          <w:szCs w:val="28"/>
        </w:rPr>
      </w:pPr>
      <w:r>
        <w:rPr>
          <w:rFonts w:ascii="Times New Roman" w:hAnsi="Times New Roman" w:cs="Times New Roman"/>
          <w:sz w:val="28"/>
          <w:szCs w:val="28"/>
        </w:rPr>
        <w:t>La tradizione storica bizantina riporta poi come, tra l’889 ed il 892, la sua reliquia fosse ricondotta a Bisanzio dall’imperatore Leone il Filosofo (</w:t>
      </w:r>
      <w:r w:rsidR="00304883">
        <w:rPr>
          <w:rFonts w:ascii="Times New Roman" w:hAnsi="Times New Roman" w:cs="Times New Roman"/>
          <w:sz w:val="28"/>
          <w:szCs w:val="28"/>
        </w:rPr>
        <w:t>299</w:t>
      </w:r>
      <w:r>
        <w:rPr>
          <w:rFonts w:ascii="Times New Roman" w:hAnsi="Times New Roman" w:cs="Times New Roman"/>
          <w:sz w:val="28"/>
          <w:szCs w:val="28"/>
        </w:rPr>
        <w:t>).</w:t>
      </w:r>
    </w:p>
    <w:p w14:paraId="3823DDF8" w14:textId="77777777" w:rsidR="00195011" w:rsidRDefault="00195011" w:rsidP="00AD0A84">
      <w:pPr>
        <w:rPr>
          <w:rFonts w:ascii="Times New Roman" w:hAnsi="Times New Roman" w:cs="Times New Roman"/>
          <w:sz w:val="28"/>
          <w:szCs w:val="28"/>
        </w:rPr>
      </w:pPr>
      <w:r>
        <w:rPr>
          <w:rFonts w:ascii="Times New Roman" w:hAnsi="Times New Roman" w:cs="Times New Roman"/>
          <w:sz w:val="28"/>
          <w:szCs w:val="28"/>
        </w:rPr>
        <w:t xml:space="preserve">Vi sono però molte limitazioni di analisi storica a queste due grandi citazioni. </w:t>
      </w:r>
    </w:p>
    <w:p w14:paraId="0D45263C" w14:textId="4EDA21D0" w:rsidR="008023D6" w:rsidRDefault="00195011" w:rsidP="00AD0A84">
      <w:pPr>
        <w:rPr>
          <w:rFonts w:ascii="Times New Roman" w:hAnsi="Times New Roman" w:cs="Times New Roman"/>
          <w:sz w:val="28"/>
          <w:szCs w:val="28"/>
        </w:rPr>
      </w:pPr>
      <w:r>
        <w:rPr>
          <w:rFonts w:ascii="Times New Roman" w:hAnsi="Times New Roman" w:cs="Times New Roman"/>
          <w:sz w:val="28"/>
          <w:szCs w:val="28"/>
        </w:rPr>
        <w:t>Gregorio di Tours parla solo per notizia riportata, né appare abbia mai potuto vedere di persona la tomba di Efeso.</w:t>
      </w:r>
    </w:p>
    <w:p w14:paraId="596167E6" w14:textId="6BDAFC78" w:rsidR="00204880" w:rsidRDefault="00195011" w:rsidP="00AD0A84">
      <w:pPr>
        <w:rPr>
          <w:rFonts w:ascii="Times New Roman" w:hAnsi="Times New Roman" w:cs="Times New Roman"/>
          <w:sz w:val="28"/>
          <w:szCs w:val="28"/>
        </w:rPr>
      </w:pPr>
      <w:r>
        <w:rPr>
          <w:rFonts w:ascii="Times New Roman" w:hAnsi="Times New Roman" w:cs="Times New Roman"/>
          <w:sz w:val="28"/>
          <w:szCs w:val="28"/>
        </w:rPr>
        <w:lastRenderedPageBreak/>
        <w:t>Per quanto riguarda la traslazione della spoglia di Maddalena a Bisanzio, sepolcralmente poi attestata da numerose altre testimonianze successive, va notato come Leone procede alla traslazione congiuntamente a quel</w:t>
      </w:r>
      <w:r w:rsidR="005D6A74">
        <w:rPr>
          <w:rFonts w:ascii="Times New Roman" w:hAnsi="Times New Roman" w:cs="Times New Roman"/>
          <w:sz w:val="28"/>
          <w:szCs w:val="28"/>
        </w:rPr>
        <w:t>l</w:t>
      </w:r>
      <w:r>
        <w:rPr>
          <w:rFonts w:ascii="Times New Roman" w:hAnsi="Times New Roman" w:cs="Times New Roman"/>
          <w:sz w:val="28"/>
          <w:szCs w:val="28"/>
        </w:rPr>
        <w:t xml:space="preserve">a dell’evangelico Lazzaro, all’epoca considerato suo fratello </w:t>
      </w:r>
      <w:r w:rsidR="00204880">
        <w:rPr>
          <w:rFonts w:ascii="Times New Roman" w:hAnsi="Times New Roman" w:cs="Times New Roman"/>
          <w:sz w:val="28"/>
          <w:szCs w:val="28"/>
        </w:rPr>
        <w:t>a seguito de</w:t>
      </w:r>
      <w:r>
        <w:rPr>
          <w:rFonts w:ascii="Times New Roman" w:hAnsi="Times New Roman" w:cs="Times New Roman"/>
          <w:sz w:val="28"/>
          <w:szCs w:val="28"/>
        </w:rPr>
        <w:t>lla nota identificazione gregoriana tra le “tre Marie”</w:t>
      </w:r>
      <w:r w:rsidR="00204880">
        <w:rPr>
          <w:rFonts w:ascii="Times New Roman" w:hAnsi="Times New Roman" w:cs="Times New Roman"/>
          <w:sz w:val="28"/>
          <w:szCs w:val="28"/>
        </w:rPr>
        <w:t xml:space="preserve"> (</w:t>
      </w:r>
      <w:r>
        <w:rPr>
          <w:rFonts w:ascii="Times New Roman" w:hAnsi="Times New Roman" w:cs="Times New Roman"/>
          <w:sz w:val="28"/>
          <w:szCs w:val="28"/>
        </w:rPr>
        <w:t>Maria di Betania, l’anonima peccatrice che versò lacrime ai pie</w:t>
      </w:r>
      <w:r w:rsidR="00204880">
        <w:rPr>
          <w:rFonts w:ascii="Times New Roman" w:hAnsi="Times New Roman" w:cs="Times New Roman"/>
          <w:sz w:val="28"/>
          <w:szCs w:val="28"/>
        </w:rPr>
        <w:t>di di Cristo e Maria di Magdala) in una sola persona.</w:t>
      </w:r>
    </w:p>
    <w:p w14:paraId="7BC398A8" w14:textId="5F6CCC00" w:rsidR="005D6A74" w:rsidRDefault="00204880" w:rsidP="00AD0A84">
      <w:pPr>
        <w:rPr>
          <w:rFonts w:ascii="Times New Roman" w:hAnsi="Times New Roman" w:cs="Times New Roman"/>
          <w:sz w:val="28"/>
          <w:szCs w:val="28"/>
        </w:rPr>
      </w:pPr>
      <w:r>
        <w:rPr>
          <w:rFonts w:ascii="Times New Roman" w:hAnsi="Times New Roman" w:cs="Times New Roman"/>
          <w:sz w:val="28"/>
          <w:szCs w:val="28"/>
        </w:rPr>
        <w:t>Interpretazione storica</w:t>
      </w:r>
      <w:r w:rsidR="00195011">
        <w:rPr>
          <w:rFonts w:ascii="Times New Roman" w:hAnsi="Times New Roman" w:cs="Times New Roman"/>
          <w:sz w:val="28"/>
          <w:szCs w:val="28"/>
        </w:rPr>
        <w:t xml:space="preserve"> che però oggi la Chiesa moderna in linea di massima respinge. L’identificazione tra Maria di Betania e Maria di Magdala rimane</w:t>
      </w:r>
      <w:r w:rsidR="00101D9E">
        <w:rPr>
          <w:rFonts w:ascii="Times New Roman" w:hAnsi="Times New Roman" w:cs="Times New Roman"/>
          <w:sz w:val="28"/>
          <w:szCs w:val="28"/>
        </w:rPr>
        <w:t xml:space="preserve"> in linea di ricerca</w:t>
      </w:r>
      <w:r w:rsidR="00195011">
        <w:rPr>
          <w:rFonts w:ascii="Times New Roman" w:hAnsi="Times New Roman" w:cs="Times New Roman"/>
          <w:sz w:val="28"/>
          <w:szCs w:val="28"/>
        </w:rPr>
        <w:t xml:space="preserve"> quindi </w:t>
      </w:r>
      <w:r w:rsidR="00101D9E">
        <w:rPr>
          <w:rFonts w:ascii="Times New Roman" w:hAnsi="Times New Roman" w:cs="Times New Roman"/>
          <w:sz w:val="28"/>
          <w:szCs w:val="28"/>
        </w:rPr>
        <w:t xml:space="preserve">almeno </w:t>
      </w:r>
      <w:r w:rsidR="00195011">
        <w:rPr>
          <w:rFonts w:ascii="Times New Roman" w:hAnsi="Times New Roman" w:cs="Times New Roman"/>
          <w:sz w:val="28"/>
          <w:szCs w:val="28"/>
        </w:rPr>
        <w:t>fortemente dubbia, e ciò minerebbe</w:t>
      </w:r>
      <w:r w:rsidR="00101D9E">
        <w:rPr>
          <w:rFonts w:ascii="Times New Roman" w:hAnsi="Times New Roman" w:cs="Times New Roman"/>
          <w:sz w:val="28"/>
          <w:szCs w:val="28"/>
        </w:rPr>
        <w:t xml:space="preserve"> quindi</w:t>
      </w:r>
      <w:r w:rsidR="00195011">
        <w:rPr>
          <w:rFonts w:ascii="Times New Roman" w:hAnsi="Times New Roman" w:cs="Times New Roman"/>
          <w:sz w:val="28"/>
          <w:szCs w:val="28"/>
        </w:rPr>
        <w:t xml:space="preserve"> all</w:t>
      </w:r>
      <w:r w:rsidR="005D6A74">
        <w:rPr>
          <w:rFonts w:ascii="Times New Roman" w:hAnsi="Times New Roman" w:cs="Times New Roman"/>
          <w:sz w:val="28"/>
          <w:szCs w:val="28"/>
        </w:rPr>
        <w:t>a base le due antiche citazioni storiche, mentre è errata alla base quindi l’identità congiunta con la peccatrice.</w:t>
      </w:r>
    </w:p>
    <w:p w14:paraId="1BA0C0D3" w14:textId="77777777" w:rsidR="005D6A74" w:rsidRDefault="005D6A74" w:rsidP="00AD0A84">
      <w:pPr>
        <w:rPr>
          <w:rFonts w:ascii="Times New Roman" w:hAnsi="Times New Roman" w:cs="Times New Roman"/>
          <w:sz w:val="28"/>
          <w:szCs w:val="28"/>
        </w:rPr>
      </w:pPr>
    </w:p>
    <w:p w14:paraId="7EEBCDD7" w14:textId="224BC900" w:rsidR="001D0D71" w:rsidRDefault="00204880" w:rsidP="00AD0A84">
      <w:pPr>
        <w:rPr>
          <w:rFonts w:ascii="Times New Roman" w:hAnsi="Times New Roman" w:cs="Times New Roman"/>
          <w:sz w:val="28"/>
          <w:szCs w:val="28"/>
        </w:rPr>
      </w:pPr>
      <w:r>
        <w:rPr>
          <w:rFonts w:ascii="Times New Roman" w:hAnsi="Times New Roman" w:cs="Times New Roman"/>
          <w:sz w:val="28"/>
          <w:szCs w:val="28"/>
        </w:rPr>
        <w:t>La questione di relazione quindi allo sviluppo provenzale della leggenda medioevale di relazione alla figura di Maria Maddalena si presenta con caratteristiche di imponente complessità generale, e quindi</w:t>
      </w:r>
      <w:r w:rsidR="001D0D71">
        <w:rPr>
          <w:rFonts w:ascii="Times New Roman" w:hAnsi="Times New Roman" w:cs="Times New Roman"/>
          <w:sz w:val="28"/>
          <w:szCs w:val="28"/>
        </w:rPr>
        <w:t xml:space="preserve"> questo studio non appare certo</w:t>
      </w:r>
      <w:r>
        <w:rPr>
          <w:rFonts w:ascii="Times New Roman" w:hAnsi="Times New Roman" w:cs="Times New Roman"/>
          <w:sz w:val="28"/>
          <w:szCs w:val="28"/>
        </w:rPr>
        <w:t xml:space="preserve"> attualmente in grado di fornire su ciò opinione complessiva e ragionata (</w:t>
      </w:r>
      <w:r w:rsidR="00147B68">
        <w:rPr>
          <w:rFonts w:ascii="Times New Roman" w:hAnsi="Times New Roman" w:cs="Times New Roman"/>
          <w:sz w:val="28"/>
          <w:szCs w:val="28"/>
        </w:rPr>
        <w:t>300</w:t>
      </w:r>
      <w:r>
        <w:rPr>
          <w:rFonts w:ascii="Times New Roman" w:hAnsi="Times New Roman" w:cs="Times New Roman"/>
          <w:sz w:val="28"/>
          <w:szCs w:val="28"/>
        </w:rPr>
        <w:t>).</w:t>
      </w:r>
      <w:r w:rsidR="00D92FFC">
        <w:rPr>
          <w:rFonts w:ascii="Times New Roman" w:hAnsi="Times New Roman" w:cs="Times New Roman"/>
          <w:sz w:val="28"/>
          <w:szCs w:val="28"/>
        </w:rPr>
        <w:t xml:space="preserve"> </w:t>
      </w:r>
    </w:p>
    <w:p w14:paraId="2249BAC6" w14:textId="77777777" w:rsidR="00101D9E" w:rsidRDefault="00204880" w:rsidP="00AD0A84">
      <w:pPr>
        <w:rPr>
          <w:rFonts w:ascii="Times New Roman" w:hAnsi="Times New Roman" w:cs="Times New Roman"/>
          <w:sz w:val="28"/>
          <w:szCs w:val="28"/>
        </w:rPr>
      </w:pPr>
      <w:r>
        <w:rPr>
          <w:rFonts w:ascii="Times New Roman" w:hAnsi="Times New Roman" w:cs="Times New Roman"/>
          <w:sz w:val="28"/>
          <w:szCs w:val="28"/>
        </w:rPr>
        <w:t xml:space="preserve">Vada tra l’altro notato che appare di nostro interesse di studio essenzialmente la fase storica (comunque centrale) di cronologia pelagiano – gregoriana, a fronte dei successivi sviluppi di terra francese, di eccezionale importanza e complessità, </w:t>
      </w:r>
      <w:r w:rsidR="00101D9E">
        <w:rPr>
          <w:rFonts w:ascii="Times New Roman" w:hAnsi="Times New Roman" w:cs="Times New Roman"/>
          <w:sz w:val="28"/>
          <w:szCs w:val="28"/>
        </w:rPr>
        <w:t>della vicenda di relazione a</w:t>
      </w:r>
      <w:r>
        <w:rPr>
          <w:rFonts w:ascii="Times New Roman" w:hAnsi="Times New Roman" w:cs="Times New Roman"/>
          <w:sz w:val="28"/>
          <w:szCs w:val="28"/>
        </w:rPr>
        <w:t xml:space="preserve">lle spoglie della Maddalena. </w:t>
      </w:r>
    </w:p>
    <w:p w14:paraId="6A7DBEC2" w14:textId="7A64FA49" w:rsidR="00204880" w:rsidRDefault="00204880" w:rsidP="00AD0A84">
      <w:pPr>
        <w:rPr>
          <w:rFonts w:ascii="Times New Roman" w:hAnsi="Times New Roman" w:cs="Times New Roman"/>
          <w:sz w:val="28"/>
          <w:szCs w:val="28"/>
        </w:rPr>
      </w:pPr>
      <w:r>
        <w:rPr>
          <w:rFonts w:ascii="Times New Roman" w:hAnsi="Times New Roman" w:cs="Times New Roman"/>
          <w:sz w:val="28"/>
          <w:szCs w:val="28"/>
        </w:rPr>
        <w:t xml:space="preserve">Reliquie materiali che – è sempre il caso di ricordare – risultano </w:t>
      </w:r>
      <w:r w:rsidR="00B57B82">
        <w:rPr>
          <w:rFonts w:ascii="Times New Roman" w:hAnsi="Times New Roman" w:cs="Times New Roman"/>
          <w:sz w:val="28"/>
          <w:szCs w:val="28"/>
        </w:rPr>
        <w:t>comunque</w:t>
      </w:r>
      <w:r>
        <w:rPr>
          <w:rFonts w:ascii="Times New Roman" w:hAnsi="Times New Roman" w:cs="Times New Roman"/>
          <w:sz w:val="28"/>
          <w:szCs w:val="28"/>
        </w:rPr>
        <w:t xml:space="preserve"> in gran parte disperse</w:t>
      </w:r>
      <w:r w:rsidR="00B57B82">
        <w:rPr>
          <w:rFonts w:ascii="Times New Roman" w:hAnsi="Times New Roman" w:cs="Times New Roman"/>
          <w:sz w:val="28"/>
          <w:szCs w:val="28"/>
        </w:rPr>
        <w:t xml:space="preserve"> o distrutte</w:t>
      </w:r>
      <w:r>
        <w:rPr>
          <w:rFonts w:ascii="Times New Roman" w:hAnsi="Times New Roman" w:cs="Times New Roman"/>
          <w:sz w:val="28"/>
          <w:szCs w:val="28"/>
        </w:rPr>
        <w:t xml:space="preserve"> dalla furia rivoluzionaria del 1793.</w:t>
      </w:r>
    </w:p>
    <w:p w14:paraId="2415AF19" w14:textId="6EEB0B40" w:rsidR="00D92FFC" w:rsidRDefault="00032763" w:rsidP="00AD0A84">
      <w:pPr>
        <w:rPr>
          <w:rFonts w:ascii="Times New Roman" w:hAnsi="Times New Roman" w:cs="Times New Roman"/>
          <w:sz w:val="28"/>
          <w:szCs w:val="28"/>
        </w:rPr>
      </w:pPr>
      <w:r w:rsidRPr="00032763">
        <w:rPr>
          <w:rFonts w:ascii="Times New Roman" w:hAnsi="Times New Roman" w:cs="Times New Roman"/>
          <w:sz w:val="28"/>
          <w:szCs w:val="28"/>
        </w:rPr>
        <w:t>Non possiamo quindi che limitarci su ciò ad una serie di annotazioni in punti che però riterremmo di interesse per aprire per gli storiografi e gli studiosi una possibile nuova via di ricerca sulla eccezionale questione, purtroppo in odierna lettura avvelenata da schemi polemici da lettura di massa di traino da schemi letterari, culturali, sociologici, esoterici ed in qualche caso addirittura politici.</w:t>
      </w:r>
    </w:p>
    <w:p w14:paraId="4633D11B" w14:textId="497B34E1" w:rsidR="00326945" w:rsidRDefault="00041EB9" w:rsidP="00AD0A84">
      <w:pPr>
        <w:rPr>
          <w:rFonts w:ascii="Times New Roman" w:hAnsi="Times New Roman" w:cs="Times New Roman"/>
          <w:sz w:val="28"/>
          <w:szCs w:val="28"/>
        </w:rPr>
      </w:pPr>
      <w:r>
        <w:rPr>
          <w:rFonts w:ascii="Times New Roman" w:hAnsi="Times New Roman" w:cs="Times New Roman"/>
          <w:sz w:val="28"/>
          <w:szCs w:val="28"/>
        </w:rPr>
        <w:t>D’altronde la leggenda di stesura medioevale, esposta da Rabano Mauro</w:t>
      </w:r>
      <w:r w:rsidR="00DC2CC6">
        <w:rPr>
          <w:rFonts w:ascii="Times New Roman" w:hAnsi="Times New Roman" w:cs="Times New Roman"/>
          <w:sz w:val="28"/>
          <w:szCs w:val="28"/>
        </w:rPr>
        <w:t xml:space="preserve"> vescovo di Magonza</w:t>
      </w:r>
      <w:r>
        <w:rPr>
          <w:rFonts w:ascii="Times New Roman" w:hAnsi="Times New Roman" w:cs="Times New Roman"/>
          <w:sz w:val="28"/>
          <w:szCs w:val="28"/>
        </w:rPr>
        <w:t xml:space="preserve"> nel</w:t>
      </w:r>
      <w:r w:rsidR="00BE0956">
        <w:rPr>
          <w:rFonts w:ascii="Times New Roman" w:hAnsi="Times New Roman" w:cs="Times New Roman"/>
          <w:sz w:val="28"/>
          <w:szCs w:val="28"/>
        </w:rPr>
        <w:t xml:space="preserve"> primo</w:t>
      </w:r>
      <w:r>
        <w:rPr>
          <w:rFonts w:ascii="Times New Roman" w:hAnsi="Times New Roman" w:cs="Times New Roman"/>
          <w:sz w:val="28"/>
          <w:szCs w:val="28"/>
        </w:rPr>
        <w:t xml:space="preserve"> IX secolo e più o meno ripresa da Iacopo di Varagine, mostra una definizione di grande complessità. </w:t>
      </w:r>
    </w:p>
    <w:p w14:paraId="567B47CC" w14:textId="7D1D7A8C" w:rsidR="00041EB9" w:rsidRDefault="00041EB9" w:rsidP="00AD0A84">
      <w:pPr>
        <w:rPr>
          <w:rFonts w:ascii="Times New Roman" w:hAnsi="Times New Roman" w:cs="Times New Roman"/>
          <w:sz w:val="28"/>
          <w:szCs w:val="28"/>
        </w:rPr>
      </w:pPr>
      <w:r>
        <w:rPr>
          <w:rFonts w:ascii="Times New Roman" w:hAnsi="Times New Roman" w:cs="Times New Roman"/>
          <w:sz w:val="28"/>
          <w:szCs w:val="28"/>
        </w:rPr>
        <w:t>Nel testo di Rabano, p</w:t>
      </w:r>
      <w:r w:rsidR="00326945">
        <w:rPr>
          <w:rFonts w:ascii="Times New Roman" w:hAnsi="Times New Roman" w:cs="Times New Roman"/>
          <w:sz w:val="28"/>
          <w:szCs w:val="28"/>
        </w:rPr>
        <w:t>arecchi diretti seguaci di Gesù</w:t>
      </w:r>
      <w:r w:rsidRPr="00041EB9">
        <w:rPr>
          <w:rFonts w:ascii="Times New Roman" w:hAnsi="Times New Roman" w:cs="Times New Roman"/>
          <w:sz w:val="28"/>
          <w:szCs w:val="28"/>
        </w:rPr>
        <w:t>, a</w:t>
      </w:r>
      <w:r w:rsidR="00326945">
        <w:rPr>
          <w:rFonts w:ascii="Times New Roman" w:hAnsi="Times New Roman" w:cs="Times New Roman"/>
          <w:sz w:val="28"/>
          <w:szCs w:val="28"/>
        </w:rPr>
        <w:t>ssieme a Marta la sorella</w:t>
      </w:r>
      <w:r w:rsidRPr="00041EB9">
        <w:rPr>
          <w:rFonts w:ascii="Times New Roman" w:hAnsi="Times New Roman" w:cs="Times New Roman"/>
          <w:sz w:val="28"/>
          <w:szCs w:val="28"/>
        </w:rPr>
        <w:t xml:space="preserve"> Maria Maddalena, Lazzaro, Maria Salomè, Maria di Giacomo,</w:t>
      </w:r>
      <w:r w:rsidR="00326945">
        <w:rPr>
          <w:rFonts w:ascii="Times New Roman" w:hAnsi="Times New Roman" w:cs="Times New Roman"/>
          <w:sz w:val="28"/>
          <w:szCs w:val="28"/>
        </w:rPr>
        <w:t xml:space="preserve"> raggiungono miracolosamente via nave</w:t>
      </w:r>
      <w:r w:rsidRPr="00041EB9">
        <w:rPr>
          <w:rFonts w:ascii="Times New Roman" w:hAnsi="Times New Roman" w:cs="Times New Roman"/>
          <w:sz w:val="28"/>
          <w:szCs w:val="28"/>
        </w:rPr>
        <w:t xml:space="preserve"> le rive della Provenza.</w:t>
      </w:r>
    </w:p>
    <w:p w14:paraId="5DFC86AF" w14:textId="1D81FD1F" w:rsidR="008A479F" w:rsidRDefault="008A479F" w:rsidP="00AD0A84">
      <w:pPr>
        <w:rPr>
          <w:rFonts w:ascii="Times New Roman" w:hAnsi="Times New Roman" w:cs="Times New Roman"/>
          <w:sz w:val="28"/>
          <w:szCs w:val="28"/>
        </w:rPr>
      </w:pPr>
      <w:r>
        <w:rPr>
          <w:rFonts w:ascii="Times New Roman" w:hAnsi="Times New Roman" w:cs="Times New Roman"/>
          <w:sz w:val="28"/>
          <w:szCs w:val="28"/>
        </w:rPr>
        <w:t>Contesto narrativo che trova nelle presenze sepolcrali della Baume una particolare attestazione di studio.</w:t>
      </w:r>
    </w:p>
    <w:p w14:paraId="787C33C8" w14:textId="77777777" w:rsidR="00204880" w:rsidRDefault="00204880" w:rsidP="00AD0A84">
      <w:pPr>
        <w:rPr>
          <w:rFonts w:ascii="Times New Roman" w:hAnsi="Times New Roman" w:cs="Times New Roman"/>
          <w:sz w:val="28"/>
          <w:szCs w:val="28"/>
        </w:rPr>
      </w:pPr>
    </w:p>
    <w:p w14:paraId="49DEA4FB" w14:textId="77777777" w:rsidR="00032763" w:rsidRDefault="00032763" w:rsidP="00AD0A84">
      <w:pPr>
        <w:rPr>
          <w:rFonts w:ascii="Times New Roman" w:hAnsi="Times New Roman" w:cs="Times New Roman"/>
          <w:sz w:val="28"/>
          <w:szCs w:val="28"/>
        </w:rPr>
      </w:pPr>
    </w:p>
    <w:p w14:paraId="5BB4379C" w14:textId="4114B35C" w:rsidR="0096469E" w:rsidRDefault="00032763" w:rsidP="00AD0A84">
      <w:pPr>
        <w:rPr>
          <w:rFonts w:ascii="Times New Roman" w:hAnsi="Times New Roman" w:cs="Times New Roman"/>
          <w:sz w:val="28"/>
          <w:szCs w:val="28"/>
        </w:rPr>
      </w:pPr>
      <w:r>
        <w:rPr>
          <w:rFonts w:ascii="Times New Roman" w:hAnsi="Times New Roman" w:cs="Times New Roman"/>
          <w:sz w:val="28"/>
          <w:szCs w:val="28"/>
        </w:rPr>
        <w:t xml:space="preserve">      </w:t>
      </w:r>
      <w:r w:rsidR="0029149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D6C0480" w14:textId="4CB868A9" w:rsidR="00032763" w:rsidRDefault="0096469E" w:rsidP="00AD0A84">
      <w:pPr>
        <w:rPr>
          <w:rFonts w:ascii="Times New Roman" w:hAnsi="Times New Roman" w:cs="Times New Roman"/>
          <w:sz w:val="28"/>
          <w:szCs w:val="28"/>
        </w:rPr>
      </w:pPr>
      <w:r>
        <w:rPr>
          <w:rFonts w:ascii="Times New Roman" w:hAnsi="Times New Roman" w:cs="Times New Roman"/>
          <w:sz w:val="28"/>
          <w:szCs w:val="28"/>
        </w:rPr>
        <w:t xml:space="preserve">                                                         </w:t>
      </w:r>
      <w:r w:rsidR="003A47F1">
        <w:rPr>
          <w:rFonts w:ascii="Times New Roman" w:hAnsi="Times New Roman" w:cs="Times New Roman"/>
          <w:sz w:val="28"/>
          <w:szCs w:val="28"/>
        </w:rPr>
        <w:t>4</w:t>
      </w:r>
    </w:p>
    <w:p w14:paraId="0A4FD6A4" w14:textId="77777777" w:rsidR="00204880" w:rsidRDefault="00204880" w:rsidP="00AD0A84">
      <w:pPr>
        <w:rPr>
          <w:rFonts w:ascii="Times New Roman" w:hAnsi="Times New Roman" w:cs="Times New Roman"/>
          <w:sz w:val="28"/>
          <w:szCs w:val="28"/>
        </w:rPr>
      </w:pPr>
    </w:p>
    <w:p w14:paraId="520430B6" w14:textId="77777777" w:rsidR="00645118" w:rsidRDefault="00645118" w:rsidP="00AD0A84">
      <w:pPr>
        <w:rPr>
          <w:rFonts w:ascii="Times New Roman" w:hAnsi="Times New Roman" w:cs="Times New Roman"/>
          <w:sz w:val="28"/>
          <w:szCs w:val="28"/>
        </w:rPr>
      </w:pPr>
    </w:p>
    <w:p w14:paraId="60E9EA2F" w14:textId="6EA416B7" w:rsidR="006942F5" w:rsidRDefault="006F3C2D" w:rsidP="00AD0A84">
      <w:pPr>
        <w:rPr>
          <w:rFonts w:ascii="Times New Roman" w:hAnsi="Times New Roman" w:cs="Times New Roman"/>
          <w:sz w:val="28"/>
          <w:szCs w:val="28"/>
        </w:rPr>
      </w:pPr>
      <w:r>
        <w:rPr>
          <w:rFonts w:ascii="Times New Roman" w:hAnsi="Times New Roman" w:cs="Times New Roman"/>
          <w:sz w:val="28"/>
          <w:szCs w:val="28"/>
        </w:rPr>
        <w:t>Questa ricerca si permette quindi di considerare la</w:t>
      </w:r>
      <w:r w:rsidR="006942F5">
        <w:rPr>
          <w:rFonts w:ascii="Times New Roman" w:hAnsi="Times New Roman" w:cs="Times New Roman"/>
          <w:sz w:val="28"/>
          <w:szCs w:val="28"/>
        </w:rPr>
        <w:t xml:space="preserve"> possibilità storica che le Reliquie </w:t>
      </w:r>
      <w:r w:rsidR="0096469E">
        <w:rPr>
          <w:rFonts w:ascii="Times New Roman" w:hAnsi="Times New Roman" w:cs="Times New Roman"/>
          <w:sz w:val="28"/>
          <w:szCs w:val="28"/>
        </w:rPr>
        <w:t xml:space="preserve">storicamente </w:t>
      </w:r>
      <w:r w:rsidR="006942F5">
        <w:rPr>
          <w:rFonts w:ascii="Times New Roman" w:hAnsi="Times New Roman" w:cs="Times New Roman"/>
          <w:sz w:val="28"/>
          <w:szCs w:val="28"/>
        </w:rPr>
        <w:t xml:space="preserve">elargite da Pelagio II alla Chiesa gallica ed a Childeberto II siano in realtà </w:t>
      </w:r>
      <w:r w:rsidR="006942F5" w:rsidRPr="003A47F1">
        <w:rPr>
          <w:rFonts w:ascii="Times New Roman" w:hAnsi="Times New Roman" w:cs="Times New Roman"/>
          <w:i/>
          <w:sz w:val="28"/>
          <w:szCs w:val="28"/>
        </w:rPr>
        <w:t>di attribuzione alla figura della evangelica Maria Maddalena</w:t>
      </w:r>
      <w:r>
        <w:rPr>
          <w:rFonts w:ascii="Times New Roman" w:hAnsi="Times New Roman" w:cs="Times New Roman"/>
          <w:sz w:val="28"/>
          <w:szCs w:val="28"/>
        </w:rPr>
        <w:t>, di altissima tradizione medioevale di fede in terra provenzale</w:t>
      </w:r>
      <w:r w:rsidR="006942F5">
        <w:rPr>
          <w:rFonts w:ascii="Times New Roman" w:hAnsi="Times New Roman" w:cs="Times New Roman"/>
          <w:sz w:val="28"/>
          <w:szCs w:val="28"/>
        </w:rPr>
        <w:t>.</w:t>
      </w:r>
    </w:p>
    <w:p w14:paraId="59940066" w14:textId="77777777" w:rsidR="003A47F1" w:rsidRDefault="003A47F1" w:rsidP="00AD0A84">
      <w:pPr>
        <w:rPr>
          <w:rFonts w:ascii="Times New Roman" w:hAnsi="Times New Roman" w:cs="Times New Roman"/>
          <w:sz w:val="28"/>
          <w:szCs w:val="28"/>
        </w:rPr>
      </w:pPr>
    </w:p>
    <w:p w14:paraId="5E4731B0" w14:textId="068DD4CC" w:rsidR="006942F5" w:rsidRDefault="006942F5" w:rsidP="00AD0A84">
      <w:pPr>
        <w:rPr>
          <w:rFonts w:ascii="Times New Roman" w:hAnsi="Times New Roman" w:cs="Times New Roman"/>
          <w:sz w:val="28"/>
          <w:szCs w:val="28"/>
        </w:rPr>
      </w:pPr>
      <w:r>
        <w:rPr>
          <w:rFonts w:ascii="Times New Roman" w:hAnsi="Times New Roman" w:cs="Times New Roman"/>
          <w:sz w:val="28"/>
          <w:szCs w:val="28"/>
        </w:rPr>
        <w:t xml:space="preserve">Ciò nei fatti si andrebbe a costituire in lettura potremmo dire intermedia tra le storiografie contrapposte che leggono la </w:t>
      </w:r>
      <w:r w:rsidR="006B464A">
        <w:rPr>
          <w:rFonts w:ascii="Times New Roman" w:hAnsi="Times New Roman" w:cs="Times New Roman"/>
          <w:sz w:val="28"/>
          <w:szCs w:val="28"/>
        </w:rPr>
        <w:t xml:space="preserve">astratta </w:t>
      </w:r>
      <w:r>
        <w:rPr>
          <w:rFonts w:ascii="Times New Roman" w:hAnsi="Times New Roman" w:cs="Times New Roman"/>
          <w:sz w:val="28"/>
          <w:szCs w:val="28"/>
        </w:rPr>
        <w:t>possibilità di una presenza fisica di predicazione della Maddalena</w:t>
      </w:r>
      <w:r w:rsidR="00830ABC">
        <w:rPr>
          <w:rFonts w:ascii="Times New Roman" w:hAnsi="Times New Roman" w:cs="Times New Roman"/>
          <w:sz w:val="28"/>
          <w:szCs w:val="28"/>
        </w:rPr>
        <w:t xml:space="preserve"> e degli altri Santi</w:t>
      </w:r>
      <w:r>
        <w:rPr>
          <w:rFonts w:ascii="Times New Roman" w:hAnsi="Times New Roman" w:cs="Times New Roman"/>
          <w:sz w:val="28"/>
          <w:szCs w:val="28"/>
        </w:rPr>
        <w:t xml:space="preserve"> in Provenza e quelle che negano alla radice tale possibilità</w:t>
      </w:r>
      <w:r w:rsidR="006B464A">
        <w:rPr>
          <w:rFonts w:ascii="Times New Roman" w:hAnsi="Times New Roman" w:cs="Times New Roman"/>
          <w:sz w:val="28"/>
          <w:szCs w:val="28"/>
        </w:rPr>
        <w:t xml:space="preserve"> storica</w:t>
      </w:r>
      <w:r>
        <w:rPr>
          <w:rFonts w:ascii="Times New Roman" w:hAnsi="Times New Roman" w:cs="Times New Roman"/>
          <w:sz w:val="28"/>
          <w:szCs w:val="28"/>
        </w:rPr>
        <w:t xml:space="preserve"> riconducendo presenza e morte della Santa dopo la Pentecoste ad Efeso.</w:t>
      </w:r>
    </w:p>
    <w:p w14:paraId="13D56B8A" w14:textId="78E2BE20" w:rsidR="006942F5" w:rsidRDefault="006942F5" w:rsidP="00AD0A84">
      <w:pPr>
        <w:rPr>
          <w:rFonts w:ascii="Times New Roman" w:hAnsi="Times New Roman" w:cs="Times New Roman"/>
          <w:sz w:val="28"/>
          <w:szCs w:val="28"/>
        </w:rPr>
      </w:pPr>
      <w:r>
        <w:rPr>
          <w:rFonts w:ascii="Times New Roman" w:hAnsi="Times New Roman" w:cs="Times New Roman"/>
          <w:sz w:val="28"/>
          <w:szCs w:val="28"/>
        </w:rPr>
        <w:t xml:space="preserve">E’ nostra </w:t>
      </w:r>
      <w:r w:rsidR="004427A1">
        <w:rPr>
          <w:rFonts w:ascii="Times New Roman" w:hAnsi="Times New Roman" w:cs="Times New Roman"/>
          <w:sz w:val="28"/>
          <w:szCs w:val="28"/>
        </w:rPr>
        <w:t xml:space="preserve">ulteriore </w:t>
      </w:r>
      <w:r>
        <w:rPr>
          <w:rFonts w:ascii="Times New Roman" w:hAnsi="Times New Roman" w:cs="Times New Roman"/>
          <w:sz w:val="28"/>
          <w:szCs w:val="28"/>
        </w:rPr>
        <w:t>opinione che tale evento</w:t>
      </w:r>
      <w:r w:rsidR="006B464A">
        <w:rPr>
          <w:rFonts w:ascii="Times New Roman" w:hAnsi="Times New Roman" w:cs="Times New Roman"/>
          <w:sz w:val="28"/>
          <w:szCs w:val="28"/>
        </w:rPr>
        <w:t xml:space="preserve"> come qui valutato – se storicamente ricondotto in tal senso alla</w:t>
      </w:r>
      <w:r>
        <w:rPr>
          <w:rFonts w:ascii="Times New Roman" w:hAnsi="Times New Roman" w:cs="Times New Roman"/>
          <w:sz w:val="28"/>
          <w:szCs w:val="28"/>
        </w:rPr>
        <w:t xml:space="preserve"> datazione materiale stringente tra il 580 ed il 586 – abbia potuto determinare una profonda, ulteriore differenziazione dottrinale, in vita e post mortem, tra le interpretazioni cristiane di Pelagio e di Gregorio, con una puntualizzazione di eccezionale gravità e notorietà che appunto il nuovo Papa effettua ai primi anni del suo mandato.</w:t>
      </w:r>
    </w:p>
    <w:p w14:paraId="176AE0F9" w14:textId="75E98FC9" w:rsidR="006942F5" w:rsidRDefault="006942F5" w:rsidP="00AD0A84">
      <w:pPr>
        <w:rPr>
          <w:rFonts w:ascii="Times New Roman" w:hAnsi="Times New Roman" w:cs="Times New Roman"/>
          <w:sz w:val="28"/>
          <w:szCs w:val="28"/>
        </w:rPr>
      </w:pPr>
      <w:r>
        <w:rPr>
          <w:rFonts w:ascii="Times New Roman" w:hAnsi="Times New Roman" w:cs="Times New Roman"/>
          <w:sz w:val="28"/>
          <w:szCs w:val="28"/>
        </w:rPr>
        <w:t>Il confronto dottrinale</w:t>
      </w:r>
      <w:r w:rsidR="00830ABC">
        <w:rPr>
          <w:rFonts w:ascii="Times New Roman" w:hAnsi="Times New Roman" w:cs="Times New Roman"/>
          <w:sz w:val="28"/>
          <w:szCs w:val="28"/>
        </w:rPr>
        <w:t xml:space="preserve"> tra le due visioni cristiane</w:t>
      </w:r>
      <w:r>
        <w:rPr>
          <w:rFonts w:ascii="Times New Roman" w:hAnsi="Times New Roman" w:cs="Times New Roman"/>
          <w:sz w:val="28"/>
          <w:szCs w:val="28"/>
        </w:rPr>
        <w:t>, già evidente dai ricordati eventi di memoria gregoriana sul reperimento della tomba di Lorenzo e dalla manca</w:t>
      </w:r>
      <w:r w:rsidR="00B530C0">
        <w:rPr>
          <w:rFonts w:ascii="Times New Roman" w:hAnsi="Times New Roman" w:cs="Times New Roman"/>
          <w:sz w:val="28"/>
          <w:szCs w:val="28"/>
        </w:rPr>
        <w:t xml:space="preserve">ta canonizzazione di Pelagio, </w:t>
      </w:r>
      <w:r w:rsidR="00830ABC">
        <w:rPr>
          <w:rFonts w:ascii="Times New Roman" w:hAnsi="Times New Roman" w:cs="Times New Roman"/>
          <w:sz w:val="28"/>
          <w:szCs w:val="28"/>
        </w:rPr>
        <w:t xml:space="preserve">a noi </w:t>
      </w:r>
      <w:r w:rsidR="00B530C0">
        <w:rPr>
          <w:rFonts w:ascii="Times New Roman" w:hAnsi="Times New Roman" w:cs="Times New Roman"/>
          <w:sz w:val="28"/>
          <w:szCs w:val="28"/>
        </w:rPr>
        <w:t>parrebbe</w:t>
      </w:r>
      <w:r>
        <w:rPr>
          <w:rFonts w:ascii="Times New Roman" w:hAnsi="Times New Roman" w:cs="Times New Roman"/>
          <w:sz w:val="28"/>
          <w:szCs w:val="28"/>
        </w:rPr>
        <w:t xml:space="preserve"> esplica</w:t>
      </w:r>
      <w:r w:rsidR="00B530C0">
        <w:rPr>
          <w:rFonts w:ascii="Times New Roman" w:hAnsi="Times New Roman" w:cs="Times New Roman"/>
          <w:sz w:val="28"/>
          <w:szCs w:val="28"/>
        </w:rPr>
        <w:t>rsi così</w:t>
      </w:r>
      <w:r>
        <w:rPr>
          <w:rFonts w:ascii="Times New Roman" w:hAnsi="Times New Roman" w:cs="Times New Roman"/>
          <w:sz w:val="28"/>
          <w:szCs w:val="28"/>
        </w:rPr>
        <w:t xml:space="preserve"> sull’argomento più grave in assoluto possa essere analizzabile dalla Chiesa antica e dalla Chiesa di ogni tempo: </w:t>
      </w:r>
      <w:r w:rsidRPr="00507C6A">
        <w:rPr>
          <w:rFonts w:ascii="Times New Roman" w:hAnsi="Times New Roman" w:cs="Times New Roman"/>
          <w:sz w:val="28"/>
          <w:szCs w:val="28"/>
        </w:rPr>
        <w:t>l’esistenza, il ruolo e l’influsso sulle vicende umane del Demonio</w:t>
      </w:r>
      <w:r>
        <w:rPr>
          <w:rFonts w:ascii="Times New Roman" w:hAnsi="Times New Roman" w:cs="Times New Roman"/>
          <w:sz w:val="28"/>
          <w:szCs w:val="28"/>
        </w:rPr>
        <w:t>.</w:t>
      </w:r>
    </w:p>
    <w:p w14:paraId="449DAF96" w14:textId="77777777" w:rsidR="00E10D6D" w:rsidRDefault="00E10D6D" w:rsidP="00AD0A84">
      <w:pPr>
        <w:rPr>
          <w:rFonts w:ascii="Times New Roman" w:hAnsi="Times New Roman" w:cs="Times New Roman"/>
          <w:sz w:val="28"/>
          <w:szCs w:val="28"/>
        </w:rPr>
      </w:pPr>
    </w:p>
    <w:p w14:paraId="49158F43" w14:textId="2DA4CE9B" w:rsidR="00243203" w:rsidRDefault="00243203" w:rsidP="00AD0A84">
      <w:pPr>
        <w:rPr>
          <w:rFonts w:ascii="Times New Roman" w:hAnsi="Times New Roman" w:cs="Times New Roman"/>
          <w:sz w:val="28"/>
          <w:szCs w:val="28"/>
        </w:rPr>
      </w:pPr>
      <w:r>
        <w:rPr>
          <w:rFonts w:ascii="Times New Roman" w:hAnsi="Times New Roman" w:cs="Times New Roman"/>
          <w:sz w:val="28"/>
          <w:szCs w:val="28"/>
        </w:rPr>
        <w:t>Sotto questo aspetto, e per questa particolare lettura, la questione dell’id</w:t>
      </w:r>
      <w:r w:rsidR="00E10D6D">
        <w:rPr>
          <w:rFonts w:ascii="Times New Roman" w:hAnsi="Times New Roman" w:cs="Times New Roman"/>
          <w:sz w:val="28"/>
          <w:szCs w:val="28"/>
        </w:rPr>
        <w:t>e</w:t>
      </w:r>
      <w:r>
        <w:rPr>
          <w:rFonts w:ascii="Times New Roman" w:hAnsi="Times New Roman" w:cs="Times New Roman"/>
          <w:sz w:val="28"/>
          <w:szCs w:val="28"/>
        </w:rPr>
        <w:t xml:space="preserve">ntità in una sola figura delle tre donne evangeliche, </w:t>
      </w:r>
      <w:r w:rsidR="00E10D6D">
        <w:rPr>
          <w:rFonts w:ascii="Times New Roman" w:hAnsi="Times New Roman" w:cs="Times New Roman"/>
          <w:sz w:val="28"/>
          <w:szCs w:val="28"/>
        </w:rPr>
        <w:t>come prospettata</w:t>
      </w:r>
      <w:r w:rsidR="004427A1">
        <w:rPr>
          <w:rFonts w:ascii="Times New Roman" w:hAnsi="Times New Roman" w:cs="Times New Roman"/>
          <w:sz w:val="28"/>
          <w:szCs w:val="28"/>
        </w:rPr>
        <w:t xml:space="preserve"> nel 591</w:t>
      </w:r>
      <w:r w:rsidR="00E10D6D">
        <w:rPr>
          <w:rFonts w:ascii="Times New Roman" w:hAnsi="Times New Roman" w:cs="Times New Roman"/>
          <w:sz w:val="28"/>
          <w:szCs w:val="28"/>
        </w:rPr>
        <w:t xml:space="preserve"> da Gregorio Magno nell’ormai nota </w:t>
      </w:r>
      <w:r w:rsidR="00E10D6D" w:rsidRPr="00E10D6D">
        <w:rPr>
          <w:rFonts w:ascii="Times New Roman" w:hAnsi="Times New Roman" w:cs="Times New Roman"/>
          <w:i/>
          <w:sz w:val="28"/>
          <w:szCs w:val="28"/>
        </w:rPr>
        <w:t>Homelia XXXIII</w:t>
      </w:r>
      <w:r w:rsidR="00E10D6D">
        <w:rPr>
          <w:rFonts w:ascii="Times New Roman" w:hAnsi="Times New Roman" w:cs="Times New Roman"/>
          <w:i/>
          <w:sz w:val="28"/>
          <w:szCs w:val="28"/>
        </w:rPr>
        <w:t xml:space="preserve"> </w:t>
      </w:r>
      <w:r w:rsidR="00E10D6D">
        <w:rPr>
          <w:rFonts w:ascii="Times New Roman" w:hAnsi="Times New Roman" w:cs="Times New Roman"/>
          <w:sz w:val="28"/>
          <w:szCs w:val="28"/>
        </w:rPr>
        <w:t>di San Clemente appare addirittura secondaria.</w:t>
      </w:r>
    </w:p>
    <w:p w14:paraId="406C5A1F" w14:textId="3ADCC130" w:rsidR="00E10D6D" w:rsidRDefault="00E10D6D" w:rsidP="00AD0A84">
      <w:pPr>
        <w:rPr>
          <w:rFonts w:ascii="Times New Roman" w:hAnsi="Times New Roman" w:cs="Times New Roman"/>
          <w:sz w:val="28"/>
          <w:szCs w:val="28"/>
        </w:rPr>
      </w:pPr>
      <w:r>
        <w:rPr>
          <w:rFonts w:ascii="Times New Roman" w:hAnsi="Times New Roman" w:cs="Times New Roman"/>
          <w:sz w:val="28"/>
          <w:szCs w:val="28"/>
        </w:rPr>
        <w:t>Gregorio, in quella stessa Omelia ed in molti altri punti, si diffonde verso la Maddalena in terminologie di altissima spiritualità e straordinaria devozione</w:t>
      </w:r>
      <w:r w:rsidR="003C1BCB">
        <w:rPr>
          <w:rFonts w:ascii="Times New Roman" w:hAnsi="Times New Roman" w:cs="Times New Roman"/>
          <w:sz w:val="28"/>
          <w:szCs w:val="28"/>
        </w:rPr>
        <w:t xml:space="preserve">, pur identificandola </w:t>
      </w:r>
      <w:r w:rsidR="000E3793">
        <w:rPr>
          <w:rFonts w:ascii="Times New Roman" w:hAnsi="Times New Roman" w:cs="Times New Roman"/>
          <w:sz w:val="28"/>
          <w:szCs w:val="28"/>
        </w:rPr>
        <w:t>come peccatrice pentita</w:t>
      </w:r>
      <w:r>
        <w:rPr>
          <w:rFonts w:ascii="Times New Roman" w:hAnsi="Times New Roman" w:cs="Times New Roman"/>
          <w:sz w:val="28"/>
          <w:szCs w:val="28"/>
        </w:rPr>
        <w:t>. Come</w:t>
      </w:r>
      <w:r w:rsidR="00D2465E">
        <w:rPr>
          <w:rFonts w:ascii="Times New Roman" w:hAnsi="Times New Roman" w:cs="Times New Roman"/>
          <w:sz w:val="28"/>
          <w:szCs w:val="28"/>
        </w:rPr>
        <w:t xml:space="preserve"> quindi sarebbe possibile ciò</w:t>
      </w:r>
      <w:r>
        <w:rPr>
          <w:rFonts w:ascii="Times New Roman" w:hAnsi="Times New Roman" w:cs="Times New Roman"/>
          <w:sz w:val="28"/>
          <w:szCs w:val="28"/>
        </w:rPr>
        <w:t>?</w:t>
      </w:r>
    </w:p>
    <w:p w14:paraId="0FEDFEBD" w14:textId="5A196C73" w:rsidR="00E10D6D" w:rsidRDefault="00E10D6D" w:rsidP="00AD0A84">
      <w:pPr>
        <w:rPr>
          <w:rFonts w:ascii="Times New Roman" w:hAnsi="Times New Roman" w:cs="Times New Roman"/>
          <w:sz w:val="28"/>
          <w:szCs w:val="28"/>
        </w:rPr>
      </w:pPr>
      <w:r>
        <w:rPr>
          <w:rFonts w:ascii="Times New Roman" w:hAnsi="Times New Roman" w:cs="Times New Roman"/>
          <w:sz w:val="28"/>
          <w:szCs w:val="28"/>
        </w:rPr>
        <w:t xml:space="preserve">La lettura evangelica su ciò </w:t>
      </w:r>
      <w:r w:rsidR="00905ABA">
        <w:rPr>
          <w:rFonts w:ascii="Times New Roman" w:hAnsi="Times New Roman" w:cs="Times New Roman"/>
          <w:sz w:val="28"/>
          <w:szCs w:val="28"/>
        </w:rPr>
        <w:t>è naturalmente di fonte diretta, ossia da Luca e da Marco.</w:t>
      </w:r>
    </w:p>
    <w:p w14:paraId="5557F562" w14:textId="77777777" w:rsidR="00D2465E" w:rsidRDefault="00D2465E" w:rsidP="00AD0A84">
      <w:pPr>
        <w:rPr>
          <w:rFonts w:ascii="Times New Roman" w:hAnsi="Times New Roman" w:cs="Times New Roman"/>
          <w:sz w:val="28"/>
          <w:szCs w:val="28"/>
        </w:rPr>
      </w:pPr>
    </w:p>
    <w:p w14:paraId="4B949E25" w14:textId="77777777" w:rsidR="00D2465E" w:rsidRPr="00D2465E" w:rsidRDefault="00D2465E" w:rsidP="00AD0A84">
      <w:pPr>
        <w:rPr>
          <w:rFonts w:ascii="Times New Roman" w:hAnsi="Times New Roman" w:cs="Times New Roman"/>
          <w:i/>
          <w:sz w:val="24"/>
          <w:szCs w:val="24"/>
        </w:rPr>
      </w:pPr>
      <w:r w:rsidRPr="00D2465E">
        <w:rPr>
          <w:rFonts w:ascii="Times New Roman" w:hAnsi="Times New Roman" w:cs="Times New Roman"/>
          <w:i/>
          <w:sz w:val="24"/>
          <w:szCs w:val="24"/>
        </w:rPr>
        <w:t>8:1 In seguito egli se ne andava per città e villaggi, predicando e annunziando la buona notizia del regno di Dio.</w:t>
      </w:r>
    </w:p>
    <w:p w14:paraId="2A6D89D8" w14:textId="7A28BBBC" w:rsidR="00D2465E" w:rsidRDefault="00D2465E" w:rsidP="00AD0A84">
      <w:pPr>
        <w:rPr>
          <w:rFonts w:ascii="Times New Roman" w:hAnsi="Times New Roman" w:cs="Times New Roman"/>
          <w:i/>
          <w:sz w:val="24"/>
          <w:szCs w:val="24"/>
        </w:rPr>
      </w:pPr>
      <w:r w:rsidRPr="00D2465E">
        <w:rPr>
          <w:rFonts w:ascii="Times New Roman" w:hAnsi="Times New Roman" w:cs="Times New Roman"/>
          <w:i/>
          <w:sz w:val="24"/>
          <w:szCs w:val="24"/>
        </w:rPr>
        <w:t>8:2 Con lui vi erano i dodici e alcune donne che erano state guarite da spiriti maligni e da malattie: Maria, detta Maddalena, dalla quale erano usciti sette demòni</w:t>
      </w:r>
      <w:r w:rsidR="00C42F3D">
        <w:rPr>
          <w:rFonts w:ascii="Times New Roman" w:hAnsi="Times New Roman" w:cs="Times New Roman"/>
          <w:i/>
          <w:sz w:val="24"/>
          <w:szCs w:val="24"/>
        </w:rPr>
        <w:t>.</w:t>
      </w:r>
    </w:p>
    <w:p w14:paraId="68311249" w14:textId="77777777" w:rsidR="0018493A" w:rsidRDefault="0018493A" w:rsidP="00AD0A84">
      <w:pPr>
        <w:rPr>
          <w:rFonts w:ascii="Times New Roman" w:hAnsi="Times New Roman" w:cs="Times New Roman"/>
          <w:i/>
          <w:sz w:val="24"/>
          <w:szCs w:val="24"/>
        </w:rPr>
      </w:pPr>
    </w:p>
    <w:p w14:paraId="3D9762E5" w14:textId="77777777" w:rsidR="0018493A" w:rsidRDefault="0018493A" w:rsidP="00AD0A84">
      <w:pPr>
        <w:rPr>
          <w:rFonts w:ascii="Times New Roman" w:hAnsi="Times New Roman" w:cs="Times New Roman"/>
          <w:i/>
          <w:sz w:val="24"/>
          <w:szCs w:val="24"/>
        </w:rPr>
      </w:pPr>
    </w:p>
    <w:p w14:paraId="5DD534FD" w14:textId="77777777" w:rsidR="0018493A" w:rsidRPr="0018493A" w:rsidRDefault="0018493A" w:rsidP="00AD0A84">
      <w:pPr>
        <w:rPr>
          <w:rFonts w:ascii="Times New Roman" w:hAnsi="Times New Roman" w:cs="Times New Roman"/>
          <w:i/>
          <w:sz w:val="24"/>
          <w:szCs w:val="24"/>
        </w:rPr>
      </w:pPr>
      <w:r w:rsidRPr="0018493A">
        <w:rPr>
          <w:rFonts w:ascii="Times New Roman" w:hAnsi="Times New Roman" w:cs="Times New Roman"/>
          <w:i/>
          <w:sz w:val="24"/>
          <w:szCs w:val="24"/>
        </w:rPr>
        <w:t>16:8 Esse, uscite, fuggirono via dal sepolcro, perché erano prese da tremito e da stupore; e non dissero nulla a nessuno, perché avevano paura.</w:t>
      </w:r>
    </w:p>
    <w:p w14:paraId="73B9C600" w14:textId="575EB622" w:rsidR="0018493A" w:rsidRPr="00D2465E" w:rsidRDefault="0018493A" w:rsidP="00AD0A84">
      <w:pPr>
        <w:rPr>
          <w:rFonts w:ascii="Times New Roman" w:hAnsi="Times New Roman" w:cs="Times New Roman"/>
          <w:i/>
          <w:sz w:val="24"/>
          <w:szCs w:val="24"/>
        </w:rPr>
      </w:pPr>
      <w:r w:rsidRPr="0018493A">
        <w:rPr>
          <w:rFonts w:ascii="Times New Roman" w:hAnsi="Times New Roman" w:cs="Times New Roman"/>
          <w:i/>
          <w:sz w:val="24"/>
          <w:szCs w:val="24"/>
        </w:rPr>
        <w:t>16:9 [Or Gesù, essendo risuscitato la mattina del primo giorno della settimana, apparve prima a Maria Maddalena, dalla quale aveva scacciato sette demòni.</w:t>
      </w:r>
    </w:p>
    <w:p w14:paraId="1B17DB63" w14:textId="77777777" w:rsidR="006942F5" w:rsidRDefault="006942F5" w:rsidP="00AD0A84">
      <w:pPr>
        <w:rPr>
          <w:rFonts w:ascii="Times New Roman" w:hAnsi="Times New Roman" w:cs="Times New Roman"/>
          <w:sz w:val="28"/>
          <w:szCs w:val="28"/>
        </w:rPr>
      </w:pPr>
    </w:p>
    <w:p w14:paraId="05A0E72C" w14:textId="77777777" w:rsidR="00F11674" w:rsidRDefault="00F11674" w:rsidP="00AD0A84">
      <w:pPr>
        <w:rPr>
          <w:rFonts w:ascii="Times New Roman" w:hAnsi="Times New Roman" w:cs="Times New Roman"/>
          <w:sz w:val="28"/>
          <w:szCs w:val="28"/>
        </w:rPr>
      </w:pPr>
    </w:p>
    <w:p w14:paraId="7D48143E" w14:textId="6D1885D0" w:rsidR="006942F5" w:rsidRDefault="00D7480A" w:rsidP="00AD0A84">
      <w:pPr>
        <w:rPr>
          <w:rFonts w:ascii="Times New Roman" w:hAnsi="Times New Roman" w:cs="Times New Roman"/>
          <w:sz w:val="28"/>
          <w:szCs w:val="28"/>
        </w:rPr>
      </w:pPr>
      <w:r>
        <w:rPr>
          <w:rFonts w:ascii="Times New Roman" w:hAnsi="Times New Roman" w:cs="Times New Roman"/>
          <w:sz w:val="28"/>
          <w:szCs w:val="28"/>
        </w:rPr>
        <w:t xml:space="preserve">La condizione del </w:t>
      </w:r>
      <w:r>
        <w:rPr>
          <w:rFonts w:ascii="Times New Roman" w:hAnsi="Times New Roman" w:cs="Times New Roman"/>
          <w:i/>
          <w:sz w:val="28"/>
          <w:szCs w:val="28"/>
        </w:rPr>
        <w:t xml:space="preserve">sette, </w:t>
      </w:r>
      <w:r>
        <w:rPr>
          <w:rFonts w:ascii="Times New Roman" w:hAnsi="Times New Roman" w:cs="Times New Roman"/>
          <w:sz w:val="28"/>
          <w:szCs w:val="28"/>
        </w:rPr>
        <w:t>di diretta quindi lettura evangelica, corrispondeva alla possessione diabolica piena, costante e totale, in cui l’essere umano vive una vita distruttiva in realtà senza responsabilità alcuna, costituendosi quindi nei fatti in puro involucro fisico destinato dal Demone interno alla rovina degli altri e di se stesso.</w:t>
      </w:r>
    </w:p>
    <w:p w14:paraId="594BAF82" w14:textId="08D12BC0" w:rsidR="00D7480A" w:rsidRDefault="00D7480A" w:rsidP="00AD0A84">
      <w:pPr>
        <w:rPr>
          <w:rFonts w:ascii="Times New Roman" w:hAnsi="Times New Roman" w:cs="Times New Roman"/>
          <w:sz w:val="28"/>
          <w:szCs w:val="28"/>
        </w:rPr>
      </w:pPr>
      <w:r>
        <w:rPr>
          <w:rFonts w:ascii="Times New Roman" w:hAnsi="Times New Roman" w:cs="Times New Roman"/>
          <w:sz w:val="28"/>
          <w:szCs w:val="28"/>
        </w:rPr>
        <w:t>La Chiesa antica e</w:t>
      </w:r>
      <w:r w:rsidR="00F11674">
        <w:rPr>
          <w:rFonts w:ascii="Times New Roman" w:hAnsi="Times New Roman" w:cs="Times New Roman"/>
          <w:sz w:val="28"/>
          <w:szCs w:val="28"/>
        </w:rPr>
        <w:t xml:space="preserve"> prima ancora</w:t>
      </w:r>
      <w:r>
        <w:rPr>
          <w:rFonts w:ascii="Times New Roman" w:hAnsi="Times New Roman" w:cs="Times New Roman"/>
          <w:sz w:val="28"/>
          <w:szCs w:val="28"/>
        </w:rPr>
        <w:t xml:space="preserve"> la stessa società ebraica di stesura evangelica apparirebbero in realtà del tutto consapevoli (e la precisione della terminologia</w:t>
      </w:r>
      <w:r w:rsidR="00401E41">
        <w:rPr>
          <w:rFonts w:ascii="Times New Roman" w:hAnsi="Times New Roman" w:cs="Times New Roman"/>
          <w:sz w:val="28"/>
          <w:szCs w:val="28"/>
        </w:rPr>
        <w:t xml:space="preserve"> evangelica</w:t>
      </w:r>
      <w:r>
        <w:rPr>
          <w:rFonts w:ascii="Times New Roman" w:hAnsi="Times New Roman" w:cs="Times New Roman"/>
          <w:sz w:val="28"/>
          <w:szCs w:val="28"/>
        </w:rPr>
        <w:t xml:space="preserve"> in questo caso usata apparirebbe chiara) della</w:t>
      </w:r>
      <w:r w:rsidR="00A06EF6">
        <w:rPr>
          <w:rFonts w:ascii="Times New Roman" w:hAnsi="Times New Roman" w:cs="Times New Roman"/>
          <w:sz w:val="28"/>
          <w:szCs w:val="28"/>
        </w:rPr>
        <w:t xml:space="preserve"> profonda</w:t>
      </w:r>
      <w:r>
        <w:rPr>
          <w:rFonts w:ascii="Times New Roman" w:hAnsi="Times New Roman" w:cs="Times New Roman"/>
          <w:sz w:val="28"/>
          <w:szCs w:val="28"/>
        </w:rPr>
        <w:t xml:space="preserve"> differenza</w:t>
      </w:r>
      <w:r w:rsidR="00A06EF6">
        <w:rPr>
          <w:rFonts w:ascii="Times New Roman" w:hAnsi="Times New Roman" w:cs="Times New Roman"/>
          <w:sz w:val="28"/>
          <w:szCs w:val="28"/>
        </w:rPr>
        <w:t xml:space="preserve"> </w:t>
      </w:r>
      <w:r w:rsidR="00A06EF6">
        <w:rPr>
          <w:rFonts w:ascii="Times New Roman" w:hAnsi="Times New Roman" w:cs="Times New Roman"/>
          <w:sz w:val="28"/>
          <w:szCs w:val="28"/>
        </w:rPr>
        <w:lastRenderedPageBreak/>
        <w:t>concettuale e casistica</w:t>
      </w:r>
      <w:r>
        <w:rPr>
          <w:rFonts w:ascii="Times New Roman" w:hAnsi="Times New Roman" w:cs="Times New Roman"/>
          <w:sz w:val="28"/>
          <w:szCs w:val="28"/>
        </w:rPr>
        <w:t xml:space="preserve"> tra peccato da vizio umano di induzione diabolica e possessione completa</w:t>
      </w:r>
      <w:r w:rsidR="0025386C">
        <w:rPr>
          <w:rFonts w:ascii="Times New Roman" w:hAnsi="Times New Roman" w:cs="Times New Roman"/>
          <w:sz w:val="28"/>
          <w:szCs w:val="28"/>
        </w:rPr>
        <w:t xml:space="preserve"> e totale</w:t>
      </w:r>
      <w:r>
        <w:rPr>
          <w:rFonts w:ascii="Times New Roman" w:hAnsi="Times New Roman" w:cs="Times New Roman"/>
          <w:sz w:val="28"/>
          <w:szCs w:val="28"/>
        </w:rPr>
        <w:t>.</w:t>
      </w:r>
    </w:p>
    <w:p w14:paraId="2D1E778F" w14:textId="112BD7D4" w:rsidR="0025386C" w:rsidRDefault="00401E41" w:rsidP="00AD0A84">
      <w:pPr>
        <w:rPr>
          <w:rFonts w:ascii="Times New Roman" w:hAnsi="Times New Roman" w:cs="Times New Roman"/>
          <w:sz w:val="28"/>
          <w:szCs w:val="28"/>
        </w:rPr>
      </w:pPr>
      <w:r>
        <w:rPr>
          <w:rFonts w:ascii="Times New Roman" w:hAnsi="Times New Roman" w:cs="Times New Roman"/>
          <w:sz w:val="28"/>
          <w:szCs w:val="28"/>
        </w:rPr>
        <w:t>Nella prima condizione parrebbero</w:t>
      </w:r>
      <w:r w:rsidR="0025386C">
        <w:rPr>
          <w:rFonts w:ascii="Times New Roman" w:hAnsi="Times New Roman" w:cs="Times New Roman"/>
          <w:sz w:val="28"/>
          <w:szCs w:val="28"/>
        </w:rPr>
        <w:t xml:space="preserve"> quindi rientrare contesti determinati da eccessi caratteriali, </w:t>
      </w:r>
      <w:r>
        <w:rPr>
          <w:rFonts w:ascii="Times New Roman" w:hAnsi="Times New Roman" w:cs="Times New Roman"/>
          <w:sz w:val="28"/>
          <w:szCs w:val="28"/>
        </w:rPr>
        <w:t xml:space="preserve">disordini comportamentali da </w:t>
      </w:r>
      <w:r w:rsidR="0025386C">
        <w:rPr>
          <w:rFonts w:ascii="Times New Roman" w:hAnsi="Times New Roman" w:cs="Times New Roman"/>
          <w:sz w:val="28"/>
          <w:szCs w:val="28"/>
        </w:rPr>
        <w:t>tare fisiche, corruzioni ambientali, in questa chiave quindi intravisti e considerati.</w:t>
      </w:r>
    </w:p>
    <w:p w14:paraId="204F18A0" w14:textId="012B5F26" w:rsidR="00D7480A" w:rsidRDefault="0025386C" w:rsidP="00AD0A84">
      <w:pPr>
        <w:rPr>
          <w:rFonts w:ascii="Times New Roman" w:hAnsi="Times New Roman" w:cs="Times New Roman"/>
          <w:sz w:val="28"/>
          <w:szCs w:val="28"/>
        </w:rPr>
      </w:pPr>
      <w:r>
        <w:rPr>
          <w:rFonts w:ascii="Times New Roman" w:hAnsi="Times New Roman" w:cs="Times New Roman"/>
          <w:sz w:val="28"/>
          <w:szCs w:val="28"/>
        </w:rPr>
        <w:t>Se l’</w:t>
      </w:r>
      <w:r w:rsidR="00D7480A">
        <w:rPr>
          <w:rFonts w:ascii="Times New Roman" w:hAnsi="Times New Roman" w:cs="Times New Roman"/>
          <w:sz w:val="28"/>
          <w:szCs w:val="28"/>
        </w:rPr>
        <w:t>ultima condizione ovviamente comporta</w:t>
      </w:r>
      <w:r>
        <w:rPr>
          <w:rFonts w:ascii="Times New Roman" w:hAnsi="Times New Roman" w:cs="Times New Roman"/>
          <w:sz w:val="28"/>
          <w:szCs w:val="28"/>
        </w:rPr>
        <w:t xml:space="preserve"> invece</w:t>
      </w:r>
      <w:r w:rsidR="00D7480A">
        <w:rPr>
          <w:rFonts w:ascii="Times New Roman" w:hAnsi="Times New Roman" w:cs="Times New Roman"/>
          <w:sz w:val="28"/>
          <w:szCs w:val="28"/>
        </w:rPr>
        <w:t xml:space="preserve"> quindi una potenzialità eccezionalmente più elevata di allarme sociale e spirituale per l’umanità circostante, paradossalmente riduce i termini di responsabilità individuale in lettura morale.</w:t>
      </w:r>
    </w:p>
    <w:p w14:paraId="32303D83" w14:textId="47B92DC3" w:rsidR="00D7480A" w:rsidRDefault="00D7480A" w:rsidP="00AD0A84">
      <w:pPr>
        <w:rPr>
          <w:rFonts w:ascii="Times New Roman" w:hAnsi="Times New Roman" w:cs="Times New Roman"/>
          <w:sz w:val="28"/>
          <w:szCs w:val="28"/>
        </w:rPr>
      </w:pPr>
      <w:r>
        <w:rPr>
          <w:rFonts w:ascii="Times New Roman" w:hAnsi="Times New Roman" w:cs="Times New Roman"/>
          <w:sz w:val="28"/>
          <w:szCs w:val="28"/>
        </w:rPr>
        <w:t xml:space="preserve">Il posseduto è un disgraziato, </w:t>
      </w:r>
      <w:r w:rsidR="008F3507">
        <w:rPr>
          <w:rFonts w:ascii="Times New Roman" w:hAnsi="Times New Roman" w:cs="Times New Roman"/>
          <w:sz w:val="28"/>
          <w:szCs w:val="28"/>
        </w:rPr>
        <w:t>rovinato quindi</w:t>
      </w:r>
      <w:r w:rsidR="000B2B4C">
        <w:rPr>
          <w:rFonts w:ascii="Times New Roman" w:hAnsi="Times New Roman" w:cs="Times New Roman"/>
          <w:sz w:val="28"/>
          <w:szCs w:val="28"/>
        </w:rPr>
        <w:t xml:space="preserve"> </w:t>
      </w:r>
      <w:r w:rsidR="0025386C">
        <w:rPr>
          <w:rFonts w:ascii="Times New Roman" w:hAnsi="Times New Roman" w:cs="Times New Roman"/>
          <w:sz w:val="28"/>
          <w:szCs w:val="28"/>
        </w:rPr>
        <w:t>senza colpa</w:t>
      </w:r>
      <w:r w:rsidR="00761E54">
        <w:rPr>
          <w:rFonts w:ascii="Times New Roman" w:hAnsi="Times New Roman" w:cs="Times New Roman"/>
          <w:sz w:val="28"/>
          <w:szCs w:val="28"/>
        </w:rPr>
        <w:t xml:space="preserve"> alcuna</w:t>
      </w:r>
      <w:r w:rsidR="0025386C">
        <w:rPr>
          <w:rFonts w:ascii="Times New Roman" w:hAnsi="Times New Roman" w:cs="Times New Roman"/>
          <w:sz w:val="28"/>
          <w:szCs w:val="28"/>
        </w:rPr>
        <w:t xml:space="preserve"> o</w:t>
      </w:r>
      <w:r w:rsidR="00761E54">
        <w:rPr>
          <w:rFonts w:ascii="Times New Roman" w:hAnsi="Times New Roman" w:cs="Times New Roman"/>
          <w:sz w:val="28"/>
          <w:szCs w:val="28"/>
        </w:rPr>
        <w:t>ppure</w:t>
      </w:r>
      <w:r w:rsidR="0025386C">
        <w:rPr>
          <w:rFonts w:ascii="Times New Roman" w:hAnsi="Times New Roman" w:cs="Times New Roman"/>
          <w:sz w:val="28"/>
          <w:szCs w:val="28"/>
        </w:rPr>
        <w:t xml:space="preserve"> per avere, per leggerezza o immoralità, aperto le porte nella sua vita egli stesso all’azione diretta </w:t>
      </w:r>
      <w:r w:rsidR="007F6839">
        <w:rPr>
          <w:rFonts w:ascii="Times New Roman" w:hAnsi="Times New Roman" w:cs="Times New Roman"/>
          <w:sz w:val="28"/>
          <w:szCs w:val="28"/>
        </w:rPr>
        <w:t xml:space="preserve">del Demonio. </w:t>
      </w:r>
      <w:r w:rsidR="003400DE">
        <w:rPr>
          <w:rFonts w:ascii="Times New Roman" w:hAnsi="Times New Roman" w:cs="Times New Roman"/>
          <w:sz w:val="28"/>
          <w:szCs w:val="28"/>
        </w:rPr>
        <w:t xml:space="preserve"> Sara</w:t>
      </w:r>
      <w:r w:rsidR="00DE7474">
        <w:rPr>
          <w:rFonts w:ascii="Times New Roman" w:hAnsi="Times New Roman" w:cs="Times New Roman"/>
          <w:sz w:val="28"/>
          <w:szCs w:val="28"/>
        </w:rPr>
        <w:t>nno meditazioni queste</w:t>
      </w:r>
      <w:r w:rsidR="003400DE">
        <w:rPr>
          <w:rFonts w:ascii="Times New Roman" w:hAnsi="Times New Roman" w:cs="Times New Roman"/>
          <w:sz w:val="28"/>
          <w:szCs w:val="28"/>
        </w:rPr>
        <w:t xml:space="preserve"> come noto di vero e proprio magistero per la chiesa medioevale, in particolare per la lezione trecentesca di lettura domeni</w:t>
      </w:r>
      <w:r w:rsidR="00DE7474">
        <w:rPr>
          <w:rFonts w:ascii="Times New Roman" w:hAnsi="Times New Roman" w:cs="Times New Roman"/>
          <w:sz w:val="28"/>
          <w:szCs w:val="28"/>
        </w:rPr>
        <w:t xml:space="preserve">cana, e di </w:t>
      </w:r>
      <w:r w:rsidR="007F6839">
        <w:rPr>
          <w:rFonts w:ascii="Times New Roman" w:hAnsi="Times New Roman" w:cs="Times New Roman"/>
          <w:sz w:val="28"/>
          <w:szCs w:val="28"/>
        </w:rPr>
        <w:t>dibattito teologico profondo ed a tratti drammatico ancora presente nella Chiesa Cattolica moderna (</w:t>
      </w:r>
      <w:r w:rsidR="00645118">
        <w:rPr>
          <w:rFonts w:ascii="Times New Roman" w:hAnsi="Times New Roman" w:cs="Times New Roman"/>
          <w:sz w:val="28"/>
          <w:szCs w:val="28"/>
        </w:rPr>
        <w:t>301</w:t>
      </w:r>
      <w:r w:rsidR="007F6839">
        <w:rPr>
          <w:rFonts w:ascii="Times New Roman" w:hAnsi="Times New Roman" w:cs="Times New Roman"/>
          <w:sz w:val="28"/>
          <w:szCs w:val="28"/>
        </w:rPr>
        <w:t>).</w:t>
      </w:r>
    </w:p>
    <w:p w14:paraId="145C4FD9" w14:textId="7B5C68AB" w:rsidR="00413193" w:rsidRDefault="00A06EF6" w:rsidP="00AD0A84">
      <w:pPr>
        <w:rPr>
          <w:rFonts w:ascii="Times New Roman" w:hAnsi="Times New Roman" w:cs="Times New Roman"/>
          <w:sz w:val="28"/>
          <w:szCs w:val="28"/>
        </w:rPr>
      </w:pPr>
      <w:r>
        <w:rPr>
          <w:rFonts w:ascii="Times New Roman" w:hAnsi="Times New Roman" w:cs="Times New Roman"/>
          <w:sz w:val="28"/>
          <w:szCs w:val="28"/>
        </w:rPr>
        <w:t>Questa visuale consente</w:t>
      </w:r>
      <w:r w:rsidR="00413193">
        <w:rPr>
          <w:rFonts w:ascii="Times New Roman" w:hAnsi="Times New Roman" w:cs="Times New Roman"/>
          <w:sz w:val="28"/>
          <w:szCs w:val="28"/>
        </w:rPr>
        <w:t xml:space="preserve"> quindi a Gregorio di interpretare congiuntamente, ed in lettura di complesso, il comportamento prostitutorio della Maddalena e</w:t>
      </w:r>
      <w:r w:rsidR="00401E41">
        <w:rPr>
          <w:rFonts w:ascii="Times New Roman" w:hAnsi="Times New Roman" w:cs="Times New Roman"/>
          <w:sz w:val="28"/>
          <w:szCs w:val="28"/>
        </w:rPr>
        <w:t>d allo stesso tempo</w:t>
      </w:r>
      <w:r w:rsidR="00413193">
        <w:rPr>
          <w:rFonts w:ascii="Times New Roman" w:hAnsi="Times New Roman" w:cs="Times New Roman"/>
          <w:sz w:val="28"/>
          <w:szCs w:val="28"/>
        </w:rPr>
        <w:t xml:space="preserve"> la su</w:t>
      </w:r>
      <w:r w:rsidR="007D14E1">
        <w:rPr>
          <w:rFonts w:ascii="Times New Roman" w:hAnsi="Times New Roman" w:cs="Times New Roman"/>
          <w:sz w:val="28"/>
          <w:szCs w:val="28"/>
        </w:rPr>
        <w:t>a Santità altissima, originata</w:t>
      </w:r>
      <w:r w:rsidR="00413193">
        <w:rPr>
          <w:rFonts w:ascii="Times New Roman" w:hAnsi="Times New Roman" w:cs="Times New Roman"/>
          <w:sz w:val="28"/>
          <w:szCs w:val="28"/>
        </w:rPr>
        <w:t xml:space="preserve"> dalla gratitudine verso l’esorcismo ricevuto da Gesù Cristo.</w:t>
      </w:r>
      <w:r w:rsidR="007D14E1">
        <w:rPr>
          <w:rFonts w:ascii="Times New Roman" w:hAnsi="Times New Roman" w:cs="Times New Roman"/>
          <w:sz w:val="28"/>
          <w:szCs w:val="28"/>
        </w:rPr>
        <w:t xml:space="preserve"> E tutti noi per esperienza sappiamo come la gratitudine vissuta pienamente sia forse in assoluto il più forte di sentimenti umani.</w:t>
      </w:r>
    </w:p>
    <w:p w14:paraId="695BE2D9" w14:textId="58531E7B" w:rsidR="00821E13" w:rsidRDefault="00DB318D" w:rsidP="00AD0A84">
      <w:pPr>
        <w:rPr>
          <w:rFonts w:ascii="Times New Roman" w:hAnsi="Times New Roman" w:cs="Times New Roman"/>
          <w:sz w:val="28"/>
          <w:szCs w:val="28"/>
        </w:rPr>
      </w:pPr>
      <w:r>
        <w:rPr>
          <w:rFonts w:ascii="Times New Roman" w:hAnsi="Times New Roman" w:cs="Times New Roman"/>
          <w:sz w:val="28"/>
          <w:szCs w:val="28"/>
        </w:rPr>
        <w:t>Nell’invio delle Reliquie così significative da parte di Pelagio per motivazioni essenzialmente politiche, anche se altissime (la difesa dell’Urbe), possiamo così intravedere</w:t>
      </w:r>
      <w:r w:rsidR="00AE4697">
        <w:rPr>
          <w:rFonts w:ascii="Times New Roman" w:hAnsi="Times New Roman" w:cs="Times New Roman"/>
          <w:sz w:val="28"/>
          <w:szCs w:val="28"/>
        </w:rPr>
        <w:t xml:space="preserve"> ancora una volta</w:t>
      </w:r>
      <w:r>
        <w:rPr>
          <w:rFonts w:ascii="Times New Roman" w:hAnsi="Times New Roman" w:cs="Times New Roman"/>
          <w:sz w:val="28"/>
          <w:szCs w:val="28"/>
        </w:rPr>
        <w:t xml:space="preserve"> in Gregorio, che interviene a breve distanza dalla morte del predecessore, una linea di netta ma attenta differenziazione dottrinale.</w:t>
      </w:r>
    </w:p>
    <w:p w14:paraId="5D84A83D" w14:textId="7A16BBAE" w:rsidR="00DB318D" w:rsidRDefault="005D1997" w:rsidP="00AD0A84">
      <w:pPr>
        <w:rPr>
          <w:rFonts w:ascii="Times New Roman" w:hAnsi="Times New Roman" w:cs="Times New Roman"/>
          <w:sz w:val="28"/>
          <w:szCs w:val="28"/>
        </w:rPr>
      </w:pPr>
      <w:r>
        <w:rPr>
          <w:rFonts w:ascii="Times New Roman" w:hAnsi="Times New Roman" w:cs="Times New Roman"/>
          <w:sz w:val="28"/>
          <w:szCs w:val="28"/>
        </w:rPr>
        <w:t>Nell’azione di Gregorio appaiono sempre presenti motivazioni didattiche che per Pelagio, stretto dalle necessità in un momento disperato, paiono non</w:t>
      </w:r>
      <w:r w:rsidR="00F17DB0">
        <w:rPr>
          <w:rFonts w:ascii="Times New Roman" w:hAnsi="Times New Roman" w:cs="Times New Roman"/>
          <w:sz w:val="28"/>
          <w:szCs w:val="28"/>
        </w:rPr>
        <w:t xml:space="preserve"> sempre</w:t>
      </w:r>
      <w:r>
        <w:rPr>
          <w:rFonts w:ascii="Times New Roman" w:hAnsi="Times New Roman" w:cs="Times New Roman"/>
          <w:sz w:val="28"/>
          <w:szCs w:val="28"/>
        </w:rPr>
        <w:t xml:space="preserve"> apparire</w:t>
      </w:r>
      <w:r w:rsidR="00F17DB0">
        <w:rPr>
          <w:rFonts w:ascii="Times New Roman" w:hAnsi="Times New Roman" w:cs="Times New Roman"/>
          <w:sz w:val="28"/>
          <w:szCs w:val="28"/>
        </w:rPr>
        <w:t xml:space="preserve"> del tutto</w:t>
      </w:r>
      <w:r>
        <w:rPr>
          <w:rFonts w:ascii="Times New Roman" w:hAnsi="Times New Roman" w:cs="Times New Roman"/>
          <w:sz w:val="28"/>
          <w:szCs w:val="28"/>
        </w:rPr>
        <w:t xml:space="preserve">. L’invio a popoli impreparati della reliquia della Maddalena, senza spiegazione piena e totale della </w:t>
      </w:r>
      <w:r w:rsidR="007C1B43">
        <w:rPr>
          <w:rFonts w:ascii="Times New Roman" w:hAnsi="Times New Roman" w:cs="Times New Roman"/>
          <w:sz w:val="28"/>
          <w:szCs w:val="28"/>
        </w:rPr>
        <w:t>eccezionale complessi</w:t>
      </w:r>
      <w:r w:rsidR="00F17DB0">
        <w:rPr>
          <w:rFonts w:ascii="Times New Roman" w:hAnsi="Times New Roman" w:cs="Times New Roman"/>
          <w:sz w:val="28"/>
          <w:szCs w:val="28"/>
        </w:rPr>
        <w:t>tà spirituale della figura, sarebbe dare luogo a fatali</w:t>
      </w:r>
      <w:r w:rsidR="00CC6E56">
        <w:rPr>
          <w:rFonts w:ascii="Times New Roman" w:hAnsi="Times New Roman" w:cs="Times New Roman"/>
          <w:sz w:val="28"/>
          <w:szCs w:val="28"/>
        </w:rPr>
        <w:t xml:space="preserve"> confusioni</w:t>
      </w:r>
      <w:r w:rsidR="007C1B43">
        <w:rPr>
          <w:rFonts w:ascii="Times New Roman" w:hAnsi="Times New Roman" w:cs="Times New Roman"/>
          <w:sz w:val="28"/>
          <w:szCs w:val="28"/>
        </w:rPr>
        <w:t xml:space="preserve"> ed incertezze sulle quali fallirebbe fatalmente l</w:t>
      </w:r>
      <w:r w:rsidR="00F17DB0">
        <w:rPr>
          <w:rFonts w:ascii="Times New Roman" w:hAnsi="Times New Roman" w:cs="Times New Roman"/>
          <w:sz w:val="28"/>
          <w:szCs w:val="28"/>
        </w:rPr>
        <w:t xml:space="preserve">a piena </w:t>
      </w:r>
      <w:r w:rsidR="007C1B43">
        <w:rPr>
          <w:rFonts w:ascii="Times New Roman" w:hAnsi="Times New Roman" w:cs="Times New Roman"/>
          <w:sz w:val="28"/>
          <w:szCs w:val="28"/>
        </w:rPr>
        <w:t>azione conversionale</w:t>
      </w:r>
      <w:r w:rsidR="00F17DB0">
        <w:rPr>
          <w:rFonts w:ascii="Times New Roman" w:hAnsi="Times New Roman" w:cs="Times New Roman"/>
          <w:sz w:val="28"/>
          <w:szCs w:val="28"/>
        </w:rPr>
        <w:t xml:space="preserve"> cristiana</w:t>
      </w:r>
      <w:r w:rsidR="007B13D8">
        <w:rPr>
          <w:rFonts w:ascii="Times New Roman" w:hAnsi="Times New Roman" w:cs="Times New Roman"/>
          <w:sz w:val="28"/>
          <w:szCs w:val="28"/>
        </w:rPr>
        <w:t>, oltre che la formazione di clero e fedeli</w:t>
      </w:r>
      <w:r w:rsidR="007C1B43">
        <w:rPr>
          <w:rFonts w:ascii="Times New Roman" w:hAnsi="Times New Roman" w:cs="Times New Roman"/>
          <w:sz w:val="28"/>
          <w:szCs w:val="28"/>
        </w:rPr>
        <w:t>.</w:t>
      </w:r>
    </w:p>
    <w:p w14:paraId="036ADA81" w14:textId="723AA594" w:rsidR="007C1B43" w:rsidRDefault="004013E6" w:rsidP="00AD0A84">
      <w:pPr>
        <w:rPr>
          <w:rFonts w:ascii="Times New Roman" w:hAnsi="Times New Roman" w:cs="Times New Roman"/>
          <w:sz w:val="28"/>
          <w:szCs w:val="28"/>
        </w:rPr>
      </w:pPr>
      <w:r>
        <w:rPr>
          <w:rFonts w:ascii="Times New Roman" w:hAnsi="Times New Roman" w:cs="Times New Roman"/>
          <w:sz w:val="28"/>
          <w:szCs w:val="28"/>
        </w:rPr>
        <w:t>Ci parrebbe di</w:t>
      </w:r>
      <w:r w:rsidR="007C1B43" w:rsidRPr="00C32E7C">
        <w:rPr>
          <w:rFonts w:ascii="Times New Roman" w:hAnsi="Times New Roman" w:cs="Times New Roman"/>
          <w:sz w:val="28"/>
          <w:szCs w:val="28"/>
        </w:rPr>
        <w:t xml:space="preserve"> ritenere quindi questo</w:t>
      </w:r>
      <w:r w:rsidR="007C1B43">
        <w:rPr>
          <w:rFonts w:ascii="Times New Roman" w:hAnsi="Times New Roman" w:cs="Times New Roman"/>
          <w:sz w:val="28"/>
          <w:szCs w:val="28"/>
        </w:rPr>
        <w:t xml:space="preserve"> l’ipotizzabil</w:t>
      </w:r>
      <w:r>
        <w:rPr>
          <w:rFonts w:ascii="Times New Roman" w:hAnsi="Times New Roman" w:cs="Times New Roman"/>
          <w:sz w:val="28"/>
          <w:szCs w:val="28"/>
        </w:rPr>
        <w:t>e contesto storico della omelia sviluppata a</w:t>
      </w:r>
      <w:r w:rsidR="007C1B43">
        <w:rPr>
          <w:rFonts w:ascii="Times New Roman" w:hAnsi="Times New Roman" w:cs="Times New Roman"/>
          <w:sz w:val="28"/>
          <w:szCs w:val="28"/>
        </w:rPr>
        <w:t xml:space="preserve"> San Clemente</w:t>
      </w:r>
      <w:r>
        <w:rPr>
          <w:rFonts w:ascii="Times New Roman" w:hAnsi="Times New Roman" w:cs="Times New Roman"/>
          <w:sz w:val="28"/>
          <w:szCs w:val="28"/>
        </w:rPr>
        <w:t>,</w:t>
      </w:r>
      <w:r w:rsidR="007C1B43">
        <w:rPr>
          <w:rFonts w:ascii="Times New Roman" w:hAnsi="Times New Roman" w:cs="Times New Roman"/>
          <w:sz w:val="28"/>
          <w:szCs w:val="28"/>
        </w:rPr>
        <w:t xml:space="preserve"> in cui Gregorio Magno delinea in termini completi la figura della Maddalena per come di risu</w:t>
      </w:r>
      <w:r w:rsidR="005475DA">
        <w:rPr>
          <w:rFonts w:ascii="Times New Roman" w:hAnsi="Times New Roman" w:cs="Times New Roman"/>
          <w:sz w:val="28"/>
          <w:szCs w:val="28"/>
        </w:rPr>
        <w:t>ltanza dai testi</w:t>
      </w:r>
      <w:r w:rsidR="00AC4CB7">
        <w:rPr>
          <w:rFonts w:ascii="Times New Roman" w:hAnsi="Times New Roman" w:cs="Times New Roman"/>
          <w:sz w:val="28"/>
          <w:szCs w:val="28"/>
        </w:rPr>
        <w:t xml:space="preserve"> evangelici e dalle tradizioni da</w:t>
      </w:r>
      <w:r w:rsidR="007C1B43">
        <w:rPr>
          <w:rFonts w:ascii="Times New Roman" w:hAnsi="Times New Roman" w:cs="Times New Roman"/>
          <w:sz w:val="28"/>
          <w:szCs w:val="28"/>
        </w:rPr>
        <w:t xml:space="preserve"> patristica orientale.</w:t>
      </w:r>
    </w:p>
    <w:p w14:paraId="11524E73" w14:textId="51DE41D5" w:rsidR="007C1B43" w:rsidRDefault="007C1B43" w:rsidP="00AD0A84">
      <w:pPr>
        <w:rPr>
          <w:rFonts w:ascii="Times New Roman" w:hAnsi="Times New Roman" w:cs="Times New Roman"/>
          <w:sz w:val="28"/>
          <w:szCs w:val="28"/>
        </w:rPr>
      </w:pPr>
      <w:r>
        <w:rPr>
          <w:rFonts w:ascii="Times New Roman" w:hAnsi="Times New Roman" w:cs="Times New Roman"/>
          <w:sz w:val="28"/>
          <w:szCs w:val="28"/>
        </w:rPr>
        <w:t xml:space="preserve">Riteniamo però che l’azione di Gregorio su Pelagio </w:t>
      </w:r>
      <w:r w:rsidR="00600970">
        <w:rPr>
          <w:rFonts w:ascii="Times New Roman" w:hAnsi="Times New Roman" w:cs="Times New Roman"/>
          <w:sz w:val="28"/>
          <w:szCs w:val="28"/>
        </w:rPr>
        <w:t>abbia contribuito nella determinazione di scelta della figura sto</w:t>
      </w:r>
      <w:r w:rsidR="00AC4CB7">
        <w:rPr>
          <w:rFonts w:ascii="Times New Roman" w:hAnsi="Times New Roman" w:cs="Times New Roman"/>
          <w:sz w:val="28"/>
          <w:szCs w:val="28"/>
        </w:rPr>
        <w:t>rica che la nostra ricerca intravede</w:t>
      </w:r>
      <w:r w:rsidR="00600970">
        <w:rPr>
          <w:rFonts w:ascii="Times New Roman" w:hAnsi="Times New Roman" w:cs="Times New Roman"/>
          <w:sz w:val="28"/>
          <w:szCs w:val="28"/>
        </w:rPr>
        <w:t xml:space="preserve"> co</w:t>
      </w:r>
      <w:r w:rsidR="00B37F52">
        <w:rPr>
          <w:rFonts w:ascii="Times New Roman" w:hAnsi="Times New Roman" w:cs="Times New Roman"/>
          <w:sz w:val="28"/>
          <w:szCs w:val="28"/>
        </w:rPr>
        <w:t>me di alta possibilità per l’</w:t>
      </w:r>
      <w:r w:rsidR="00836541">
        <w:rPr>
          <w:rFonts w:ascii="Times New Roman" w:hAnsi="Times New Roman" w:cs="Times New Roman"/>
          <w:sz w:val="28"/>
          <w:szCs w:val="28"/>
        </w:rPr>
        <w:t xml:space="preserve">attribuzione di </w:t>
      </w:r>
      <w:r w:rsidR="004224A9">
        <w:rPr>
          <w:rFonts w:ascii="Times New Roman" w:hAnsi="Times New Roman" w:cs="Times New Roman"/>
          <w:sz w:val="28"/>
          <w:szCs w:val="28"/>
        </w:rPr>
        <w:t xml:space="preserve">conduzione </w:t>
      </w:r>
      <w:r w:rsidR="00CA54C6">
        <w:rPr>
          <w:rFonts w:ascii="Times New Roman" w:hAnsi="Times New Roman" w:cs="Times New Roman"/>
          <w:sz w:val="28"/>
          <w:szCs w:val="28"/>
        </w:rPr>
        <w:t>in Gallia</w:t>
      </w:r>
      <w:r w:rsidR="00600970">
        <w:rPr>
          <w:rFonts w:ascii="Times New Roman" w:hAnsi="Times New Roman" w:cs="Times New Roman"/>
          <w:sz w:val="28"/>
          <w:szCs w:val="28"/>
        </w:rPr>
        <w:t xml:space="preserve"> delle spoglie della Maddalena.</w:t>
      </w:r>
    </w:p>
    <w:p w14:paraId="5DEF1682" w14:textId="4DFC4CF5" w:rsidR="00600970" w:rsidRDefault="00600970" w:rsidP="00AD0A84">
      <w:pPr>
        <w:rPr>
          <w:rFonts w:ascii="Times New Roman" w:hAnsi="Times New Roman" w:cs="Times New Roman"/>
          <w:sz w:val="28"/>
          <w:szCs w:val="28"/>
        </w:rPr>
      </w:pPr>
      <w:r w:rsidRPr="00600970">
        <w:rPr>
          <w:rFonts w:ascii="Times New Roman" w:hAnsi="Times New Roman" w:cs="Times New Roman"/>
          <w:i/>
          <w:sz w:val="28"/>
          <w:szCs w:val="28"/>
        </w:rPr>
        <w:t xml:space="preserve">Il vescovo Verano di Cavaillon era il più celebre esorcista </w:t>
      </w:r>
      <w:r>
        <w:rPr>
          <w:rFonts w:ascii="Times New Roman" w:hAnsi="Times New Roman" w:cs="Times New Roman"/>
          <w:sz w:val="28"/>
          <w:szCs w:val="28"/>
        </w:rPr>
        <w:t>di quella</w:t>
      </w:r>
      <w:r w:rsidR="00307159">
        <w:rPr>
          <w:rFonts w:ascii="Times New Roman" w:hAnsi="Times New Roman" w:cs="Times New Roman"/>
          <w:sz w:val="28"/>
          <w:szCs w:val="28"/>
        </w:rPr>
        <w:t xml:space="preserve"> fase storica in Gallia, e probabilmente tra i più noti</w:t>
      </w:r>
      <w:r>
        <w:rPr>
          <w:rFonts w:ascii="Times New Roman" w:hAnsi="Times New Roman" w:cs="Times New Roman"/>
          <w:sz w:val="28"/>
          <w:szCs w:val="28"/>
        </w:rPr>
        <w:t xml:space="preserve"> nel generale contesto cristiano</w:t>
      </w:r>
      <w:r w:rsidR="00284DBD">
        <w:rPr>
          <w:rFonts w:ascii="Times New Roman" w:hAnsi="Times New Roman" w:cs="Times New Roman"/>
          <w:sz w:val="28"/>
          <w:szCs w:val="28"/>
        </w:rPr>
        <w:t xml:space="preserve"> di area occidentale</w:t>
      </w:r>
      <w:r w:rsidR="00163AF6">
        <w:rPr>
          <w:rFonts w:ascii="Times New Roman" w:hAnsi="Times New Roman" w:cs="Times New Roman"/>
          <w:sz w:val="28"/>
          <w:szCs w:val="28"/>
        </w:rPr>
        <w:t>, quindi figura</w:t>
      </w:r>
      <w:r w:rsidR="00155877">
        <w:rPr>
          <w:rFonts w:ascii="Times New Roman" w:hAnsi="Times New Roman" w:cs="Times New Roman"/>
          <w:sz w:val="28"/>
          <w:szCs w:val="28"/>
        </w:rPr>
        <w:t xml:space="preserve"> di fama</w:t>
      </w:r>
      <w:r w:rsidR="00163AF6">
        <w:rPr>
          <w:rFonts w:ascii="Times New Roman" w:hAnsi="Times New Roman" w:cs="Times New Roman"/>
          <w:sz w:val="28"/>
          <w:szCs w:val="28"/>
        </w:rPr>
        <w:t xml:space="preserve"> non certo sconosciuta al Pontefice stesso</w:t>
      </w:r>
      <w:r>
        <w:rPr>
          <w:rFonts w:ascii="Times New Roman" w:hAnsi="Times New Roman" w:cs="Times New Roman"/>
          <w:sz w:val="28"/>
          <w:szCs w:val="28"/>
        </w:rPr>
        <w:t>.</w:t>
      </w:r>
    </w:p>
    <w:p w14:paraId="001B9EF9" w14:textId="5F4E79CD" w:rsidR="00600970" w:rsidRDefault="00BA3961" w:rsidP="00AD0A84">
      <w:pPr>
        <w:rPr>
          <w:rFonts w:ascii="Times New Roman" w:hAnsi="Times New Roman" w:cs="Times New Roman"/>
          <w:sz w:val="28"/>
          <w:szCs w:val="28"/>
        </w:rPr>
      </w:pPr>
      <w:r>
        <w:rPr>
          <w:rFonts w:ascii="Times New Roman" w:hAnsi="Times New Roman" w:cs="Times New Roman"/>
          <w:sz w:val="28"/>
          <w:szCs w:val="28"/>
        </w:rPr>
        <w:t>Possiamo ritenere, in ciò che resta comunque ipotesi storica di base documentale, che a lui sia quindi stato affidato il compito dal Papa</w:t>
      </w:r>
      <w:r w:rsidR="00163AF6">
        <w:rPr>
          <w:rFonts w:ascii="Times New Roman" w:hAnsi="Times New Roman" w:cs="Times New Roman"/>
          <w:sz w:val="28"/>
          <w:szCs w:val="28"/>
        </w:rPr>
        <w:t>; e che questo remoto evento possa leggersi come</w:t>
      </w:r>
      <w:r>
        <w:rPr>
          <w:rFonts w:ascii="Times New Roman" w:hAnsi="Times New Roman" w:cs="Times New Roman"/>
          <w:sz w:val="28"/>
          <w:szCs w:val="28"/>
        </w:rPr>
        <w:t xml:space="preserve"> di costituzione reale della tradizione provenzale medioevale su Maria Maddalena.</w:t>
      </w:r>
    </w:p>
    <w:p w14:paraId="2E8964B1" w14:textId="77777777" w:rsidR="00B71FC3" w:rsidRDefault="00B71FC3" w:rsidP="00AD0A84">
      <w:pPr>
        <w:rPr>
          <w:rFonts w:ascii="Times New Roman" w:hAnsi="Times New Roman" w:cs="Times New Roman"/>
          <w:sz w:val="28"/>
          <w:szCs w:val="28"/>
        </w:rPr>
      </w:pPr>
    </w:p>
    <w:p w14:paraId="67E89C03" w14:textId="1ED36059" w:rsidR="00B71FC3" w:rsidRDefault="00B71FC3"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19BA41B3" w14:textId="77777777" w:rsidR="00C12CDF" w:rsidRDefault="00B71FC3"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0D8AFBA8" w14:textId="77777777" w:rsidR="00C12CDF" w:rsidRDefault="00C12CDF" w:rsidP="00AD0A84">
      <w:pPr>
        <w:rPr>
          <w:rFonts w:ascii="Times New Roman" w:hAnsi="Times New Roman" w:cs="Times New Roman"/>
          <w:sz w:val="28"/>
          <w:szCs w:val="28"/>
        </w:rPr>
      </w:pPr>
    </w:p>
    <w:p w14:paraId="27E50984" w14:textId="77777777" w:rsidR="00C12CDF" w:rsidRDefault="00C12CDF" w:rsidP="00AD0A84">
      <w:pPr>
        <w:rPr>
          <w:rFonts w:ascii="Times New Roman" w:hAnsi="Times New Roman" w:cs="Times New Roman"/>
          <w:sz w:val="28"/>
          <w:szCs w:val="28"/>
        </w:rPr>
      </w:pPr>
    </w:p>
    <w:p w14:paraId="61B60464" w14:textId="3E514AEF" w:rsidR="00B71FC3" w:rsidRDefault="00C12CDF" w:rsidP="00AD0A84">
      <w:pPr>
        <w:rPr>
          <w:rFonts w:ascii="Times New Roman" w:hAnsi="Times New Roman" w:cs="Times New Roman"/>
          <w:sz w:val="28"/>
          <w:szCs w:val="28"/>
        </w:rPr>
      </w:pPr>
      <w:r>
        <w:rPr>
          <w:rFonts w:ascii="Times New Roman" w:hAnsi="Times New Roman" w:cs="Times New Roman"/>
          <w:sz w:val="28"/>
          <w:szCs w:val="28"/>
        </w:rPr>
        <w:t xml:space="preserve">                                                                    </w:t>
      </w:r>
      <w:r w:rsidR="0003084E">
        <w:rPr>
          <w:rFonts w:ascii="Times New Roman" w:hAnsi="Times New Roman" w:cs="Times New Roman"/>
          <w:sz w:val="28"/>
          <w:szCs w:val="28"/>
        </w:rPr>
        <w:t>5</w:t>
      </w:r>
    </w:p>
    <w:p w14:paraId="60D157A9" w14:textId="77777777" w:rsidR="00BD3D9F" w:rsidRDefault="00BD3D9F" w:rsidP="00AD0A84">
      <w:pPr>
        <w:rPr>
          <w:rFonts w:ascii="Times New Roman" w:hAnsi="Times New Roman" w:cs="Times New Roman"/>
          <w:sz w:val="28"/>
          <w:szCs w:val="28"/>
        </w:rPr>
      </w:pPr>
    </w:p>
    <w:p w14:paraId="5A1CD0C6" w14:textId="0954503B" w:rsidR="00BD3D9F" w:rsidRDefault="007F350C" w:rsidP="00AD0A84">
      <w:pPr>
        <w:rPr>
          <w:rFonts w:ascii="Times New Roman" w:hAnsi="Times New Roman" w:cs="Times New Roman"/>
          <w:sz w:val="28"/>
          <w:szCs w:val="28"/>
        </w:rPr>
      </w:pPr>
      <w:r>
        <w:rPr>
          <w:rFonts w:ascii="Times New Roman" w:hAnsi="Times New Roman" w:cs="Times New Roman"/>
          <w:sz w:val="28"/>
          <w:szCs w:val="28"/>
        </w:rPr>
        <w:t>Non risulta con precisione che Aunario di Auxerre e Verano di Cavaillon si siano incontrati dirett</w:t>
      </w:r>
      <w:r w:rsidR="007C3E00">
        <w:rPr>
          <w:rFonts w:ascii="Times New Roman" w:hAnsi="Times New Roman" w:cs="Times New Roman"/>
          <w:sz w:val="28"/>
          <w:szCs w:val="28"/>
        </w:rPr>
        <w:t>amente durante un primo sinodo</w:t>
      </w:r>
      <w:r>
        <w:rPr>
          <w:rFonts w:ascii="Times New Roman" w:hAnsi="Times New Roman" w:cs="Times New Roman"/>
          <w:sz w:val="28"/>
          <w:szCs w:val="28"/>
        </w:rPr>
        <w:t xml:space="preserve"> gallico di Macon confusamente ricordato anche nella datazione (581 oppure 583).</w:t>
      </w:r>
    </w:p>
    <w:p w14:paraId="2B5DB92B" w14:textId="26A12D5C" w:rsidR="007C3E00" w:rsidRDefault="007F350C" w:rsidP="00AD0A84">
      <w:pPr>
        <w:rPr>
          <w:rFonts w:ascii="Times New Roman" w:hAnsi="Times New Roman" w:cs="Times New Roman"/>
          <w:sz w:val="28"/>
          <w:szCs w:val="28"/>
        </w:rPr>
      </w:pPr>
      <w:r>
        <w:rPr>
          <w:rFonts w:ascii="Times New Roman" w:hAnsi="Times New Roman" w:cs="Times New Roman"/>
          <w:sz w:val="28"/>
          <w:szCs w:val="28"/>
        </w:rPr>
        <w:t xml:space="preserve">Risulta invece con precisa attestazione che ciò sia avvenuto, e che i due vescovi siano anche intervenuti, nel corso del secondo - storicamente </w:t>
      </w:r>
      <w:r w:rsidR="007C3E00">
        <w:rPr>
          <w:rFonts w:ascii="Times New Roman" w:hAnsi="Times New Roman" w:cs="Times New Roman"/>
          <w:sz w:val="28"/>
          <w:szCs w:val="28"/>
        </w:rPr>
        <w:t xml:space="preserve">importante - Concilio di Macon (in realtà anche qui una rilevante scadenza Sinodale), </w:t>
      </w:r>
      <w:r>
        <w:rPr>
          <w:rFonts w:ascii="Times New Roman" w:hAnsi="Times New Roman" w:cs="Times New Roman"/>
          <w:sz w:val="28"/>
          <w:szCs w:val="28"/>
        </w:rPr>
        <w:t>di datazione al 23 ottobre 585 e presieduto dal vescovo Prisco di Lione (</w:t>
      </w:r>
      <w:r w:rsidR="004D66BD">
        <w:rPr>
          <w:rFonts w:ascii="Times New Roman" w:hAnsi="Times New Roman" w:cs="Times New Roman"/>
          <w:sz w:val="28"/>
          <w:szCs w:val="28"/>
        </w:rPr>
        <w:t>302</w:t>
      </w:r>
      <w:r w:rsidR="006A18F7">
        <w:rPr>
          <w:rFonts w:ascii="Times New Roman" w:hAnsi="Times New Roman" w:cs="Times New Roman"/>
          <w:sz w:val="28"/>
          <w:szCs w:val="28"/>
        </w:rPr>
        <w:t>).</w:t>
      </w:r>
      <w:r w:rsidR="00081111">
        <w:rPr>
          <w:rFonts w:ascii="Times New Roman" w:hAnsi="Times New Roman" w:cs="Times New Roman"/>
          <w:sz w:val="28"/>
          <w:szCs w:val="28"/>
        </w:rPr>
        <w:t xml:space="preserve"> </w:t>
      </w:r>
    </w:p>
    <w:p w14:paraId="2B97A11E" w14:textId="45956AE1" w:rsidR="007F350C" w:rsidRDefault="00081111" w:rsidP="00AD0A84">
      <w:pPr>
        <w:rPr>
          <w:rFonts w:ascii="Times New Roman" w:hAnsi="Times New Roman" w:cs="Times New Roman"/>
          <w:sz w:val="28"/>
          <w:szCs w:val="28"/>
        </w:rPr>
      </w:pPr>
      <w:r>
        <w:rPr>
          <w:rFonts w:ascii="Times New Roman" w:hAnsi="Times New Roman" w:cs="Times New Roman"/>
          <w:sz w:val="28"/>
          <w:szCs w:val="28"/>
        </w:rPr>
        <w:t>Possiamo presumere che l’incontro tra i due, nell’ambito della nostra ipotesi, possa essere</w:t>
      </w:r>
      <w:r w:rsidR="005C1968">
        <w:rPr>
          <w:rFonts w:ascii="Times New Roman" w:hAnsi="Times New Roman" w:cs="Times New Roman"/>
          <w:sz w:val="28"/>
          <w:szCs w:val="28"/>
        </w:rPr>
        <w:t xml:space="preserve"> quindi</w:t>
      </w:r>
      <w:r>
        <w:rPr>
          <w:rFonts w:ascii="Times New Roman" w:hAnsi="Times New Roman" w:cs="Times New Roman"/>
          <w:sz w:val="28"/>
          <w:szCs w:val="28"/>
        </w:rPr>
        <w:t xml:space="preserve"> di base alla seconda bre</w:t>
      </w:r>
      <w:r w:rsidR="00A44850">
        <w:rPr>
          <w:rFonts w:ascii="Times New Roman" w:hAnsi="Times New Roman" w:cs="Times New Roman"/>
          <w:sz w:val="28"/>
          <w:szCs w:val="28"/>
        </w:rPr>
        <w:t>ve missiva di Aunario a Pelagio, in cui il vescovo di Auxerre riferiva al Pontefice sugli sviluppi della Chiesa transalpina.</w:t>
      </w:r>
    </w:p>
    <w:p w14:paraId="1BE50BE8" w14:textId="21958860" w:rsidR="00081111" w:rsidRDefault="00A7333E" w:rsidP="00AD0A84">
      <w:pPr>
        <w:rPr>
          <w:rFonts w:ascii="Times New Roman" w:hAnsi="Times New Roman" w:cs="Times New Roman"/>
          <w:sz w:val="28"/>
          <w:szCs w:val="28"/>
        </w:rPr>
      </w:pPr>
      <w:r>
        <w:rPr>
          <w:rFonts w:ascii="Times New Roman" w:hAnsi="Times New Roman" w:cs="Times New Roman"/>
          <w:sz w:val="28"/>
          <w:szCs w:val="28"/>
        </w:rPr>
        <w:t>Di Verano sappiamo pochissimo, come per la generalità d’epoca (</w:t>
      </w:r>
      <w:r w:rsidR="00D16551">
        <w:rPr>
          <w:rFonts w:ascii="Times New Roman" w:hAnsi="Times New Roman" w:cs="Times New Roman"/>
          <w:sz w:val="28"/>
          <w:szCs w:val="28"/>
        </w:rPr>
        <w:t>303</w:t>
      </w:r>
      <w:r>
        <w:rPr>
          <w:rFonts w:ascii="Times New Roman" w:hAnsi="Times New Roman" w:cs="Times New Roman"/>
          <w:sz w:val="28"/>
          <w:szCs w:val="28"/>
        </w:rPr>
        <w:t>).</w:t>
      </w:r>
    </w:p>
    <w:p w14:paraId="3FFA336C" w14:textId="3B6BCAA1" w:rsidR="00CB4510" w:rsidRDefault="003E15BB" w:rsidP="00AD0A84">
      <w:pPr>
        <w:rPr>
          <w:rFonts w:ascii="Times New Roman" w:hAnsi="Times New Roman" w:cs="Times New Roman"/>
          <w:sz w:val="28"/>
          <w:szCs w:val="28"/>
        </w:rPr>
      </w:pPr>
      <w:r>
        <w:rPr>
          <w:rFonts w:ascii="Times New Roman" w:hAnsi="Times New Roman" w:cs="Times New Roman"/>
          <w:sz w:val="28"/>
          <w:szCs w:val="28"/>
        </w:rPr>
        <w:t>La sua fama</w:t>
      </w:r>
      <w:r w:rsidR="006A71BA">
        <w:rPr>
          <w:rFonts w:ascii="Times New Roman" w:hAnsi="Times New Roman" w:cs="Times New Roman"/>
          <w:sz w:val="28"/>
          <w:szCs w:val="28"/>
        </w:rPr>
        <w:t xml:space="preserve"> come </w:t>
      </w:r>
      <w:r w:rsidR="00695DC5">
        <w:rPr>
          <w:rFonts w:ascii="Times New Roman" w:hAnsi="Times New Roman" w:cs="Times New Roman"/>
          <w:sz w:val="28"/>
          <w:szCs w:val="28"/>
        </w:rPr>
        <w:t>esorcista doveva essere riconosciuta</w:t>
      </w:r>
      <w:r w:rsidR="00AE7E6C">
        <w:rPr>
          <w:rFonts w:ascii="Times New Roman" w:hAnsi="Times New Roman" w:cs="Times New Roman"/>
          <w:sz w:val="28"/>
          <w:szCs w:val="28"/>
        </w:rPr>
        <w:t xml:space="preserve"> in</w:t>
      </w:r>
      <w:r w:rsidR="00695DC5">
        <w:rPr>
          <w:rFonts w:ascii="Times New Roman" w:hAnsi="Times New Roman" w:cs="Times New Roman"/>
          <w:sz w:val="28"/>
          <w:szCs w:val="28"/>
        </w:rPr>
        <w:t xml:space="preserve"> intera</w:t>
      </w:r>
      <w:r w:rsidR="00AE7E6C">
        <w:rPr>
          <w:rFonts w:ascii="Times New Roman" w:hAnsi="Times New Roman" w:cs="Times New Roman"/>
          <w:sz w:val="28"/>
          <w:szCs w:val="28"/>
        </w:rPr>
        <w:t xml:space="preserve"> area gallica</w:t>
      </w:r>
      <w:r w:rsidR="00CB4510">
        <w:rPr>
          <w:rFonts w:ascii="Times New Roman" w:hAnsi="Times New Roman" w:cs="Times New Roman"/>
          <w:sz w:val="28"/>
          <w:szCs w:val="28"/>
        </w:rPr>
        <w:t xml:space="preserve">, se ancora nel famoso codice miniato del Libro delle Ore di Jean Fouquet, di epoca </w:t>
      </w:r>
      <w:r w:rsidR="002F43A3">
        <w:rPr>
          <w:rFonts w:ascii="Times New Roman" w:hAnsi="Times New Roman" w:cs="Times New Roman"/>
          <w:sz w:val="28"/>
          <w:szCs w:val="28"/>
        </w:rPr>
        <w:t>storica al 1452-60, è raffigur</w:t>
      </w:r>
      <w:r w:rsidR="00CB4510">
        <w:rPr>
          <w:rFonts w:ascii="Times New Roman" w:hAnsi="Times New Roman" w:cs="Times New Roman"/>
          <w:sz w:val="28"/>
          <w:szCs w:val="28"/>
        </w:rPr>
        <w:t>ato un suo esorcismo pubblico ad un giovane ossesso fantasticamente a</w:t>
      </w:r>
      <w:r w:rsidR="00B40861">
        <w:rPr>
          <w:rFonts w:ascii="Times New Roman" w:hAnsi="Times New Roman" w:cs="Times New Roman"/>
          <w:sz w:val="28"/>
          <w:szCs w:val="28"/>
        </w:rPr>
        <w:t>mbientato a Notre Dame de Paris; d’altronde la reliquia del Santo era stata già dall’anno Mille circa ricondotta vicino Orléans, a Jargeau.</w:t>
      </w:r>
    </w:p>
    <w:p w14:paraId="2A950671" w14:textId="067D02B7" w:rsidR="0008396D" w:rsidRDefault="00CB4510" w:rsidP="00AD0A84">
      <w:pPr>
        <w:rPr>
          <w:rFonts w:ascii="Times New Roman" w:hAnsi="Times New Roman" w:cs="Times New Roman"/>
          <w:sz w:val="28"/>
          <w:szCs w:val="28"/>
        </w:rPr>
      </w:pPr>
      <w:r>
        <w:rPr>
          <w:rFonts w:ascii="Times New Roman" w:hAnsi="Times New Roman" w:cs="Times New Roman"/>
          <w:sz w:val="28"/>
          <w:szCs w:val="28"/>
        </w:rPr>
        <w:t>Verano è</w:t>
      </w:r>
      <w:r w:rsidR="00695DC5">
        <w:rPr>
          <w:rFonts w:ascii="Times New Roman" w:hAnsi="Times New Roman" w:cs="Times New Roman"/>
          <w:sz w:val="28"/>
          <w:szCs w:val="28"/>
        </w:rPr>
        <w:t xml:space="preserve"> così autorevolmente</w:t>
      </w:r>
      <w:r w:rsidR="00A44850">
        <w:rPr>
          <w:rFonts w:ascii="Times New Roman" w:hAnsi="Times New Roman" w:cs="Times New Roman"/>
          <w:sz w:val="28"/>
          <w:szCs w:val="28"/>
        </w:rPr>
        <w:t xml:space="preserve"> c</w:t>
      </w:r>
      <w:r w:rsidR="006A71BA">
        <w:rPr>
          <w:rFonts w:ascii="Times New Roman" w:hAnsi="Times New Roman" w:cs="Times New Roman"/>
          <w:sz w:val="28"/>
          <w:szCs w:val="28"/>
        </w:rPr>
        <w:t xml:space="preserve">itato dallo </w:t>
      </w:r>
      <w:r w:rsidR="00A44850">
        <w:rPr>
          <w:rFonts w:ascii="Times New Roman" w:hAnsi="Times New Roman" w:cs="Times New Roman"/>
          <w:sz w:val="28"/>
          <w:szCs w:val="28"/>
        </w:rPr>
        <w:t>stesso Gregorio di Tours, che lo</w:t>
      </w:r>
      <w:r w:rsidR="000122A4">
        <w:rPr>
          <w:rFonts w:ascii="Times New Roman" w:hAnsi="Times New Roman" w:cs="Times New Roman"/>
          <w:sz w:val="28"/>
          <w:szCs w:val="28"/>
        </w:rPr>
        <w:t xml:space="preserve"> conosce di persona ed incontra</w:t>
      </w:r>
      <w:r w:rsidR="00A44850">
        <w:rPr>
          <w:rFonts w:ascii="Times New Roman" w:hAnsi="Times New Roman" w:cs="Times New Roman"/>
          <w:sz w:val="28"/>
          <w:szCs w:val="28"/>
        </w:rPr>
        <w:t xml:space="preserve"> intorno al 581 rimanendone impressionato, e giungendo a soste</w:t>
      </w:r>
      <w:r w:rsidR="005D118B">
        <w:rPr>
          <w:rFonts w:ascii="Times New Roman" w:hAnsi="Times New Roman" w:cs="Times New Roman"/>
          <w:sz w:val="28"/>
          <w:szCs w:val="28"/>
        </w:rPr>
        <w:t>nere che</w:t>
      </w:r>
      <w:r w:rsidR="00A44850">
        <w:rPr>
          <w:rFonts w:ascii="Times New Roman" w:hAnsi="Times New Roman" w:cs="Times New Roman"/>
          <w:sz w:val="28"/>
          <w:szCs w:val="28"/>
        </w:rPr>
        <w:t xml:space="preserve"> avesse ricevuto da Dio la grazie di guarire spesso i malati con un</w:t>
      </w:r>
      <w:r w:rsidR="0071562D">
        <w:rPr>
          <w:rFonts w:ascii="Times New Roman" w:hAnsi="Times New Roman" w:cs="Times New Roman"/>
          <w:sz w:val="28"/>
          <w:szCs w:val="28"/>
        </w:rPr>
        <w:t xml:space="preserve"> semplice</w:t>
      </w:r>
      <w:r w:rsidR="00A44850">
        <w:rPr>
          <w:rFonts w:ascii="Times New Roman" w:hAnsi="Times New Roman" w:cs="Times New Roman"/>
          <w:sz w:val="28"/>
          <w:szCs w:val="28"/>
        </w:rPr>
        <w:t xml:space="preserve"> segno di croce.</w:t>
      </w:r>
      <w:r w:rsidR="0008396D">
        <w:rPr>
          <w:rFonts w:ascii="Times New Roman" w:hAnsi="Times New Roman" w:cs="Times New Roman"/>
          <w:sz w:val="28"/>
          <w:szCs w:val="28"/>
        </w:rPr>
        <w:t xml:space="preserve"> </w:t>
      </w:r>
    </w:p>
    <w:p w14:paraId="7AC54499" w14:textId="23AA061F" w:rsidR="00A44850" w:rsidRDefault="0008396D" w:rsidP="00AD0A84">
      <w:pPr>
        <w:rPr>
          <w:rFonts w:ascii="Times New Roman" w:hAnsi="Times New Roman" w:cs="Times New Roman"/>
          <w:sz w:val="28"/>
          <w:szCs w:val="28"/>
        </w:rPr>
      </w:pPr>
      <w:r>
        <w:rPr>
          <w:rFonts w:ascii="Times New Roman" w:hAnsi="Times New Roman" w:cs="Times New Roman"/>
          <w:sz w:val="28"/>
          <w:szCs w:val="28"/>
        </w:rPr>
        <w:t xml:space="preserve">Si badi a come l’opinione di Gregorio di Tours – ascoltata sempre con grande attenzione a Roma, quindi da Pelagio e Gregorio – fosse </w:t>
      </w:r>
      <w:r w:rsidR="005D118B">
        <w:rPr>
          <w:rFonts w:ascii="Times New Roman" w:hAnsi="Times New Roman" w:cs="Times New Roman"/>
          <w:sz w:val="28"/>
          <w:szCs w:val="28"/>
        </w:rPr>
        <w:t>documentata, trattandosi di ecclesiastici di rilievo e comunanza di appartenenza ecclesiale, oltre tutto di conoscenza diretta.</w:t>
      </w:r>
      <w:r w:rsidR="004809BF">
        <w:rPr>
          <w:rFonts w:ascii="Times New Roman" w:hAnsi="Times New Roman" w:cs="Times New Roman"/>
          <w:sz w:val="28"/>
          <w:szCs w:val="28"/>
        </w:rPr>
        <w:t xml:space="preserve"> La citazione di Gregorio di Tours quindi ha però</w:t>
      </w:r>
      <w:r w:rsidR="00C37FC2">
        <w:rPr>
          <w:rFonts w:ascii="Times New Roman" w:hAnsi="Times New Roman" w:cs="Times New Roman"/>
          <w:sz w:val="28"/>
          <w:szCs w:val="28"/>
        </w:rPr>
        <w:t xml:space="preserve"> la caratteristica di non riportare</w:t>
      </w:r>
      <w:r w:rsidR="0080490E">
        <w:rPr>
          <w:rFonts w:ascii="Times New Roman" w:hAnsi="Times New Roman" w:cs="Times New Roman"/>
          <w:sz w:val="28"/>
          <w:szCs w:val="28"/>
        </w:rPr>
        <w:t xml:space="preserve"> per la figura</w:t>
      </w:r>
      <w:r w:rsidR="004809BF">
        <w:rPr>
          <w:rFonts w:ascii="Times New Roman" w:hAnsi="Times New Roman" w:cs="Times New Roman"/>
          <w:sz w:val="28"/>
          <w:szCs w:val="28"/>
        </w:rPr>
        <w:t xml:space="preserve"> un ruolo vescovile riportando una</w:t>
      </w:r>
      <w:r w:rsidR="007D53C5">
        <w:rPr>
          <w:rFonts w:ascii="Times New Roman" w:hAnsi="Times New Roman" w:cs="Times New Roman"/>
          <w:sz w:val="28"/>
          <w:szCs w:val="28"/>
        </w:rPr>
        <w:t xml:space="preserve"> singolare</w:t>
      </w:r>
      <w:r w:rsidR="004809BF">
        <w:rPr>
          <w:rFonts w:ascii="Times New Roman" w:hAnsi="Times New Roman" w:cs="Times New Roman"/>
          <w:sz w:val="28"/>
          <w:szCs w:val="28"/>
        </w:rPr>
        <w:t xml:space="preserve"> iperbole – </w:t>
      </w:r>
      <w:r w:rsidR="004809BF" w:rsidRPr="004809BF">
        <w:rPr>
          <w:rFonts w:ascii="Times New Roman" w:hAnsi="Times New Roman" w:cs="Times New Roman"/>
          <w:i/>
          <w:sz w:val="28"/>
          <w:szCs w:val="28"/>
        </w:rPr>
        <w:t>pontife</w:t>
      </w:r>
      <w:r w:rsidR="004809BF">
        <w:rPr>
          <w:rFonts w:ascii="Times New Roman" w:hAnsi="Times New Roman" w:cs="Times New Roman"/>
          <w:sz w:val="28"/>
          <w:szCs w:val="28"/>
        </w:rPr>
        <w:t xml:space="preserve"> – di prestigio spirituale assoluto. Vedremo a breve il possibile significato di ciò.</w:t>
      </w:r>
    </w:p>
    <w:p w14:paraId="5A6A6D9D" w14:textId="77777777" w:rsidR="004809BF" w:rsidRDefault="004809BF" w:rsidP="00AD0A84">
      <w:pPr>
        <w:rPr>
          <w:rFonts w:ascii="Times New Roman" w:hAnsi="Times New Roman" w:cs="Times New Roman"/>
          <w:sz w:val="28"/>
          <w:szCs w:val="28"/>
        </w:rPr>
      </w:pPr>
    </w:p>
    <w:p w14:paraId="41CBDB37" w14:textId="355BFAFF" w:rsidR="004809BF" w:rsidRDefault="004809BF" w:rsidP="00AD0A84">
      <w:pPr>
        <w:rPr>
          <w:rFonts w:ascii="Times New Roman" w:hAnsi="Times New Roman" w:cs="Times New Roman"/>
          <w:i/>
          <w:sz w:val="24"/>
          <w:szCs w:val="24"/>
        </w:rPr>
      </w:pPr>
      <w:r w:rsidRPr="004809BF">
        <w:rPr>
          <w:rFonts w:ascii="Times New Roman" w:hAnsi="Times New Roman" w:cs="Times New Roman"/>
          <w:i/>
          <w:sz w:val="24"/>
          <w:szCs w:val="24"/>
        </w:rPr>
        <w:t>"…Ce pontife était pourvu de grandes vertus en sorte que, souvent, avec la grâce de Dieu, il guérissait les malades par un signe de croix…”</w:t>
      </w:r>
    </w:p>
    <w:p w14:paraId="7B58A505" w14:textId="77777777" w:rsidR="004809BF" w:rsidRPr="004809BF" w:rsidRDefault="004809BF" w:rsidP="00AD0A84">
      <w:pPr>
        <w:rPr>
          <w:rFonts w:ascii="Times New Roman" w:hAnsi="Times New Roman" w:cs="Times New Roman"/>
          <w:i/>
          <w:sz w:val="24"/>
          <w:szCs w:val="24"/>
        </w:rPr>
      </w:pPr>
    </w:p>
    <w:p w14:paraId="4FB4762F" w14:textId="77777777" w:rsidR="0003084E" w:rsidRDefault="0003084E" w:rsidP="00AD0A84">
      <w:pPr>
        <w:rPr>
          <w:rFonts w:ascii="Times New Roman" w:hAnsi="Times New Roman" w:cs="Times New Roman"/>
          <w:sz w:val="28"/>
          <w:szCs w:val="28"/>
        </w:rPr>
      </w:pPr>
    </w:p>
    <w:p w14:paraId="065F1C8C" w14:textId="52F09B41" w:rsidR="009B5725" w:rsidRDefault="005E5C3B" w:rsidP="00AD0A84">
      <w:pPr>
        <w:rPr>
          <w:rFonts w:ascii="Times New Roman" w:hAnsi="Times New Roman" w:cs="Times New Roman"/>
          <w:sz w:val="28"/>
          <w:szCs w:val="28"/>
        </w:rPr>
      </w:pPr>
      <w:r>
        <w:rPr>
          <w:rFonts w:ascii="Times New Roman" w:hAnsi="Times New Roman" w:cs="Times New Roman"/>
          <w:sz w:val="28"/>
          <w:szCs w:val="28"/>
        </w:rPr>
        <w:t>Né si deve dimenticare naturalmente, come dato centrale, il contesto geografico d</w:t>
      </w:r>
      <w:r w:rsidR="00DC2CC6">
        <w:rPr>
          <w:rFonts w:ascii="Times New Roman" w:hAnsi="Times New Roman" w:cs="Times New Roman"/>
          <w:sz w:val="28"/>
          <w:szCs w:val="28"/>
        </w:rPr>
        <w:t>e</w:t>
      </w:r>
      <w:r w:rsidR="000122A4">
        <w:rPr>
          <w:rFonts w:ascii="Times New Roman" w:hAnsi="Times New Roman" w:cs="Times New Roman"/>
          <w:sz w:val="28"/>
          <w:szCs w:val="28"/>
        </w:rPr>
        <w:t xml:space="preserve">l territorio </w:t>
      </w:r>
      <w:r>
        <w:rPr>
          <w:rFonts w:ascii="Times New Roman" w:hAnsi="Times New Roman" w:cs="Times New Roman"/>
          <w:sz w:val="28"/>
          <w:szCs w:val="28"/>
        </w:rPr>
        <w:t xml:space="preserve">di </w:t>
      </w:r>
      <w:r w:rsidR="00DF1837">
        <w:rPr>
          <w:rFonts w:ascii="Times New Roman" w:hAnsi="Times New Roman" w:cs="Times New Roman"/>
          <w:sz w:val="28"/>
          <w:szCs w:val="28"/>
        </w:rPr>
        <w:t xml:space="preserve">predicazione ed </w:t>
      </w:r>
      <w:r>
        <w:rPr>
          <w:rFonts w:ascii="Times New Roman" w:hAnsi="Times New Roman" w:cs="Times New Roman"/>
          <w:sz w:val="28"/>
          <w:szCs w:val="28"/>
        </w:rPr>
        <w:t>azione</w:t>
      </w:r>
      <w:r w:rsidR="00DF1837">
        <w:rPr>
          <w:rFonts w:ascii="Times New Roman" w:hAnsi="Times New Roman" w:cs="Times New Roman"/>
          <w:sz w:val="28"/>
          <w:szCs w:val="28"/>
        </w:rPr>
        <w:t xml:space="preserve"> di Verano</w:t>
      </w:r>
      <w:r>
        <w:rPr>
          <w:rFonts w:ascii="Times New Roman" w:hAnsi="Times New Roman" w:cs="Times New Roman"/>
          <w:sz w:val="28"/>
          <w:szCs w:val="28"/>
        </w:rPr>
        <w:t xml:space="preserve"> </w:t>
      </w:r>
      <w:r w:rsidR="00DC2CC6">
        <w:rPr>
          <w:rFonts w:ascii="Times New Roman" w:hAnsi="Times New Roman" w:cs="Times New Roman"/>
          <w:sz w:val="28"/>
          <w:szCs w:val="28"/>
        </w:rPr>
        <w:t xml:space="preserve">in riferimento alla ipotesi intravista. </w:t>
      </w:r>
    </w:p>
    <w:p w14:paraId="1E33C77F" w14:textId="6BB6E046" w:rsidR="005E5C3B" w:rsidRDefault="00DC2CC6" w:rsidP="00AD0A84">
      <w:pPr>
        <w:rPr>
          <w:rFonts w:ascii="Times New Roman" w:hAnsi="Times New Roman" w:cs="Times New Roman"/>
          <w:sz w:val="28"/>
          <w:szCs w:val="28"/>
        </w:rPr>
      </w:pPr>
      <w:r>
        <w:rPr>
          <w:rFonts w:ascii="Times New Roman" w:hAnsi="Times New Roman" w:cs="Times New Roman"/>
          <w:sz w:val="28"/>
          <w:szCs w:val="28"/>
        </w:rPr>
        <w:t>In un’area per l’epoca di</w:t>
      </w:r>
      <w:r w:rsidR="009B5725">
        <w:rPr>
          <w:rFonts w:ascii="Times New Roman" w:hAnsi="Times New Roman" w:cs="Times New Roman"/>
          <w:sz w:val="28"/>
          <w:szCs w:val="28"/>
        </w:rPr>
        <w:t xml:space="preserve"> una certa perifericità storica</w:t>
      </w:r>
      <w:r w:rsidR="00A5768A">
        <w:rPr>
          <w:rFonts w:ascii="Times New Roman" w:hAnsi="Times New Roman" w:cs="Times New Roman"/>
          <w:sz w:val="28"/>
          <w:szCs w:val="28"/>
        </w:rPr>
        <w:t xml:space="preserve"> per il mondo occidentale,</w:t>
      </w:r>
      <w:r>
        <w:rPr>
          <w:rFonts w:ascii="Times New Roman" w:hAnsi="Times New Roman" w:cs="Times New Roman"/>
          <w:sz w:val="28"/>
          <w:szCs w:val="28"/>
        </w:rPr>
        <w:t xml:space="preserve"> Cavaillon dista da Aix, </w:t>
      </w:r>
      <w:r w:rsidR="009B5725">
        <w:rPr>
          <w:rFonts w:ascii="Times New Roman" w:hAnsi="Times New Roman" w:cs="Times New Roman"/>
          <w:sz w:val="28"/>
          <w:szCs w:val="28"/>
        </w:rPr>
        <w:t>luogo di attestazione di gran parte della narrativa miracolistica sulla Maddalena da parte di Rabano Mauro, poco più di una quarantina di km.</w:t>
      </w:r>
    </w:p>
    <w:p w14:paraId="5D18A4B8" w14:textId="57522B97" w:rsidR="009B5725" w:rsidRDefault="009B5725" w:rsidP="00AD0A84">
      <w:pPr>
        <w:rPr>
          <w:rFonts w:ascii="Times New Roman" w:hAnsi="Times New Roman" w:cs="Times New Roman"/>
          <w:sz w:val="28"/>
          <w:szCs w:val="28"/>
        </w:rPr>
      </w:pPr>
      <w:r>
        <w:rPr>
          <w:rFonts w:ascii="Times New Roman" w:hAnsi="Times New Roman" w:cs="Times New Roman"/>
          <w:sz w:val="28"/>
          <w:szCs w:val="28"/>
        </w:rPr>
        <w:t xml:space="preserve">Tarascona, luogo dalla stessa tradizione di miracolistica in relazione a Santa Marta sorella della Maddalena, 35 km circa. Lo stesso remoto massiccio della Santa Baume, </w:t>
      </w:r>
      <w:r>
        <w:rPr>
          <w:rFonts w:ascii="Times New Roman" w:hAnsi="Times New Roman" w:cs="Times New Roman"/>
          <w:sz w:val="28"/>
          <w:szCs w:val="28"/>
        </w:rPr>
        <w:lastRenderedPageBreak/>
        <w:t>in cui è presente la celebre grotta eremitica di tradizione della presenza diretta della Santa, non raggiunge il centinaio di km di distanza da Cavaillon, per un’area di grandi vuoti urbani.</w:t>
      </w:r>
    </w:p>
    <w:p w14:paraId="11DF7092" w14:textId="77777777" w:rsidR="00F13070" w:rsidRDefault="009B5725" w:rsidP="00AD0A84">
      <w:pPr>
        <w:rPr>
          <w:rFonts w:ascii="Times New Roman" w:hAnsi="Times New Roman" w:cs="Times New Roman"/>
          <w:sz w:val="28"/>
          <w:szCs w:val="28"/>
        </w:rPr>
      </w:pPr>
      <w:r>
        <w:rPr>
          <w:rFonts w:ascii="Times New Roman" w:hAnsi="Times New Roman" w:cs="Times New Roman"/>
          <w:sz w:val="28"/>
          <w:szCs w:val="28"/>
        </w:rPr>
        <w:t>Quanto</w:t>
      </w:r>
      <w:r w:rsidR="002A4A23">
        <w:rPr>
          <w:rFonts w:ascii="Times New Roman" w:hAnsi="Times New Roman" w:cs="Times New Roman"/>
          <w:sz w:val="28"/>
          <w:szCs w:val="28"/>
        </w:rPr>
        <w:t xml:space="preserve"> appunto</w:t>
      </w:r>
      <w:r>
        <w:rPr>
          <w:rFonts w:ascii="Times New Roman" w:hAnsi="Times New Roman" w:cs="Times New Roman"/>
          <w:sz w:val="28"/>
          <w:szCs w:val="28"/>
        </w:rPr>
        <w:t xml:space="preserve"> il contesto storico geografico d’area fosse complesso e remoto è valutabile da un</w:t>
      </w:r>
      <w:r w:rsidR="002A4A23">
        <w:rPr>
          <w:rFonts w:ascii="Times New Roman" w:hAnsi="Times New Roman" w:cs="Times New Roman"/>
          <w:sz w:val="28"/>
          <w:szCs w:val="28"/>
        </w:rPr>
        <w:t xml:space="preserve"> altro</w:t>
      </w:r>
      <w:r>
        <w:rPr>
          <w:rFonts w:ascii="Times New Roman" w:hAnsi="Times New Roman" w:cs="Times New Roman"/>
          <w:sz w:val="28"/>
          <w:szCs w:val="28"/>
        </w:rPr>
        <w:t xml:space="preserve"> dato.</w:t>
      </w:r>
    </w:p>
    <w:p w14:paraId="7A659B8C" w14:textId="576B3766" w:rsidR="00A865BE" w:rsidRDefault="009B5725" w:rsidP="00AD0A84">
      <w:pPr>
        <w:rPr>
          <w:rFonts w:ascii="Times New Roman" w:hAnsi="Times New Roman" w:cs="Times New Roman"/>
          <w:sz w:val="28"/>
          <w:szCs w:val="28"/>
        </w:rPr>
      </w:pPr>
      <w:r>
        <w:rPr>
          <w:rFonts w:ascii="Times New Roman" w:hAnsi="Times New Roman" w:cs="Times New Roman"/>
          <w:sz w:val="28"/>
          <w:szCs w:val="28"/>
        </w:rPr>
        <w:t xml:space="preserve"> Dopo la scomparsa di V</w:t>
      </w:r>
      <w:r w:rsidR="00B334A6">
        <w:rPr>
          <w:rFonts w:ascii="Times New Roman" w:hAnsi="Times New Roman" w:cs="Times New Roman"/>
          <w:sz w:val="28"/>
          <w:szCs w:val="28"/>
        </w:rPr>
        <w:t>erano</w:t>
      </w:r>
      <w:r w:rsidR="007C051C">
        <w:rPr>
          <w:rFonts w:ascii="Times New Roman" w:hAnsi="Times New Roman" w:cs="Times New Roman"/>
          <w:sz w:val="28"/>
          <w:szCs w:val="28"/>
        </w:rPr>
        <w:t xml:space="preserve"> </w:t>
      </w:r>
      <w:r w:rsidR="007811D2">
        <w:rPr>
          <w:rFonts w:ascii="Times New Roman" w:hAnsi="Times New Roman" w:cs="Times New Roman"/>
          <w:sz w:val="28"/>
          <w:szCs w:val="28"/>
        </w:rPr>
        <w:t xml:space="preserve">durante un Sinodo </w:t>
      </w:r>
      <w:r w:rsidR="007C051C">
        <w:rPr>
          <w:rFonts w:ascii="Times New Roman" w:hAnsi="Times New Roman" w:cs="Times New Roman"/>
          <w:sz w:val="28"/>
          <w:szCs w:val="28"/>
        </w:rPr>
        <w:t>ad Arles</w:t>
      </w:r>
      <w:r w:rsidR="00CC79A1">
        <w:rPr>
          <w:rFonts w:ascii="Times New Roman" w:hAnsi="Times New Roman" w:cs="Times New Roman"/>
          <w:sz w:val="28"/>
          <w:szCs w:val="28"/>
        </w:rPr>
        <w:t>, attestata</w:t>
      </w:r>
      <w:r w:rsidR="00853E3D">
        <w:rPr>
          <w:rFonts w:ascii="Times New Roman" w:hAnsi="Times New Roman" w:cs="Times New Roman"/>
          <w:sz w:val="28"/>
          <w:szCs w:val="28"/>
        </w:rPr>
        <w:t xml:space="preserve"> al</w:t>
      </w:r>
      <w:r w:rsidR="004A7FAC">
        <w:rPr>
          <w:rFonts w:ascii="Times New Roman" w:hAnsi="Times New Roman" w:cs="Times New Roman"/>
          <w:sz w:val="28"/>
          <w:szCs w:val="28"/>
        </w:rPr>
        <w:t>l’11 o</w:t>
      </w:r>
      <w:r w:rsidR="00853E3D">
        <w:rPr>
          <w:rFonts w:ascii="Times New Roman" w:hAnsi="Times New Roman" w:cs="Times New Roman"/>
          <w:sz w:val="28"/>
          <w:szCs w:val="28"/>
        </w:rPr>
        <w:t xml:space="preserve"> 13 novembre del</w:t>
      </w:r>
      <w:r>
        <w:rPr>
          <w:rFonts w:ascii="Times New Roman" w:hAnsi="Times New Roman" w:cs="Times New Roman"/>
          <w:sz w:val="28"/>
          <w:szCs w:val="28"/>
        </w:rPr>
        <w:t xml:space="preserve"> 590</w:t>
      </w:r>
      <w:r w:rsidR="007811D2">
        <w:rPr>
          <w:rFonts w:ascii="Times New Roman" w:hAnsi="Times New Roman" w:cs="Times New Roman"/>
          <w:sz w:val="28"/>
          <w:szCs w:val="28"/>
        </w:rPr>
        <w:t xml:space="preserve"> </w:t>
      </w:r>
      <w:r w:rsidR="007811D2" w:rsidRPr="007811D2">
        <w:rPr>
          <w:rFonts w:ascii="Times New Roman" w:hAnsi="Times New Roman" w:cs="Times New Roman"/>
          <w:sz w:val="28"/>
          <w:szCs w:val="28"/>
        </w:rPr>
        <w:t>per</w:t>
      </w:r>
      <w:r w:rsidR="008A1585">
        <w:rPr>
          <w:rFonts w:ascii="Times New Roman" w:hAnsi="Times New Roman" w:cs="Times New Roman"/>
          <w:sz w:val="28"/>
          <w:szCs w:val="28"/>
        </w:rPr>
        <w:t xml:space="preserve"> la</w:t>
      </w:r>
      <w:r w:rsidR="003E01CB">
        <w:rPr>
          <w:rFonts w:ascii="Times New Roman" w:hAnsi="Times New Roman" w:cs="Times New Roman"/>
          <w:sz w:val="28"/>
          <w:szCs w:val="28"/>
        </w:rPr>
        <w:t xml:space="preserve"> tradizione</w:t>
      </w:r>
      <w:r w:rsidR="007811D2">
        <w:rPr>
          <w:rFonts w:ascii="Times New Roman" w:hAnsi="Times New Roman" w:cs="Times New Roman"/>
          <w:sz w:val="28"/>
          <w:szCs w:val="28"/>
        </w:rPr>
        <w:t xml:space="preserve"> e per i</w:t>
      </w:r>
      <w:r w:rsidR="007811D2" w:rsidRPr="007811D2">
        <w:rPr>
          <w:rFonts w:ascii="Times New Roman" w:hAnsi="Times New Roman" w:cs="Times New Roman"/>
          <w:sz w:val="28"/>
          <w:szCs w:val="28"/>
        </w:rPr>
        <w:t xml:space="preserve"> Bollandisti (</w:t>
      </w:r>
      <w:r w:rsidR="00B334A6">
        <w:rPr>
          <w:rFonts w:ascii="Times New Roman" w:hAnsi="Times New Roman" w:cs="Times New Roman"/>
          <w:sz w:val="28"/>
          <w:szCs w:val="28"/>
        </w:rPr>
        <w:t>secon</w:t>
      </w:r>
      <w:r w:rsidR="00BF61C6">
        <w:rPr>
          <w:rFonts w:ascii="Times New Roman" w:hAnsi="Times New Roman" w:cs="Times New Roman"/>
          <w:sz w:val="28"/>
          <w:szCs w:val="28"/>
        </w:rPr>
        <w:t>do altre fonti all’</w:t>
      </w:r>
      <w:r w:rsidR="00853E3D">
        <w:rPr>
          <w:rFonts w:ascii="Times New Roman" w:hAnsi="Times New Roman" w:cs="Times New Roman"/>
          <w:sz w:val="28"/>
          <w:szCs w:val="28"/>
        </w:rPr>
        <w:t>appena precedente novembre</w:t>
      </w:r>
      <w:r w:rsidR="002A4A23">
        <w:rPr>
          <w:rFonts w:ascii="Times New Roman" w:hAnsi="Times New Roman" w:cs="Times New Roman"/>
          <w:sz w:val="28"/>
          <w:szCs w:val="28"/>
        </w:rPr>
        <w:t xml:space="preserve"> 589)</w:t>
      </w:r>
      <w:r>
        <w:rPr>
          <w:rFonts w:ascii="Times New Roman" w:hAnsi="Times New Roman" w:cs="Times New Roman"/>
          <w:sz w:val="28"/>
          <w:szCs w:val="28"/>
        </w:rPr>
        <w:t>, la diocesi di Cavaillon non ha attribuzione vescovile per circa due secoli.</w:t>
      </w:r>
    </w:p>
    <w:p w14:paraId="483450AE" w14:textId="5192B24A" w:rsidR="009B5725" w:rsidRDefault="009B5725" w:rsidP="00AD0A84">
      <w:pPr>
        <w:rPr>
          <w:rFonts w:ascii="Times New Roman" w:hAnsi="Times New Roman" w:cs="Times New Roman"/>
          <w:sz w:val="28"/>
          <w:szCs w:val="28"/>
        </w:rPr>
      </w:pPr>
      <w:r>
        <w:rPr>
          <w:rFonts w:ascii="Times New Roman" w:hAnsi="Times New Roman" w:cs="Times New Roman"/>
          <w:sz w:val="28"/>
          <w:szCs w:val="28"/>
        </w:rPr>
        <w:t xml:space="preserve">Ciò è naturalmente dovuto in primo luogo alle devastazioni saracene, </w:t>
      </w:r>
      <w:r w:rsidR="00B87526">
        <w:rPr>
          <w:rFonts w:ascii="Times New Roman" w:hAnsi="Times New Roman" w:cs="Times New Roman"/>
          <w:sz w:val="28"/>
          <w:szCs w:val="28"/>
        </w:rPr>
        <w:t>nell’area particolarmente intense. Possiamo però ritenere ciò come segno indiretto dell’importanza di quanto da Verano compiuto, ed indice di una nuova riaggregazione della presenza cristiana d’area intorno alle Reliquie</w:t>
      </w:r>
      <w:r w:rsidR="00A5768A">
        <w:rPr>
          <w:rFonts w:ascii="Times New Roman" w:hAnsi="Times New Roman" w:cs="Times New Roman"/>
          <w:sz w:val="28"/>
          <w:szCs w:val="28"/>
        </w:rPr>
        <w:t xml:space="preserve"> supreme in area</w:t>
      </w:r>
      <w:r w:rsidR="00B87526">
        <w:rPr>
          <w:rFonts w:ascii="Times New Roman" w:hAnsi="Times New Roman" w:cs="Times New Roman"/>
          <w:sz w:val="28"/>
          <w:szCs w:val="28"/>
        </w:rPr>
        <w:t xml:space="preserve"> condotte.</w:t>
      </w:r>
    </w:p>
    <w:p w14:paraId="03969948" w14:textId="77777777" w:rsidR="002A4A23" w:rsidRDefault="002A4A23" w:rsidP="00AD0A84">
      <w:pPr>
        <w:rPr>
          <w:rFonts w:ascii="Times New Roman" w:hAnsi="Times New Roman" w:cs="Times New Roman"/>
          <w:sz w:val="28"/>
          <w:szCs w:val="28"/>
        </w:rPr>
      </w:pPr>
    </w:p>
    <w:p w14:paraId="636F0286" w14:textId="77777777" w:rsidR="00B87526" w:rsidRDefault="00B87526" w:rsidP="00AD0A84">
      <w:pPr>
        <w:rPr>
          <w:rFonts w:ascii="Times New Roman" w:hAnsi="Times New Roman" w:cs="Times New Roman"/>
          <w:sz w:val="28"/>
          <w:szCs w:val="28"/>
        </w:rPr>
      </w:pPr>
    </w:p>
    <w:p w14:paraId="617A808B" w14:textId="5CB6C119" w:rsidR="00B87526" w:rsidRDefault="00B87526" w:rsidP="00AD0A84">
      <w:pPr>
        <w:rPr>
          <w:rFonts w:ascii="Times New Roman" w:hAnsi="Times New Roman" w:cs="Times New Roman"/>
          <w:sz w:val="28"/>
          <w:szCs w:val="28"/>
        </w:rPr>
      </w:pPr>
      <w:r>
        <w:rPr>
          <w:rFonts w:ascii="Times New Roman" w:hAnsi="Times New Roman" w:cs="Times New Roman"/>
          <w:sz w:val="28"/>
          <w:szCs w:val="28"/>
        </w:rPr>
        <w:t>La tradizione agiografica di relazione a</w:t>
      </w:r>
      <w:r w:rsidR="002A4A23">
        <w:rPr>
          <w:rFonts w:ascii="Times New Roman" w:hAnsi="Times New Roman" w:cs="Times New Roman"/>
          <w:sz w:val="28"/>
          <w:szCs w:val="28"/>
        </w:rPr>
        <w:t>lle azioni e ai miracoli di</w:t>
      </w:r>
      <w:r>
        <w:rPr>
          <w:rFonts w:ascii="Times New Roman" w:hAnsi="Times New Roman" w:cs="Times New Roman"/>
          <w:sz w:val="28"/>
          <w:szCs w:val="28"/>
        </w:rPr>
        <w:t xml:space="preserve"> Verano di Cavaillon </w:t>
      </w:r>
      <w:r w:rsidR="002A4A23">
        <w:rPr>
          <w:rFonts w:ascii="Times New Roman" w:hAnsi="Times New Roman" w:cs="Times New Roman"/>
          <w:sz w:val="28"/>
          <w:szCs w:val="28"/>
        </w:rPr>
        <w:t>è dominata da un evento destinato a notorietà collettiva maggiore degli altri.</w:t>
      </w:r>
    </w:p>
    <w:p w14:paraId="37968912" w14:textId="5BC2E216" w:rsidR="009F443D" w:rsidRDefault="002A4A23" w:rsidP="00AD0A84">
      <w:pPr>
        <w:rPr>
          <w:rFonts w:ascii="Times New Roman" w:hAnsi="Times New Roman" w:cs="Times New Roman"/>
          <w:sz w:val="28"/>
          <w:szCs w:val="28"/>
        </w:rPr>
      </w:pPr>
      <w:r>
        <w:rPr>
          <w:rFonts w:ascii="Times New Roman" w:hAnsi="Times New Roman" w:cs="Times New Roman"/>
          <w:sz w:val="28"/>
          <w:szCs w:val="28"/>
        </w:rPr>
        <w:t>Nel</w:t>
      </w:r>
      <w:r w:rsidR="007D1624">
        <w:rPr>
          <w:rFonts w:ascii="Times New Roman" w:hAnsi="Times New Roman" w:cs="Times New Roman"/>
          <w:sz w:val="28"/>
          <w:szCs w:val="28"/>
        </w:rPr>
        <w:t>l</w:t>
      </w:r>
      <w:r>
        <w:rPr>
          <w:rFonts w:ascii="Times New Roman" w:hAnsi="Times New Roman" w:cs="Times New Roman"/>
          <w:sz w:val="28"/>
          <w:szCs w:val="28"/>
        </w:rPr>
        <w:t>’ambito della tradizione cristiana dei Santi</w:t>
      </w:r>
      <w:r w:rsidRPr="002A4A23">
        <w:rPr>
          <w:rFonts w:ascii="Times New Roman" w:hAnsi="Times New Roman" w:cs="Times New Roman"/>
          <w:i/>
          <w:sz w:val="28"/>
          <w:szCs w:val="28"/>
        </w:rPr>
        <w:t xml:space="preserve"> sauroctoni</w:t>
      </w:r>
      <w:r>
        <w:rPr>
          <w:rFonts w:ascii="Times New Roman" w:hAnsi="Times New Roman" w:cs="Times New Roman"/>
          <w:sz w:val="28"/>
          <w:szCs w:val="28"/>
        </w:rPr>
        <w:t xml:space="preserve"> </w:t>
      </w:r>
      <w:r w:rsidR="00107E9C">
        <w:rPr>
          <w:rFonts w:ascii="Times New Roman" w:hAnsi="Times New Roman" w:cs="Times New Roman"/>
          <w:sz w:val="28"/>
          <w:szCs w:val="28"/>
        </w:rPr>
        <w:t>l’esorcista compie</w:t>
      </w:r>
      <w:r w:rsidR="009F443D">
        <w:rPr>
          <w:rFonts w:ascii="Times New Roman" w:hAnsi="Times New Roman" w:cs="Times New Roman"/>
          <w:sz w:val="28"/>
          <w:szCs w:val="28"/>
        </w:rPr>
        <w:t xml:space="preserve"> per tradizione, da eremita e prima di accettare il ruolo vescovile, </w:t>
      </w:r>
      <w:r w:rsidR="00107E9C">
        <w:rPr>
          <w:rFonts w:ascii="Times New Roman" w:hAnsi="Times New Roman" w:cs="Times New Roman"/>
          <w:sz w:val="28"/>
          <w:szCs w:val="28"/>
        </w:rPr>
        <w:t>un miracolo particolare nella selva</w:t>
      </w:r>
      <w:r w:rsidR="0017335B">
        <w:rPr>
          <w:rFonts w:ascii="Times New Roman" w:hAnsi="Times New Roman" w:cs="Times New Roman"/>
          <w:sz w:val="28"/>
          <w:szCs w:val="28"/>
        </w:rPr>
        <w:t>ggia zona</w:t>
      </w:r>
      <w:r w:rsidR="009F443D">
        <w:rPr>
          <w:rFonts w:ascii="Times New Roman" w:hAnsi="Times New Roman" w:cs="Times New Roman"/>
          <w:sz w:val="28"/>
          <w:szCs w:val="28"/>
        </w:rPr>
        <w:t xml:space="preserve"> fluviale della Sorgue. </w:t>
      </w:r>
    </w:p>
    <w:p w14:paraId="15EA687A" w14:textId="32F6A228" w:rsidR="002A4A23" w:rsidRDefault="009F443D" w:rsidP="00AD0A84">
      <w:pPr>
        <w:rPr>
          <w:rFonts w:ascii="Times New Roman" w:hAnsi="Times New Roman" w:cs="Times New Roman"/>
          <w:sz w:val="28"/>
          <w:szCs w:val="28"/>
        </w:rPr>
      </w:pPr>
      <w:r>
        <w:rPr>
          <w:rFonts w:ascii="Times New Roman" w:hAnsi="Times New Roman" w:cs="Times New Roman"/>
          <w:sz w:val="28"/>
          <w:szCs w:val="28"/>
        </w:rPr>
        <w:t>Ciò</w:t>
      </w:r>
      <w:r w:rsidR="0017335B">
        <w:rPr>
          <w:rFonts w:ascii="Times New Roman" w:hAnsi="Times New Roman" w:cs="Times New Roman"/>
          <w:sz w:val="28"/>
          <w:szCs w:val="28"/>
        </w:rPr>
        <w:t xml:space="preserve"> non distante da Cavaillon ed</w:t>
      </w:r>
      <w:r>
        <w:rPr>
          <w:rFonts w:ascii="Times New Roman" w:hAnsi="Times New Roman" w:cs="Times New Roman"/>
          <w:sz w:val="28"/>
          <w:szCs w:val="28"/>
        </w:rPr>
        <w:t xml:space="preserve"> esattamente</w:t>
      </w:r>
      <w:r w:rsidR="00107E9C">
        <w:rPr>
          <w:rFonts w:ascii="Times New Roman" w:hAnsi="Times New Roman" w:cs="Times New Roman"/>
          <w:sz w:val="28"/>
          <w:szCs w:val="28"/>
        </w:rPr>
        <w:t xml:space="preserve"> </w:t>
      </w:r>
      <w:r>
        <w:rPr>
          <w:rFonts w:ascii="Times New Roman" w:hAnsi="Times New Roman" w:cs="Times New Roman"/>
          <w:sz w:val="28"/>
          <w:szCs w:val="28"/>
        </w:rPr>
        <w:t>nell’area della Fontaine de Vaucluse</w:t>
      </w:r>
      <w:r w:rsidR="00C53463">
        <w:rPr>
          <w:rFonts w:ascii="Times New Roman" w:hAnsi="Times New Roman" w:cs="Times New Roman"/>
          <w:sz w:val="28"/>
          <w:szCs w:val="28"/>
        </w:rPr>
        <w:t xml:space="preserve"> - </w:t>
      </w:r>
      <w:r>
        <w:rPr>
          <w:rFonts w:ascii="Times New Roman" w:hAnsi="Times New Roman" w:cs="Times New Roman"/>
          <w:sz w:val="28"/>
          <w:szCs w:val="28"/>
        </w:rPr>
        <w:t>molti secoli dopo di permanenza di Francesco Petrarca</w:t>
      </w:r>
      <w:r w:rsidR="00C53463">
        <w:rPr>
          <w:rFonts w:ascii="Times New Roman" w:hAnsi="Times New Roman" w:cs="Times New Roman"/>
          <w:sz w:val="28"/>
          <w:szCs w:val="28"/>
        </w:rPr>
        <w:t xml:space="preserve"> -</w:t>
      </w:r>
      <w:r w:rsidR="00842EB4">
        <w:rPr>
          <w:rFonts w:ascii="Times New Roman" w:hAnsi="Times New Roman" w:cs="Times New Roman"/>
          <w:sz w:val="28"/>
          <w:szCs w:val="28"/>
        </w:rPr>
        <w:t xml:space="preserve"> nella cui chiesa medioevale </w:t>
      </w:r>
      <w:r w:rsidR="0098356E">
        <w:rPr>
          <w:rFonts w:ascii="Times New Roman" w:hAnsi="Times New Roman" w:cs="Times New Roman"/>
          <w:sz w:val="28"/>
          <w:szCs w:val="28"/>
        </w:rPr>
        <w:t>dedicata alla Notre Dame</w:t>
      </w:r>
      <w:r>
        <w:rPr>
          <w:rFonts w:ascii="Times New Roman" w:hAnsi="Times New Roman" w:cs="Times New Roman"/>
          <w:sz w:val="28"/>
          <w:szCs w:val="28"/>
        </w:rPr>
        <w:t xml:space="preserve"> è tuttora il sarcofago sepolcrale del Santo.</w:t>
      </w:r>
    </w:p>
    <w:p w14:paraId="1D88ABAB" w14:textId="2CA06F49" w:rsidR="00E90C7E" w:rsidRDefault="00415DF5" w:rsidP="00AD0A84">
      <w:pPr>
        <w:rPr>
          <w:rFonts w:ascii="Times New Roman" w:hAnsi="Times New Roman" w:cs="Times New Roman"/>
          <w:sz w:val="28"/>
          <w:szCs w:val="28"/>
        </w:rPr>
      </w:pPr>
      <w:r>
        <w:rPr>
          <w:rFonts w:ascii="Times New Roman" w:hAnsi="Times New Roman" w:cs="Times New Roman"/>
          <w:sz w:val="28"/>
          <w:szCs w:val="28"/>
        </w:rPr>
        <w:t>Verano quindi anatemizza ed allontana un selvaggio mostro sauriforme</w:t>
      </w:r>
      <w:r w:rsidR="00643230">
        <w:rPr>
          <w:rFonts w:ascii="Times New Roman" w:hAnsi="Times New Roman" w:cs="Times New Roman"/>
          <w:sz w:val="28"/>
          <w:szCs w:val="28"/>
        </w:rPr>
        <w:t xml:space="preserve"> alato</w:t>
      </w:r>
      <w:r>
        <w:rPr>
          <w:rFonts w:ascii="Times New Roman" w:hAnsi="Times New Roman" w:cs="Times New Roman"/>
          <w:sz w:val="28"/>
          <w:szCs w:val="28"/>
        </w:rPr>
        <w:t xml:space="preserve"> – la </w:t>
      </w:r>
      <w:r w:rsidRPr="00415DF5">
        <w:rPr>
          <w:rFonts w:ascii="Times New Roman" w:hAnsi="Times New Roman" w:cs="Times New Roman"/>
          <w:i/>
          <w:sz w:val="28"/>
          <w:szCs w:val="28"/>
        </w:rPr>
        <w:t xml:space="preserve">Couloubre </w:t>
      </w:r>
      <w:r>
        <w:rPr>
          <w:rFonts w:ascii="Times New Roman" w:hAnsi="Times New Roman" w:cs="Times New Roman"/>
          <w:i/>
          <w:sz w:val="28"/>
          <w:szCs w:val="28"/>
        </w:rPr>
        <w:t>–</w:t>
      </w:r>
      <w:r w:rsidRPr="00415DF5">
        <w:rPr>
          <w:rFonts w:ascii="Times New Roman" w:hAnsi="Times New Roman" w:cs="Times New Roman"/>
          <w:i/>
          <w:sz w:val="28"/>
          <w:szCs w:val="28"/>
        </w:rPr>
        <w:t xml:space="preserve"> </w:t>
      </w:r>
      <w:r>
        <w:rPr>
          <w:rFonts w:ascii="Times New Roman" w:hAnsi="Times New Roman" w:cs="Times New Roman"/>
          <w:sz w:val="28"/>
          <w:szCs w:val="28"/>
        </w:rPr>
        <w:t>che tormenta la popolazione del villaggio, e che do</w:t>
      </w:r>
      <w:r w:rsidR="00643230">
        <w:rPr>
          <w:rFonts w:ascii="Times New Roman" w:hAnsi="Times New Roman" w:cs="Times New Roman"/>
          <w:sz w:val="28"/>
          <w:szCs w:val="28"/>
        </w:rPr>
        <w:t>po l’azione del Santo si disperde</w:t>
      </w:r>
      <w:r w:rsidR="00E90C7E">
        <w:rPr>
          <w:rFonts w:ascii="Times New Roman" w:hAnsi="Times New Roman" w:cs="Times New Roman"/>
          <w:sz w:val="28"/>
          <w:szCs w:val="28"/>
        </w:rPr>
        <w:t xml:space="preserve"> andando a morire nelle Alpi. </w:t>
      </w:r>
      <w:r w:rsidR="00FB5DCD">
        <w:rPr>
          <w:rFonts w:ascii="Times New Roman" w:hAnsi="Times New Roman" w:cs="Times New Roman"/>
          <w:sz w:val="28"/>
          <w:szCs w:val="28"/>
        </w:rPr>
        <w:t xml:space="preserve">Questo appare appunto popolarmente come il suo evento sacro più noto, tanto da essere rappresentato in area in sculture e pitture. </w:t>
      </w:r>
    </w:p>
    <w:p w14:paraId="50B5D8A0" w14:textId="1F2E82DC" w:rsidR="000A0F1F" w:rsidRDefault="00FB5DCD" w:rsidP="00AD0A84">
      <w:pPr>
        <w:rPr>
          <w:rFonts w:ascii="Times New Roman" w:hAnsi="Times New Roman" w:cs="Times New Roman"/>
          <w:sz w:val="28"/>
          <w:szCs w:val="28"/>
        </w:rPr>
      </w:pPr>
      <w:r>
        <w:rPr>
          <w:rFonts w:ascii="Times New Roman" w:hAnsi="Times New Roman" w:cs="Times New Roman"/>
          <w:sz w:val="28"/>
          <w:szCs w:val="28"/>
        </w:rPr>
        <w:t>Va però attentamente notato come – sia pure in agiografia miracolistica di genere – l’evento della Sorgue presenti profonde affinità tematiche e descrittive con il miracolo di successiva narrazion</w:t>
      </w:r>
      <w:r w:rsidR="0017335B">
        <w:rPr>
          <w:rFonts w:ascii="Times New Roman" w:hAnsi="Times New Roman" w:cs="Times New Roman"/>
          <w:sz w:val="28"/>
          <w:szCs w:val="28"/>
        </w:rPr>
        <w:t xml:space="preserve">e da Rabano Mauro riguardante </w:t>
      </w:r>
      <w:r>
        <w:rPr>
          <w:rFonts w:ascii="Times New Roman" w:hAnsi="Times New Roman" w:cs="Times New Roman"/>
          <w:sz w:val="28"/>
          <w:szCs w:val="28"/>
        </w:rPr>
        <w:t>Tarascona, geograficamente contigua a Cavaillon.</w:t>
      </w:r>
    </w:p>
    <w:p w14:paraId="6457DD24" w14:textId="0C1E0F12" w:rsidR="00FB5DCD" w:rsidRDefault="00E90C7E" w:rsidP="00AD0A84">
      <w:pPr>
        <w:rPr>
          <w:rFonts w:ascii="Times New Roman" w:hAnsi="Times New Roman" w:cs="Times New Roman"/>
          <w:sz w:val="28"/>
          <w:szCs w:val="28"/>
        </w:rPr>
      </w:pPr>
      <w:r>
        <w:rPr>
          <w:rFonts w:ascii="Times New Roman" w:hAnsi="Times New Roman" w:cs="Times New Roman"/>
          <w:sz w:val="28"/>
          <w:szCs w:val="28"/>
        </w:rPr>
        <w:t>In quel caso</w:t>
      </w:r>
      <w:r w:rsidR="00FB5DCD">
        <w:rPr>
          <w:rFonts w:ascii="Times New Roman" w:hAnsi="Times New Roman" w:cs="Times New Roman"/>
          <w:sz w:val="28"/>
          <w:szCs w:val="28"/>
        </w:rPr>
        <w:t xml:space="preserve"> è Santa Marta</w:t>
      </w:r>
      <w:r w:rsidR="009013CA">
        <w:rPr>
          <w:rFonts w:ascii="Times New Roman" w:hAnsi="Times New Roman" w:cs="Times New Roman"/>
          <w:sz w:val="28"/>
          <w:szCs w:val="28"/>
        </w:rPr>
        <w:t xml:space="preserve"> di Betania</w:t>
      </w:r>
      <w:r w:rsidR="00FB5DCD">
        <w:rPr>
          <w:rFonts w:ascii="Times New Roman" w:hAnsi="Times New Roman" w:cs="Times New Roman"/>
          <w:sz w:val="28"/>
          <w:szCs w:val="28"/>
        </w:rPr>
        <w:t xml:space="preserve"> – in narrazione sorella della Maddalena, ed appunto in relazione al descritto raggiungimento della Provenza da par</w:t>
      </w:r>
      <w:r>
        <w:rPr>
          <w:rFonts w:ascii="Times New Roman" w:hAnsi="Times New Roman" w:cs="Times New Roman"/>
          <w:sz w:val="28"/>
          <w:szCs w:val="28"/>
        </w:rPr>
        <w:t>te dei Santi – a liberare il territorio e le popolazioni</w:t>
      </w:r>
      <w:r w:rsidR="00FB5DCD">
        <w:rPr>
          <w:rFonts w:ascii="Times New Roman" w:hAnsi="Times New Roman" w:cs="Times New Roman"/>
          <w:sz w:val="28"/>
          <w:szCs w:val="28"/>
        </w:rPr>
        <w:t xml:space="preserve"> da un affine mostro sauriforme</w:t>
      </w:r>
      <w:r w:rsidR="009013CA">
        <w:rPr>
          <w:rFonts w:ascii="Times New Roman" w:hAnsi="Times New Roman" w:cs="Times New Roman"/>
          <w:sz w:val="28"/>
          <w:szCs w:val="28"/>
        </w:rPr>
        <w:t xml:space="preserve">, la </w:t>
      </w:r>
      <w:r w:rsidR="009013CA" w:rsidRPr="009013CA">
        <w:rPr>
          <w:rFonts w:ascii="Times New Roman" w:hAnsi="Times New Roman" w:cs="Times New Roman"/>
          <w:i/>
          <w:sz w:val="28"/>
          <w:szCs w:val="28"/>
        </w:rPr>
        <w:t>Tarasque</w:t>
      </w:r>
      <w:r w:rsidR="009013CA">
        <w:rPr>
          <w:rFonts w:ascii="Times New Roman" w:hAnsi="Times New Roman" w:cs="Times New Roman"/>
          <w:sz w:val="28"/>
          <w:szCs w:val="28"/>
        </w:rPr>
        <w:t>.</w:t>
      </w:r>
    </w:p>
    <w:p w14:paraId="3A47CA87" w14:textId="4EBA151F" w:rsidR="007B0F9A" w:rsidRDefault="007B0F9A" w:rsidP="00AD0A84">
      <w:pPr>
        <w:rPr>
          <w:rFonts w:ascii="Times New Roman" w:hAnsi="Times New Roman" w:cs="Times New Roman"/>
          <w:sz w:val="28"/>
          <w:szCs w:val="28"/>
        </w:rPr>
      </w:pPr>
      <w:r w:rsidRPr="007B0F9A">
        <w:rPr>
          <w:rFonts w:ascii="Times New Roman" w:hAnsi="Times New Roman" w:cs="Times New Roman"/>
          <w:sz w:val="28"/>
          <w:szCs w:val="28"/>
        </w:rPr>
        <w:t>La lotta contro le forze indescri</w:t>
      </w:r>
      <w:r>
        <w:rPr>
          <w:rFonts w:ascii="Times New Roman" w:hAnsi="Times New Roman" w:cs="Times New Roman"/>
          <w:sz w:val="28"/>
          <w:szCs w:val="28"/>
        </w:rPr>
        <w:t>vibili della natura feroce riveste</w:t>
      </w:r>
      <w:r w:rsidRPr="007B0F9A">
        <w:rPr>
          <w:rFonts w:ascii="Times New Roman" w:hAnsi="Times New Roman" w:cs="Times New Roman"/>
          <w:sz w:val="28"/>
          <w:szCs w:val="28"/>
        </w:rPr>
        <w:t xml:space="preserve"> naturalmente sempre </w:t>
      </w:r>
      <w:r>
        <w:rPr>
          <w:rFonts w:ascii="Times New Roman" w:hAnsi="Times New Roman" w:cs="Times New Roman"/>
          <w:sz w:val="28"/>
          <w:szCs w:val="28"/>
        </w:rPr>
        <w:t xml:space="preserve">e costantemente </w:t>
      </w:r>
      <w:r w:rsidRPr="007B0F9A">
        <w:rPr>
          <w:rFonts w:ascii="Times New Roman" w:hAnsi="Times New Roman" w:cs="Times New Roman"/>
          <w:sz w:val="28"/>
          <w:szCs w:val="28"/>
        </w:rPr>
        <w:t>grande rilievo nei testi agiografici antichi. Apparirebbe però evidente come in questo caso il prevalere contro i mostri naturali possa celare il simbolo ovunque presente della lotta contro il paganesimo animistico, in zone e tempi remoti di predicazione.</w:t>
      </w:r>
    </w:p>
    <w:p w14:paraId="60E054F9" w14:textId="6D6A0EE3" w:rsidR="0002385C" w:rsidRDefault="0002385C" w:rsidP="00AD0A84">
      <w:pPr>
        <w:rPr>
          <w:rFonts w:ascii="Times New Roman" w:hAnsi="Times New Roman" w:cs="Times New Roman"/>
          <w:sz w:val="28"/>
          <w:szCs w:val="28"/>
        </w:rPr>
      </w:pPr>
      <w:r>
        <w:rPr>
          <w:rFonts w:ascii="Times New Roman" w:hAnsi="Times New Roman" w:cs="Times New Roman"/>
          <w:sz w:val="28"/>
          <w:szCs w:val="28"/>
        </w:rPr>
        <w:t>Da questo importante particolare</w:t>
      </w:r>
      <w:r w:rsidR="009B369C">
        <w:rPr>
          <w:rFonts w:ascii="Times New Roman" w:hAnsi="Times New Roman" w:cs="Times New Roman"/>
          <w:sz w:val="28"/>
          <w:szCs w:val="28"/>
        </w:rPr>
        <w:t xml:space="preserve"> di agiografia leggendaria</w:t>
      </w:r>
      <w:r>
        <w:rPr>
          <w:rFonts w:ascii="Times New Roman" w:hAnsi="Times New Roman" w:cs="Times New Roman"/>
          <w:sz w:val="28"/>
          <w:szCs w:val="28"/>
        </w:rPr>
        <w:t xml:space="preserve"> – in realtà già notato in sede critica da altri studiosi</w:t>
      </w:r>
      <w:r w:rsidR="00A22D10">
        <w:rPr>
          <w:rFonts w:ascii="Times New Roman" w:hAnsi="Times New Roman" w:cs="Times New Roman"/>
          <w:sz w:val="28"/>
          <w:szCs w:val="28"/>
        </w:rPr>
        <w:t xml:space="preserve"> (304</w:t>
      </w:r>
      <w:r>
        <w:rPr>
          <w:rFonts w:ascii="Times New Roman" w:hAnsi="Times New Roman" w:cs="Times New Roman"/>
          <w:sz w:val="28"/>
          <w:szCs w:val="28"/>
        </w:rPr>
        <w:t xml:space="preserve">) </w:t>
      </w:r>
      <w:r w:rsidR="00BF61C6">
        <w:rPr>
          <w:rFonts w:ascii="Times New Roman" w:hAnsi="Times New Roman" w:cs="Times New Roman"/>
          <w:sz w:val="28"/>
          <w:szCs w:val="28"/>
        </w:rPr>
        <w:t>–</w:t>
      </w:r>
      <w:r>
        <w:rPr>
          <w:rFonts w:ascii="Times New Roman" w:hAnsi="Times New Roman" w:cs="Times New Roman"/>
          <w:sz w:val="28"/>
          <w:szCs w:val="28"/>
        </w:rPr>
        <w:t xml:space="preserve"> </w:t>
      </w:r>
      <w:r w:rsidR="00BF61C6">
        <w:rPr>
          <w:rFonts w:ascii="Times New Roman" w:hAnsi="Times New Roman" w:cs="Times New Roman"/>
          <w:sz w:val="28"/>
          <w:szCs w:val="28"/>
        </w:rPr>
        <w:t>possiamo</w:t>
      </w:r>
      <w:r w:rsidR="007B0F9A">
        <w:rPr>
          <w:rFonts w:ascii="Times New Roman" w:hAnsi="Times New Roman" w:cs="Times New Roman"/>
          <w:sz w:val="28"/>
          <w:szCs w:val="28"/>
        </w:rPr>
        <w:t xml:space="preserve"> però ritenere di</w:t>
      </w:r>
      <w:r w:rsidR="00BF61C6">
        <w:rPr>
          <w:rFonts w:ascii="Times New Roman" w:hAnsi="Times New Roman" w:cs="Times New Roman"/>
          <w:sz w:val="28"/>
          <w:szCs w:val="28"/>
        </w:rPr>
        <w:t xml:space="preserve"> pervenire ad un primo importante cenno di congiunzione delle due tradizioni rispettive</w:t>
      </w:r>
      <w:r w:rsidR="007B0F9A">
        <w:rPr>
          <w:rFonts w:ascii="Times New Roman" w:hAnsi="Times New Roman" w:cs="Times New Roman"/>
          <w:sz w:val="28"/>
          <w:szCs w:val="28"/>
        </w:rPr>
        <w:t xml:space="preserve"> di santità cristiana</w:t>
      </w:r>
      <w:r w:rsidR="00BF61C6">
        <w:rPr>
          <w:rFonts w:ascii="Times New Roman" w:hAnsi="Times New Roman" w:cs="Times New Roman"/>
          <w:sz w:val="28"/>
          <w:szCs w:val="28"/>
        </w:rPr>
        <w:t>.</w:t>
      </w:r>
    </w:p>
    <w:p w14:paraId="626662B4" w14:textId="77777777" w:rsidR="00FA26F7" w:rsidRDefault="00FA26F7" w:rsidP="00AD0A84">
      <w:pPr>
        <w:rPr>
          <w:rFonts w:ascii="Times New Roman" w:hAnsi="Times New Roman" w:cs="Times New Roman"/>
          <w:sz w:val="28"/>
          <w:szCs w:val="28"/>
        </w:rPr>
      </w:pPr>
    </w:p>
    <w:p w14:paraId="7EF0623C" w14:textId="77777777" w:rsidR="00BF61C6" w:rsidRDefault="00BF61C6" w:rsidP="00AD0A84">
      <w:pPr>
        <w:rPr>
          <w:rFonts w:ascii="Times New Roman" w:hAnsi="Times New Roman" w:cs="Times New Roman"/>
          <w:sz w:val="28"/>
          <w:szCs w:val="28"/>
        </w:rPr>
      </w:pPr>
    </w:p>
    <w:p w14:paraId="66F582B8" w14:textId="7047F8F5" w:rsidR="00BF61C6" w:rsidRDefault="00BF61C6"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                                              IL VIAGGIO DI VERANO</w:t>
      </w:r>
    </w:p>
    <w:p w14:paraId="7594A40B" w14:textId="77777777" w:rsidR="00656546" w:rsidRDefault="00656546" w:rsidP="00AD0A84">
      <w:pPr>
        <w:rPr>
          <w:rFonts w:ascii="Times New Roman" w:hAnsi="Times New Roman" w:cs="Times New Roman"/>
          <w:sz w:val="28"/>
          <w:szCs w:val="28"/>
        </w:rPr>
      </w:pPr>
    </w:p>
    <w:p w14:paraId="08B51E03" w14:textId="122DE99E" w:rsidR="000D7A56" w:rsidRDefault="00842EB4" w:rsidP="00AD0A84">
      <w:pPr>
        <w:rPr>
          <w:rFonts w:ascii="Times New Roman" w:hAnsi="Times New Roman" w:cs="Times New Roman"/>
          <w:sz w:val="28"/>
          <w:szCs w:val="28"/>
        </w:rPr>
      </w:pPr>
      <w:r>
        <w:rPr>
          <w:rFonts w:ascii="Times New Roman" w:hAnsi="Times New Roman" w:cs="Times New Roman"/>
          <w:sz w:val="28"/>
          <w:szCs w:val="28"/>
        </w:rPr>
        <w:t xml:space="preserve">Il vescovo </w:t>
      </w:r>
      <w:r w:rsidR="00016741">
        <w:rPr>
          <w:rFonts w:ascii="Times New Roman" w:hAnsi="Times New Roman" w:cs="Times New Roman"/>
          <w:sz w:val="28"/>
          <w:szCs w:val="28"/>
        </w:rPr>
        <w:t xml:space="preserve">Verano di Cavaillon </w:t>
      </w:r>
      <w:r>
        <w:rPr>
          <w:rFonts w:ascii="Times New Roman" w:hAnsi="Times New Roman" w:cs="Times New Roman"/>
          <w:sz w:val="28"/>
          <w:szCs w:val="28"/>
        </w:rPr>
        <w:t>nasc</w:t>
      </w:r>
      <w:r w:rsidR="0097435F">
        <w:rPr>
          <w:rFonts w:ascii="Times New Roman" w:hAnsi="Times New Roman" w:cs="Times New Roman"/>
          <w:sz w:val="28"/>
          <w:szCs w:val="28"/>
        </w:rPr>
        <w:t>e, secondo la tradizione locale</w:t>
      </w:r>
      <w:r>
        <w:rPr>
          <w:rFonts w:ascii="Times New Roman" w:hAnsi="Times New Roman" w:cs="Times New Roman"/>
          <w:sz w:val="28"/>
          <w:szCs w:val="28"/>
        </w:rPr>
        <w:t xml:space="preserve"> intorno al 513</w:t>
      </w:r>
      <w:r w:rsidR="0097435F">
        <w:rPr>
          <w:rFonts w:ascii="Times New Roman" w:hAnsi="Times New Roman" w:cs="Times New Roman"/>
          <w:sz w:val="28"/>
          <w:szCs w:val="28"/>
        </w:rPr>
        <w:t>/515</w:t>
      </w:r>
      <w:r>
        <w:rPr>
          <w:rFonts w:ascii="Times New Roman" w:hAnsi="Times New Roman" w:cs="Times New Roman"/>
          <w:sz w:val="28"/>
          <w:szCs w:val="28"/>
        </w:rPr>
        <w:t xml:space="preserve">, in incertezza di attribuzione di luogo natale: la versione bollandista riporta in incertezza </w:t>
      </w:r>
      <w:r w:rsidR="00385ADF">
        <w:rPr>
          <w:rFonts w:ascii="Times New Roman" w:hAnsi="Times New Roman" w:cs="Times New Roman"/>
          <w:sz w:val="28"/>
          <w:szCs w:val="28"/>
        </w:rPr>
        <w:t>i villaggi di Javols (Gévaudan</w:t>
      </w:r>
      <w:r>
        <w:rPr>
          <w:rFonts w:ascii="Times New Roman" w:hAnsi="Times New Roman" w:cs="Times New Roman"/>
          <w:sz w:val="28"/>
          <w:szCs w:val="28"/>
        </w:rPr>
        <w:t xml:space="preserve">), </w:t>
      </w:r>
      <w:r w:rsidR="00DF1837">
        <w:rPr>
          <w:rFonts w:ascii="Times New Roman" w:hAnsi="Times New Roman" w:cs="Times New Roman"/>
          <w:sz w:val="28"/>
          <w:szCs w:val="28"/>
        </w:rPr>
        <w:t xml:space="preserve">Barjac (Gard) </w:t>
      </w:r>
      <w:r w:rsidR="009B46E5">
        <w:rPr>
          <w:rFonts w:ascii="Times New Roman" w:hAnsi="Times New Roman" w:cs="Times New Roman"/>
          <w:sz w:val="28"/>
          <w:szCs w:val="28"/>
        </w:rPr>
        <w:t>Jargeau (</w:t>
      </w:r>
      <w:r>
        <w:rPr>
          <w:rFonts w:ascii="Times New Roman" w:hAnsi="Times New Roman" w:cs="Times New Roman"/>
          <w:sz w:val="28"/>
          <w:szCs w:val="28"/>
        </w:rPr>
        <w:t>Loiret), ed anche la citata Vaucluse, che sarà in ogni caso</w:t>
      </w:r>
      <w:r w:rsidR="00FB522E">
        <w:rPr>
          <w:rFonts w:ascii="Times New Roman" w:hAnsi="Times New Roman" w:cs="Times New Roman"/>
          <w:sz w:val="28"/>
          <w:szCs w:val="28"/>
        </w:rPr>
        <w:t xml:space="preserve"> per tradizione</w:t>
      </w:r>
      <w:r>
        <w:rPr>
          <w:rFonts w:ascii="Times New Roman" w:hAnsi="Times New Roman" w:cs="Times New Roman"/>
          <w:sz w:val="28"/>
          <w:szCs w:val="28"/>
        </w:rPr>
        <w:t xml:space="preserve"> il suo punto di riferimento di azione e predicazione.</w:t>
      </w:r>
    </w:p>
    <w:p w14:paraId="3DC41E8D" w14:textId="00D38104" w:rsidR="008A695F" w:rsidRDefault="000D7A56" w:rsidP="00AD0A84">
      <w:pPr>
        <w:rPr>
          <w:rFonts w:ascii="Times New Roman" w:hAnsi="Times New Roman" w:cs="Times New Roman"/>
          <w:sz w:val="28"/>
          <w:szCs w:val="28"/>
        </w:rPr>
      </w:pPr>
      <w:r>
        <w:rPr>
          <w:rFonts w:ascii="Times New Roman" w:hAnsi="Times New Roman" w:cs="Times New Roman"/>
          <w:sz w:val="28"/>
          <w:szCs w:val="28"/>
        </w:rPr>
        <w:t xml:space="preserve">E’ ordinato sacerdote intorno al 540. </w:t>
      </w:r>
      <w:r w:rsidR="008A695F">
        <w:rPr>
          <w:rFonts w:ascii="Times New Roman" w:hAnsi="Times New Roman" w:cs="Times New Roman"/>
          <w:sz w:val="28"/>
          <w:szCs w:val="28"/>
        </w:rPr>
        <w:t xml:space="preserve"> </w:t>
      </w:r>
      <w:r>
        <w:rPr>
          <w:rFonts w:ascii="Times New Roman" w:hAnsi="Times New Roman" w:cs="Times New Roman"/>
          <w:sz w:val="28"/>
          <w:szCs w:val="28"/>
        </w:rPr>
        <w:t>La datazione vescovile è</w:t>
      </w:r>
      <w:r w:rsidR="009F65D6">
        <w:rPr>
          <w:rFonts w:ascii="Times New Roman" w:hAnsi="Times New Roman" w:cs="Times New Roman"/>
          <w:sz w:val="28"/>
          <w:szCs w:val="28"/>
        </w:rPr>
        <w:t xml:space="preserve"> invece</w:t>
      </w:r>
      <w:r>
        <w:rPr>
          <w:rFonts w:ascii="Times New Roman" w:hAnsi="Times New Roman" w:cs="Times New Roman"/>
          <w:sz w:val="28"/>
          <w:szCs w:val="28"/>
        </w:rPr>
        <w:t xml:space="preserve"> dibattuta. </w:t>
      </w:r>
    </w:p>
    <w:p w14:paraId="5559356B" w14:textId="04D14786" w:rsidR="000D7A56" w:rsidRDefault="00C87895" w:rsidP="00AD0A84">
      <w:pPr>
        <w:rPr>
          <w:rFonts w:ascii="Times New Roman" w:hAnsi="Times New Roman" w:cs="Times New Roman"/>
          <w:sz w:val="28"/>
          <w:szCs w:val="28"/>
        </w:rPr>
      </w:pPr>
      <w:r>
        <w:rPr>
          <w:rFonts w:ascii="Times New Roman" w:hAnsi="Times New Roman" w:cs="Times New Roman"/>
          <w:sz w:val="28"/>
          <w:szCs w:val="28"/>
        </w:rPr>
        <w:t>Alla datazione di tradizione</w:t>
      </w:r>
      <w:r w:rsidR="000D7A56">
        <w:rPr>
          <w:rFonts w:ascii="Times New Roman" w:hAnsi="Times New Roman" w:cs="Times New Roman"/>
          <w:sz w:val="28"/>
          <w:szCs w:val="28"/>
        </w:rPr>
        <w:t xml:space="preserve"> del 568,</w:t>
      </w:r>
      <w:r>
        <w:rPr>
          <w:rFonts w:ascii="Times New Roman" w:hAnsi="Times New Roman" w:cs="Times New Roman"/>
          <w:sz w:val="28"/>
          <w:szCs w:val="28"/>
        </w:rPr>
        <w:t xml:space="preserve"> dalla</w:t>
      </w:r>
      <w:r w:rsidR="000D7A56">
        <w:rPr>
          <w:rFonts w:ascii="Times New Roman" w:hAnsi="Times New Roman" w:cs="Times New Roman"/>
          <w:sz w:val="28"/>
          <w:szCs w:val="28"/>
        </w:rPr>
        <w:t xml:space="preserve"> agiografica antica (</w:t>
      </w:r>
      <w:r w:rsidR="00380192" w:rsidRPr="00380192">
        <w:rPr>
          <w:rFonts w:ascii="Times New Roman" w:hAnsi="Times New Roman" w:cs="Times New Roman"/>
          <w:sz w:val="28"/>
          <w:szCs w:val="28"/>
        </w:rPr>
        <w:t>305</w:t>
      </w:r>
      <w:r w:rsidR="000D7A56">
        <w:rPr>
          <w:rFonts w:ascii="Times New Roman" w:hAnsi="Times New Roman" w:cs="Times New Roman"/>
          <w:sz w:val="28"/>
          <w:szCs w:val="28"/>
        </w:rPr>
        <w:t>)</w:t>
      </w:r>
      <w:r w:rsidR="008A695F">
        <w:rPr>
          <w:rFonts w:ascii="Times New Roman" w:hAnsi="Times New Roman" w:cs="Times New Roman"/>
          <w:sz w:val="28"/>
          <w:szCs w:val="28"/>
        </w:rPr>
        <w:t xml:space="preserve"> contrastano </w:t>
      </w:r>
      <w:r w:rsidR="00BF6302">
        <w:rPr>
          <w:rFonts w:ascii="Times New Roman" w:hAnsi="Times New Roman" w:cs="Times New Roman"/>
          <w:sz w:val="28"/>
          <w:szCs w:val="28"/>
        </w:rPr>
        <w:t xml:space="preserve">molte </w:t>
      </w:r>
      <w:r w:rsidR="008A695F">
        <w:rPr>
          <w:rFonts w:ascii="Times New Roman" w:hAnsi="Times New Roman" w:cs="Times New Roman"/>
          <w:sz w:val="28"/>
          <w:szCs w:val="28"/>
        </w:rPr>
        <w:t>altre</w:t>
      </w:r>
      <w:r w:rsidR="00365732">
        <w:rPr>
          <w:rFonts w:ascii="Times New Roman" w:hAnsi="Times New Roman" w:cs="Times New Roman"/>
          <w:sz w:val="28"/>
          <w:szCs w:val="28"/>
        </w:rPr>
        <w:t xml:space="preserve"> </w:t>
      </w:r>
      <w:r w:rsidR="00BF6302">
        <w:rPr>
          <w:rFonts w:ascii="Times New Roman" w:hAnsi="Times New Roman" w:cs="Times New Roman"/>
          <w:sz w:val="28"/>
          <w:szCs w:val="28"/>
        </w:rPr>
        <w:t xml:space="preserve">più </w:t>
      </w:r>
      <w:r w:rsidR="00365732">
        <w:rPr>
          <w:rFonts w:ascii="Times New Roman" w:hAnsi="Times New Roman" w:cs="Times New Roman"/>
          <w:sz w:val="28"/>
          <w:szCs w:val="28"/>
        </w:rPr>
        <w:t>moderne</w:t>
      </w:r>
      <w:r w:rsidR="008A695F">
        <w:rPr>
          <w:rFonts w:ascii="Times New Roman" w:hAnsi="Times New Roman" w:cs="Times New Roman"/>
          <w:sz w:val="28"/>
          <w:szCs w:val="28"/>
        </w:rPr>
        <w:t xml:space="preserve"> opinioni critiche</w:t>
      </w:r>
      <w:r w:rsidR="00C02D67">
        <w:rPr>
          <w:rFonts w:ascii="Times New Roman" w:hAnsi="Times New Roman" w:cs="Times New Roman"/>
          <w:sz w:val="28"/>
          <w:szCs w:val="28"/>
        </w:rPr>
        <w:t xml:space="preserve"> (306)</w:t>
      </w:r>
      <w:r w:rsidR="00365732">
        <w:rPr>
          <w:rFonts w:ascii="Times New Roman" w:hAnsi="Times New Roman" w:cs="Times New Roman"/>
          <w:sz w:val="28"/>
          <w:szCs w:val="28"/>
        </w:rPr>
        <w:t xml:space="preserve"> che parlano di un avvenimento identificabile in realtà al</w:t>
      </w:r>
      <w:r w:rsidR="008A695F">
        <w:rPr>
          <w:rFonts w:ascii="Times New Roman" w:hAnsi="Times New Roman" w:cs="Times New Roman"/>
          <w:sz w:val="28"/>
          <w:szCs w:val="28"/>
        </w:rPr>
        <w:t xml:space="preserve"> 585, ossia di una datazione</w:t>
      </w:r>
      <w:r w:rsidR="00365732">
        <w:rPr>
          <w:rFonts w:ascii="Times New Roman" w:hAnsi="Times New Roman" w:cs="Times New Roman"/>
          <w:sz w:val="28"/>
          <w:szCs w:val="28"/>
        </w:rPr>
        <w:t xml:space="preserve"> di ordinazione vescovile</w:t>
      </w:r>
      <w:r w:rsidR="008A695F">
        <w:rPr>
          <w:rFonts w:ascii="Times New Roman" w:hAnsi="Times New Roman" w:cs="Times New Roman"/>
          <w:sz w:val="28"/>
          <w:szCs w:val="28"/>
        </w:rPr>
        <w:t xml:space="preserve"> appena precedente al suo citato intervento al II Concilio</w:t>
      </w:r>
      <w:r w:rsidR="00DC7ADE">
        <w:rPr>
          <w:rFonts w:ascii="Times New Roman" w:hAnsi="Times New Roman" w:cs="Times New Roman"/>
          <w:sz w:val="28"/>
          <w:szCs w:val="28"/>
        </w:rPr>
        <w:t>/Sinodo</w:t>
      </w:r>
      <w:r w:rsidR="008A695F">
        <w:rPr>
          <w:rFonts w:ascii="Times New Roman" w:hAnsi="Times New Roman" w:cs="Times New Roman"/>
          <w:sz w:val="28"/>
          <w:szCs w:val="28"/>
        </w:rPr>
        <w:t xml:space="preserve"> di Macon.</w:t>
      </w:r>
    </w:p>
    <w:p w14:paraId="5105E587" w14:textId="5221A286" w:rsidR="00AE71D4" w:rsidRDefault="00AE71D4" w:rsidP="00AD0A84">
      <w:pPr>
        <w:rPr>
          <w:rFonts w:ascii="Times New Roman" w:hAnsi="Times New Roman" w:cs="Times New Roman"/>
          <w:sz w:val="28"/>
          <w:szCs w:val="28"/>
        </w:rPr>
      </w:pPr>
      <w:r>
        <w:rPr>
          <w:rFonts w:ascii="Times New Roman" w:hAnsi="Times New Roman" w:cs="Times New Roman"/>
          <w:sz w:val="28"/>
          <w:szCs w:val="28"/>
        </w:rPr>
        <w:t>Questa data appare</w:t>
      </w:r>
      <w:r w:rsidR="00BF6302">
        <w:rPr>
          <w:rFonts w:ascii="Times New Roman" w:hAnsi="Times New Roman" w:cs="Times New Roman"/>
          <w:sz w:val="28"/>
          <w:szCs w:val="28"/>
        </w:rPr>
        <w:t xml:space="preserve"> in realtà quindi molto</w:t>
      </w:r>
      <w:r>
        <w:rPr>
          <w:rFonts w:ascii="Times New Roman" w:hAnsi="Times New Roman" w:cs="Times New Roman"/>
          <w:sz w:val="28"/>
          <w:szCs w:val="28"/>
        </w:rPr>
        <w:t xml:space="preserve"> importante.</w:t>
      </w:r>
    </w:p>
    <w:p w14:paraId="36CBA7ED" w14:textId="14D0BDD1" w:rsidR="00425A07" w:rsidRDefault="00AE71D4" w:rsidP="00AD0A84">
      <w:pPr>
        <w:rPr>
          <w:rFonts w:ascii="Times New Roman" w:hAnsi="Times New Roman" w:cs="Times New Roman"/>
          <w:sz w:val="28"/>
          <w:szCs w:val="28"/>
        </w:rPr>
      </w:pPr>
      <w:r>
        <w:rPr>
          <w:rFonts w:ascii="Times New Roman" w:hAnsi="Times New Roman" w:cs="Times New Roman"/>
          <w:sz w:val="28"/>
          <w:szCs w:val="28"/>
        </w:rPr>
        <w:t>La tradizione riporta quindi che poco prima della presunta nomina vescovile</w:t>
      </w:r>
      <w:r w:rsidR="00425A07">
        <w:rPr>
          <w:rFonts w:ascii="Times New Roman" w:hAnsi="Times New Roman" w:cs="Times New Roman"/>
          <w:sz w:val="28"/>
          <w:szCs w:val="28"/>
        </w:rPr>
        <w:t xml:space="preserve"> Verano affronti</w:t>
      </w:r>
      <w:r>
        <w:rPr>
          <w:rFonts w:ascii="Times New Roman" w:hAnsi="Times New Roman" w:cs="Times New Roman"/>
          <w:sz w:val="28"/>
          <w:szCs w:val="28"/>
        </w:rPr>
        <w:t xml:space="preserve"> un difficilissimo</w:t>
      </w:r>
      <w:r w:rsidR="000B6838">
        <w:rPr>
          <w:rFonts w:ascii="Times New Roman" w:hAnsi="Times New Roman" w:cs="Times New Roman"/>
          <w:sz w:val="28"/>
          <w:szCs w:val="28"/>
        </w:rPr>
        <w:t xml:space="preserve"> viaggio verso Roma, nello scopo di</w:t>
      </w:r>
      <w:r w:rsidR="00425A07">
        <w:rPr>
          <w:rFonts w:ascii="Times New Roman" w:hAnsi="Times New Roman" w:cs="Times New Roman"/>
          <w:sz w:val="28"/>
          <w:szCs w:val="28"/>
        </w:rPr>
        <w:t xml:space="preserve"> v</w:t>
      </w:r>
      <w:r w:rsidR="00BF6302">
        <w:rPr>
          <w:rFonts w:ascii="Times New Roman" w:hAnsi="Times New Roman" w:cs="Times New Roman"/>
          <w:sz w:val="28"/>
          <w:szCs w:val="28"/>
        </w:rPr>
        <w:t>isitare le Tombe degli Apostoli.</w:t>
      </w:r>
    </w:p>
    <w:p w14:paraId="0794D1C4" w14:textId="0F594BED" w:rsidR="00BF6302" w:rsidRDefault="00BF6302" w:rsidP="00AD0A84">
      <w:pPr>
        <w:rPr>
          <w:rFonts w:ascii="Times New Roman" w:hAnsi="Times New Roman" w:cs="Times New Roman"/>
          <w:sz w:val="28"/>
          <w:szCs w:val="28"/>
        </w:rPr>
      </w:pPr>
      <w:r>
        <w:rPr>
          <w:rFonts w:ascii="Times New Roman" w:hAnsi="Times New Roman" w:cs="Times New Roman"/>
          <w:sz w:val="28"/>
          <w:szCs w:val="28"/>
        </w:rPr>
        <w:t>Dopo le infinite traversie, spirituali e materiali, del viaggio stesso, nella narrazione dell’interpretazione di tradizione Verano giunge quindi a Roma ed al diretto contatto con il Papa, compiendo in San Pietro un ulteriore prodigio: apre con la preghiera le catene che i guardiani della cripta d</w:t>
      </w:r>
      <w:r w:rsidR="003244EF">
        <w:rPr>
          <w:rFonts w:ascii="Times New Roman" w:hAnsi="Times New Roman" w:cs="Times New Roman"/>
          <w:sz w:val="28"/>
          <w:szCs w:val="28"/>
        </w:rPr>
        <w:t>i San Pietro avevano chiuso, nel</w:t>
      </w:r>
      <w:r>
        <w:rPr>
          <w:rFonts w:ascii="Times New Roman" w:hAnsi="Times New Roman" w:cs="Times New Roman"/>
          <w:sz w:val="28"/>
          <w:szCs w:val="28"/>
        </w:rPr>
        <w:t xml:space="preserve"> respingerlo in quanto conosciuto</w:t>
      </w:r>
      <w:r w:rsidR="000F27BA">
        <w:rPr>
          <w:rFonts w:ascii="Times New Roman" w:hAnsi="Times New Roman" w:cs="Times New Roman"/>
          <w:sz w:val="28"/>
          <w:szCs w:val="28"/>
        </w:rPr>
        <w:t xml:space="preserve"> (</w:t>
      </w:r>
      <w:r w:rsidR="00DE55D5">
        <w:rPr>
          <w:rFonts w:ascii="Times New Roman" w:hAnsi="Times New Roman" w:cs="Times New Roman"/>
          <w:sz w:val="28"/>
          <w:szCs w:val="28"/>
        </w:rPr>
        <w:t>307)</w:t>
      </w:r>
    </w:p>
    <w:p w14:paraId="7ED4C893" w14:textId="38B17600" w:rsidR="00FC2614" w:rsidRDefault="00FC2614" w:rsidP="00AD0A84">
      <w:pPr>
        <w:rPr>
          <w:rFonts w:ascii="Times New Roman" w:hAnsi="Times New Roman" w:cs="Times New Roman"/>
          <w:sz w:val="28"/>
          <w:szCs w:val="28"/>
        </w:rPr>
      </w:pPr>
      <w:r>
        <w:rPr>
          <w:rFonts w:ascii="Times New Roman" w:hAnsi="Times New Roman" w:cs="Times New Roman"/>
          <w:sz w:val="28"/>
          <w:szCs w:val="28"/>
        </w:rPr>
        <w:t xml:space="preserve">A questo punto nella leggenda giunge il Pontefice, che – profondamente commosso – </w:t>
      </w:r>
      <w:r w:rsidRPr="00FC2614">
        <w:rPr>
          <w:rFonts w:ascii="Times New Roman" w:hAnsi="Times New Roman" w:cs="Times New Roman"/>
          <w:i/>
          <w:sz w:val="28"/>
          <w:szCs w:val="28"/>
        </w:rPr>
        <w:t xml:space="preserve">lo </w:t>
      </w:r>
      <w:r w:rsidR="001F75E7">
        <w:rPr>
          <w:rFonts w:ascii="Times New Roman" w:hAnsi="Times New Roman" w:cs="Times New Roman"/>
          <w:i/>
          <w:sz w:val="28"/>
          <w:szCs w:val="28"/>
        </w:rPr>
        <w:t>trattiene</w:t>
      </w:r>
      <w:r w:rsidRPr="00FC2614">
        <w:rPr>
          <w:rFonts w:ascii="Times New Roman" w:hAnsi="Times New Roman" w:cs="Times New Roman"/>
          <w:i/>
          <w:sz w:val="28"/>
          <w:szCs w:val="28"/>
        </w:rPr>
        <w:t xml:space="preserve"> a rimanere a Roma per qualche anno</w:t>
      </w:r>
      <w:r w:rsidR="005E5155">
        <w:rPr>
          <w:rFonts w:ascii="Times New Roman" w:hAnsi="Times New Roman" w:cs="Times New Roman"/>
          <w:sz w:val="28"/>
          <w:szCs w:val="28"/>
        </w:rPr>
        <w:t xml:space="preserve"> (</w:t>
      </w:r>
      <w:r w:rsidR="00F920DB">
        <w:rPr>
          <w:rFonts w:ascii="Times New Roman" w:hAnsi="Times New Roman" w:cs="Times New Roman"/>
          <w:sz w:val="28"/>
          <w:szCs w:val="28"/>
        </w:rPr>
        <w:t>308).</w:t>
      </w:r>
    </w:p>
    <w:p w14:paraId="2D42073B" w14:textId="71E49DE9" w:rsidR="00BF6302" w:rsidRDefault="000F27BA" w:rsidP="00AD0A84">
      <w:pPr>
        <w:rPr>
          <w:rFonts w:ascii="Times New Roman" w:hAnsi="Times New Roman" w:cs="Times New Roman"/>
          <w:sz w:val="28"/>
          <w:szCs w:val="28"/>
        </w:rPr>
      </w:pPr>
      <w:r>
        <w:rPr>
          <w:rFonts w:ascii="Times New Roman" w:hAnsi="Times New Roman" w:cs="Times New Roman"/>
          <w:sz w:val="28"/>
          <w:szCs w:val="28"/>
        </w:rPr>
        <w:t>Verano quindi ripartirà per la Gallia, conduce</w:t>
      </w:r>
      <w:r w:rsidR="0079790E">
        <w:rPr>
          <w:rFonts w:ascii="Times New Roman" w:hAnsi="Times New Roman" w:cs="Times New Roman"/>
          <w:sz w:val="28"/>
          <w:szCs w:val="28"/>
        </w:rPr>
        <w:t>ndo</w:t>
      </w:r>
      <w:r w:rsidR="00F920DB">
        <w:rPr>
          <w:rFonts w:ascii="Times New Roman" w:hAnsi="Times New Roman" w:cs="Times New Roman"/>
          <w:sz w:val="28"/>
          <w:szCs w:val="28"/>
        </w:rPr>
        <w:t xml:space="preserve"> però (cosa di grande importanza nel racconto)</w:t>
      </w:r>
      <w:r w:rsidR="0079790E">
        <w:rPr>
          <w:rFonts w:ascii="Times New Roman" w:hAnsi="Times New Roman" w:cs="Times New Roman"/>
          <w:sz w:val="28"/>
          <w:szCs w:val="28"/>
        </w:rPr>
        <w:t xml:space="preserve"> una particolare missione verso</w:t>
      </w:r>
      <w:r>
        <w:rPr>
          <w:rFonts w:ascii="Times New Roman" w:hAnsi="Times New Roman" w:cs="Times New Roman"/>
          <w:sz w:val="28"/>
          <w:szCs w:val="28"/>
        </w:rPr>
        <w:t xml:space="preserve"> il sov</w:t>
      </w:r>
      <w:r w:rsidR="0079790E">
        <w:rPr>
          <w:rFonts w:ascii="Times New Roman" w:hAnsi="Times New Roman" w:cs="Times New Roman"/>
          <w:sz w:val="28"/>
          <w:szCs w:val="28"/>
        </w:rPr>
        <w:t>r</w:t>
      </w:r>
      <w:r>
        <w:rPr>
          <w:rFonts w:ascii="Times New Roman" w:hAnsi="Times New Roman" w:cs="Times New Roman"/>
          <w:sz w:val="28"/>
          <w:szCs w:val="28"/>
        </w:rPr>
        <w:t>ano da parte del Papa.</w:t>
      </w:r>
    </w:p>
    <w:p w14:paraId="352900D0" w14:textId="77777777" w:rsidR="000F27BA" w:rsidRDefault="000F27BA" w:rsidP="00AD0A84">
      <w:pPr>
        <w:rPr>
          <w:rFonts w:ascii="Times New Roman" w:hAnsi="Times New Roman" w:cs="Times New Roman"/>
          <w:sz w:val="28"/>
          <w:szCs w:val="28"/>
        </w:rPr>
      </w:pPr>
    </w:p>
    <w:p w14:paraId="03D2A010" w14:textId="0B6E0437" w:rsidR="000F27BA" w:rsidRDefault="000F27BA"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4253298E" w14:textId="148F8A72" w:rsidR="000F27BA" w:rsidRDefault="000F27BA" w:rsidP="00AD0A84">
      <w:pPr>
        <w:rPr>
          <w:rFonts w:ascii="Times New Roman" w:hAnsi="Times New Roman" w:cs="Times New Roman"/>
          <w:sz w:val="28"/>
          <w:szCs w:val="28"/>
        </w:rPr>
      </w:pPr>
      <w:r>
        <w:rPr>
          <w:rFonts w:ascii="Times New Roman" w:hAnsi="Times New Roman" w:cs="Times New Roman"/>
          <w:sz w:val="28"/>
          <w:szCs w:val="28"/>
        </w:rPr>
        <w:t xml:space="preserve">                            </w:t>
      </w:r>
      <w:r w:rsidR="008F2DEA">
        <w:rPr>
          <w:rFonts w:ascii="Times New Roman" w:hAnsi="Times New Roman" w:cs="Times New Roman"/>
          <w:sz w:val="28"/>
          <w:szCs w:val="28"/>
        </w:rPr>
        <w:t xml:space="preserve">                                    2</w:t>
      </w:r>
    </w:p>
    <w:p w14:paraId="16A45B1E" w14:textId="77777777" w:rsidR="000F27BA" w:rsidRDefault="000F27BA" w:rsidP="00AD0A84">
      <w:pPr>
        <w:rPr>
          <w:rFonts w:ascii="Times New Roman" w:hAnsi="Times New Roman" w:cs="Times New Roman"/>
          <w:sz w:val="28"/>
          <w:szCs w:val="28"/>
        </w:rPr>
      </w:pPr>
    </w:p>
    <w:p w14:paraId="05CBFC2C" w14:textId="77777777" w:rsidR="00DF6449" w:rsidRDefault="000F27BA" w:rsidP="00AD0A84">
      <w:pPr>
        <w:rPr>
          <w:rFonts w:ascii="Times New Roman" w:hAnsi="Times New Roman" w:cs="Times New Roman"/>
          <w:sz w:val="28"/>
          <w:szCs w:val="28"/>
        </w:rPr>
      </w:pPr>
      <w:r>
        <w:rPr>
          <w:rFonts w:ascii="Times New Roman" w:hAnsi="Times New Roman" w:cs="Times New Roman"/>
          <w:sz w:val="28"/>
          <w:szCs w:val="28"/>
        </w:rPr>
        <w:t xml:space="preserve">In realtà quindi la correzione di pochi anni della reale fase di Vescovato di Verano di Cavaillon, apportata dai moderni studiosi, </w:t>
      </w:r>
      <w:r w:rsidR="00DF6449">
        <w:rPr>
          <w:rFonts w:ascii="Times New Roman" w:hAnsi="Times New Roman" w:cs="Times New Roman"/>
          <w:sz w:val="28"/>
          <w:szCs w:val="28"/>
        </w:rPr>
        <w:t>sarebbe quindi risolutiva.</w:t>
      </w:r>
    </w:p>
    <w:p w14:paraId="0FC91D4D" w14:textId="7E4587E1" w:rsidR="000F27BA" w:rsidRDefault="00DF6449" w:rsidP="00AD0A84">
      <w:pPr>
        <w:rPr>
          <w:rFonts w:ascii="Times New Roman" w:hAnsi="Times New Roman" w:cs="Times New Roman"/>
          <w:sz w:val="28"/>
          <w:szCs w:val="28"/>
        </w:rPr>
      </w:pPr>
      <w:r>
        <w:rPr>
          <w:rFonts w:ascii="Times New Roman" w:hAnsi="Times New Roman" w:cs="Times New Roman"/>
          <w:sz w:val="28"/>
          <w:szCs w:val="28"/>
        </w:rPr>
        <w:t xml:space="preserve">Proprio perché </w:t>
      </w:r>
      <w:r w:rsidR="000F27BA">
        <w:rPr>
          <w:rFonts w:ascii="Times New Roman" w:hAnsi="Times New Roman" w:cs="Times New Roman"/>
          <w:sz w:val="28"/>
          <w:szCs w:val="28"/>
        </w:rPr>
        <w:t>tenderebbe</w:t>
      </w:r>
      <w:r>
        <w:rPr>
          <w:rFonts w:ascii="Times New Roman" w:hAnsi="Times New Roman" w:cs="Times New Roman"/>
          <w:sz w:val="28"/>
          <w:szCs w:val="28"/>
        </w:rPr>
        <w:t>,</w:t>
      </w:r>
      <w:r w:rsidR="000F27BA">
        <w:rPr>
          <w:rFonts w:ascii="Times New Roman" w:hAnsi="Times New Roman" w:cs="Times New Roman"/>
          <w:sz w:val="28"/>
          <w:szCs w:val="28"/>
        </w:rPr>
        <w:t xml:space="preserve"> come ognuno può notare</w:t>
      </w:r>
      <w:r>
        <w:rPr>
          <w:rFonts w:ascii="Times New Roman" w:hAnsi="Times New Roman" w:cs="Times New Roman"/>
          <w:sz w:val="28"/>
          <w:szCs w:val="28"/>
        </w:rPr>
        <w:t>,</w:t>
      </w:r>
      <w:r w:rsidR="000F27BA">
        <w:rPr>
          <w:rFonts w:ascii="Times New Roman" w:hAnsi="Times New Roman" w:cs="Times New Roman"/>
          <w:sz w:val="28"/>
          <w:szCs w:val="28"/>
        </w:rPr>
        <w:t xml:space="preserve"> ad una straordinaria concordanza di tempi tra la leggenda agiografica del Santo e la stor</w:t>
      </w:r>
      <w:r w:rsidR="008538D1">
        <w:rPr>
          <w:rFonts w:ascii="Times New Roman" w:hAnsi="Times New Roman" w:cs="Times New Roman"/>
          <w:sz w:val="28"/>
          <w:szCs w:val="28"/>
        </w:rPr>
        <w:t>iografia reale</w:t>
      </w:r>
      <w:r w:rsidR="00C90AE8">
        <w:rPr>
          <w:rFonts w:ascii="Times New Roman" w:hAnsi="Times New Roman" w:cs="Times New Roman"/>
          <w:sz w:val="28"/>
          <w:szCs w:val="28"/>
        </w:rPr>
        <w:t xml:space="preserve"> pontificale</w:t>
      </w:r>
      <w:r w:rsidR="008538D1">
        <w:rPr>
          <w:rFonts w:ascii="Times New Roman" w:hAnsi="Times New Roman" w:cs="Times New Roman"/>
          <w:sz w:val="28"/>
          <w:szCs w:val="28"/>
        </w:rPr>
        <w:t>, ricostruzio</w:t>
      </w:r>
      <w:r w:rsidR="00C90AE8">
        <w:rPr>
          <w:rFonts w:ascii="Times New Roman" w:hAnsi="Times New Roman" w:cs="Times New Roman"/>
          <w:sz w:val="28"/>
          <w:szCs w:val="28"/>
        </w:rPr>
        <w:t>ne nei fatti a lungo di difficoltà interpretativa</w:t>
      </w:r>
      <w:r>
        <w:rPr>
          <w:rFonts w:ascii="Times New Roman" w:hAnsi="Times New Roman" w:cs="Times New Roman"/>
          <w:sz w:val="28"/>
          <w:szCs w:val="28"/>
        </w:rPr>
        <w:t xml:space="preserve"> per gli studiosi</w:t>
      </w:r>
      <w:r w:rsidR="008538D1">
        <w:rPr>
          <w:rFonts w:ascii="Times New Roman" w:hAnsi="Times New Roman" w:cs="Times New Roman"/>
          <w:sz w:val="28"/>
          <w:szCs w:val="28"/>
        </w:rPr>
        <w:t xml:space="preserve"> proprio per l’errore</w:t>
      </w:r>
      <w:r>
        <w:rPr>
          <w:rFonts w:ascii="Times New Roman" w:hAnsi="Times New Roman" w:cs="Times New Roman"/>
          <w:sz w:val="28"/>
          <w:szCs w:val="28"/>
        </w:rPr>
        <w:t xml:space="preserve"> storico</w:t>
      </w:r>
      <w:r w:rsidR="008538D1">
        <w:rPr>
          <w:rFonts w:ascii="Times New Roman" w:hAnsi="Times New Roman" w:cs="Times New Roman"/>
          <w:sz w:val="28"/>
          <w:szCs w:val="28"/>
        </w:rPr>
        <w:t xml:space="preserve"> del dato cronologico di immissione.</w:t>
      </w:r>
    </w:p>
    <w:p w14:paraId="71C8639D" w14:textId="0AF5A409" w:rsidR="000F27BA" w:rsidRDefault="000F27BA" w:rsidP="00AD0A84">
      <w:pPr>
        <w:rPr>
          <w:rFonts w:ascii="Times New Roman" w:hAnsi="Times New Roman" w:cs="Times New Roman"/>
          <w:sz w:val="28"/>
          <w:szCs w:val="28"/>
        </w:rPr>
      </w:pPr>
      <w:r>
        <w:rPr>
          <w:rFonts w:ascii="Times New Roman" w:hAnsi="Times New Roman" w:cs="Times New Roman"/>
          <w:sz w:val="28"/>
          <w:szCs w:val="28"/>
        </w:rPr>
        <w:t>La questione apparirebbe di una certa evidenza. Se Ve</w:t>
      </w:r>
      <w:r w:rsidR="001A2589">
        <w:rPr>
          <w:rFonts w:ascii="Times New Roman" w:hAnsi="Times New Roman" w:cs="Times New Roman"/>
          <w:sz w:val="28"/>
          <w:szCs w:val="28"/>
        </w:rPr>
        <w:t>rano diviene vescovo al 585 al ritorno da</w:t>
      </w:r>
      <w:r>
        <w:rPr>
          <w:rFonts w:ascii="Times New Roman" w:hAnsi="Times New Roman" w:cs="Times New Roman"/>
          <w:sz w:val="28"/>
          <w:szCs w:val="28"/>
        </w:rPr>
        <w:t xml:space="preserve"> una permanenza di qualche anno a Roma presso il Papa</w:t>
      </w:r>
      <w:r w:rsidR="0035252F">
        <w:rPr>
          <w:rFonts w:ascii="Times New Roman" w:hAnsi="Times New Roman" w:cs="Times New Roman"/>
          <w:sz w:val="28"/>
          <w:szCs w:val="28"/>
        </w:rPr>
        <w:t>,</w:t>
      </w:r>
      <w:r>
        <w:rPr>
          <w:rFonts w:ascii="Times New Roman" w:hAnsi="Times New Roman" w:cs="Times New Roman"/>
          <w:sz w:val="28"/>
          <w:szCs w:val="28"/>
        </w:rPr>
        <w:t xml:space="preserve"> abbiamo quindi</w:t>
      </w:r>
      <w:r w:rsidR="0035252F">
        <w:rPr>
          <w:rFonts w:ascii="Times New Roman" w:hAnsi="Times New Roman" w:cs="Times New Roman"/>
          <w:sz w:val="28"/>
          <w:szCs w:val="28"/>
        </w:rPr>
        <w:t xml:space="preserve"> innanzi tutto</w:t>
      </w:r>
      <w:r>
        <w:rPr>
          <w:rFonts w:ascii="Times New Roman" w:hAnsi="Times New Roman" w:cs="Times New Roman"/>
          <w:sz w:val="28"/>
          <w:szCs w:val="28"/>
        </w:rPr>
        <w:t xml:space="preserve"> una concordanza perfetta co</w:t>
      </w:r>
      <w:r w:rsidR="00ED1079">
        <w:rPr>
          <w:rFonts w:ascii="Times New Roman" w:hAnsi="Times New Roman" w:cs="Times New Roman"/>
          <w:sz w:val="28"/>
          <w:szCs w:val="28"/>
        </w:rPr>
        <w:t>n la fase storica di Pelagio II, che appare quindi come il pontefice di riferimento della leggenda veraniana</w:t>
      </w:r>
      <w:r w:rsidR="00FD00B7">
        <w:rPr>
          <w:rFonts w:ascii="Times New Roman" w:hAnsi="Times New Roman" w:cs="Times New Roman"/>
          <w:sz w:val="28"/>
          <w:szCs w:val="28"/>
        </w:rPr>
        <w:t xml:space="preserve"> stessa</w:t>
      </w:r>
      <w:r w:rsidR="00ED1079">
        <w:rPr>
          <w:rFonts w:ascii="Times New Roman" w:hAnsi="Times New Roman" w:cs="Times New Roman"/>
          <w:sz w:val="28"/>
          <w:szCs w:val="28"/>
        </w:rPr>
        <w:t>.</w:t>
      </w:r>
    </w:p>
    <w:p w14:paraId="7C827DFF" w14:textId="7A28D746" w:rsidR="00CE5EED" w:rsidRDefault="00CE5EED" w:rsidP="00AD0A84">
      <w:pPr>
        <w:rPr>
          <w:rFonts w:ascii="Times New Roman" w:hAnsi="Times New Roman" w:cs="Times New Roman"/>
          <w:sz w:val="28"/>
          <w:szCs w:val="28"/>
        </w:rPr>
      </w:pPr>
      <w:r>
        <w:rPr>
          <w:rFonts w:ascii="Times New Roman" w:hAnsi="Times New Roman" w:cs="Times New Roman"/>
          <w:sz w:val="28"/>
          <w:szCs w:val="28"/>
        </w:rPr>
        <w:t xml:space="preserve">La </w:t>
      </w:r>
      <w:r w:rsidRPr="00CE5EED">
        <w:rPr>
          <w:rFonts w:ascii="Times New Roman" w:hAnsi="Times New Roman" w:cs="Times New Roman"/>
          <w:i/>
          <w:sz w:val="28"/>
          <w:szCs w:val="28"/>
        </w:rPr>
        <w:t xml:space="preserve">missione </w:t>
      </w:r>
      <w:r>
        <w:rPr>
          <w:rFonts w:ascii="Times New Roman" w:hAnsi="Times New Roman" w:cs="Times New Roman"/>
          <w:sz w:val="28"/>
          <w:szCs w:val="28"/>
        </w:rPr>
        <w:t>di cui il P</w:t>
      </w:r>
      <w:r w:rsidR="00FC6F3A">
        <w:rPr>
          <w:rFonts w:ascii="Times New Roman" w:hAnsi="Times New Roman" w:cs="Times New Roman"/>
          <w:sz w:val="28"/>
          <w:szCs w:val="28"/>
        </w:rPr>
        <w:t>ontefice incarica Verano non sembrerebbe poter essere</w:t>
      </w:r>
      <w:r>
        <w:rPr>
          <w:rFonts w:ascii="Times New Roman" w:hAnsi="Times New Roman" w:cs="Times New Roman"/>
          <w:sz w:val="28"/>
          <w:szCs w:val="28"/>
        </w:rPr>
        <w:t xml:space="preserve"> che essere quella di conduzione delle Reliquie da Pelagio promesse ad Anuario.</w:t>
      </w:r>
    </w:p>
    <w:p w14:paraId="70F09F37" w14:textId="3DC24770" w:rsidR="00CE5EED" w:rsidRDefault="0065471F" w:rsidP="00AD0A84">
      <w:pPr>
        <w:rPr>
          <w:rFonts w:ascii="Times New Roman" w:hAnsi="Times New Roman" w:cs="Times New Roman"/>
          <w:sz w:val="28"/>
          <w:szCs w:val="28"/>
        </w:rPr>
      </w:pPr>
      <w:r>
        <w:rPr>
          <w:rFonts w:ascii="Times New Roman" w:hAnsi="Times New Roman" w:cs="Times New Roman"/>
          <w:sz w:val="28"/>
          <w:szCs w:val="28"/>
        </w:rPr>
        <w:t xml:space="preserve">Se la permanenza del Santo dura </w:t>
      </w:r>
      <w:r w:rsidRPr="00F6349E">
        <w:rPr>
          <w:rFonts w:ascii="Times New Roman" w:hAnsi="Times New Roman" w:cs="Times New Roman"/>
          <w:sz w:val="28"/>
          <w:szCs w:val="28"/>
        </w:rPr>
        <w:t>qualche anno</w:t>
      </w:r>
      <w:r>
        <w:rPr>
          <w:rFonts w:ascii="Times New Roman" w:hAnsi="Times New Roman" w:cs="Times New Roman"/>
          <w:sz w:val="28"/>
          <w:szCs w:val="28"/>
        </w:rPr>
        <w:t>, come riportato dalla legg</w:t>
      </w:r>
      <w:r w:rsidR="00CF4EA6">
        <w:rPr>
          <w:rFonts w:ascii="Times New Roman" w:hAnsi="Times New Roman" w:cs="Times New Roman"/>
          <w:sz w:val="28"/>
          <w:szCs w:val="28"/>
        </w:rPr>
        <w:t>e</w:t>
      </w:r>
      <w:r>
        <w:rPr>
          <w:rFonts w:ascii="Times New Roman" w:hAnsi="Times New Roman" w:cs="Times New Roman"/>
          <w:sz w:val="28"/>
          <w:szCs w:val="28"/>
        </w:rPr>
        <w:t xml:space="preserve">nda, </w:t>
      </w:r>
      <w:r w:rsidR="00CE5EED">
        <w:rPr>
          <w:rFonts w:ascii="Times New Roman" w:hAnsi="Times New Roman" w:cs="Times New Roman"/>
          <w:sz w:val="28"/>
          <w:szCs w:val="28"/>
        </w:rPr>
        <w:t xml:space="preserve">Verano arriva quindi a Roma, possiamo ritenere, </w:t>
      </w:r>
      <w:r w:rsidR="002914D6">
        <w:rPr>
          <w:rFonts w:ascii="Times New Roman" w:hAnsi="Times New Roman" w:cs="Times New Roman"/>
          <w:sz w:val="28"/>
          <w:szCs w:val="28"/>
        </w:rPr>
        <w:t xml:space="preserve">proprio </w:t>
      </w:r>
      <w:r w:rsidR="00CE5EED">
        <w:rPr>
          <w:rFonts w:ascii="Times New Roman" w:hAnsi="Times New Roman" w:cs="Times New Roman"/>
          <w:sz w:val="28"/>
          <w:szCs w:val="28"/>
        </w:rPr>
        <w:t xml:space="preserve">intorno al </w:t>
      </w:r>
      <w:r>
        <w:rPr>
          <w:rFonts w:ascii="Times New Roman" w:hAnsi="Times New Roman" w:cs="Times New Roman"/>
          <w:sz w:val="28"/>
          <w:szCs w:val="28"/>
        </w:rPr>
        <w:t xml:space="preserve">580 o </w:t>
      </w:r>
      <w:r w:rsidR="00CE5EED">
        <w:rPr>
          <w:rFonts w:ascii="Times New Roman" w:hAnsi="Times New Roman" w:cs="Times New Roman"/>
          <w:sz w:val="28"/>
          <w:szCs w:val="28"/>
        </w:rPr>
        <w:t xml:space="preserve">581 per poi ripartire </w:t>
      </w:r>
      <w:r w:rsidR="00BA6A7A">
        <w:rPr>
          <w:rFonts w:ascii="Times New Roman" w:hAnsi="Times New Roman" w:cs="Times New Roman"/>
          <w:sz w:val="28"/>
          <w:szCs w:val="28"/>
        </w:rPr>
        <w:t xml:space="preserve">verso la Gallia </w:t>
      </w:r>
      <w:r w:rsidR="00CE5EED">
        <w:rPr>
          <w:rFonts w:ascii="Times New Roman" w:hAnsi="Times New Roman" w:cs="Times New Roman"/>
          <w:sz w:val="28"/>
          <w:szCs w:val="28"/>
        </w:rPr>
        <w:t>intorno al</w:t>
      </w:r>
      <w:r w:rsidR="003B2CD0">
        <w:rPr>
          <w:rFonts w:ascii="Times New Roman" w:hAnsi="Times New Roman" w:cs="Times New Roman"/>
          <w:sz w:val="28"/>
          <w:szCs w:val="28"/>
        </w:rPr>
        <w:t xml:space="preserve"> tardo 584 o primo</w:t>
      </w:r>
      <w:r w:rsidR="00CE5EED">
        <w:rPr>
          <w:rFonts w:ascii="Times New Roman" w:hAnsi="Times New Roman" w:cs="Times New Roman"/>
          <w:sz w:val="28"/>
          <w:szCs w:val="28"/>
        </w:rPr>
        <w:t xml:space="preserve"> 585</w:t>
      </w:r>
      <w:r w:rsidR="00BA6A7A">
        <w:rPr>
          <w:rFonts w:ascii="Times New Roman" w:hAnsi="Times New Roman" w:cs="Times New Roman"/>
          <w:sz w:val="28"/>
          <w:szCs w:val="28"/>
        </w:rPr>
        <w:t>, fase</w:t>
      </w:r>
      <w:r w:rsidR="002914D6">
        <w:rPr>
          <w:rFonts w:ascii="Times New Roman" w:hAnsi="Times New Roman" w:cs="Times New Roman"/>
          <w:sz w:val="28"/>
          <w:szCs w:val="28"/>
        </w:rPr>
        <w:t xml:space="preserve"> in cui è</w:t>
      </w:r>
      <w:r w:rsidR="00BA6A7A">
        <w:rPr>
          <w:rFonts w:ascii="Times New Roman" w:hAnsi="Times New Roman" w:cs="Times New Roman"/>
          <w:sz w:val="28"/>
          <w:szCs w:val="28"/>
        </w:rPr>
        <w:t xml:space="preserve"> appunto interpretabile la </w:t>
      </w:r>
      <w:r w:rsidR="00BA6A7A">
        <w:rPr>
          <w:rFonts w:ascii="Times New Roman" w:hAnsi="Times New Roman" w:cs="Times New Roman"/>
          <w:sz w:val="28"/>
          <w:szCs w:val="28"/>
        </w:rPr>
        <w:lastRenderedPageBreak/>
        <w:t>sua nomina vescovile (a questo punto da Childerico II) ed è poi</w:t>
      </w:r>
      <w:r w:rsidR="002914D6">
        <w:rPr>
          <w:rFonts w:ascii="Times New Roman" w:hAnsi="Times New Roman" w:cs="Times New Roman"/>
          <w:sz w:val="28"/>
          <w:szCs w:val="28"/>
        </w:rPr>
        <w:t xml:space="preserve"> attestata la sua </w:t>
      </w:r>
      <w:r w:rsidR="00BA6A7A">
        <w:rPr>
          <w:rFonts w:ascii="Times New Roman" w:hAnsi="Times New Roman" w:cs="Times New Roman"/>
          <w:sz w:val="28"/>
          <w:szCs w:val="28"/>
        </w:rPr>
        <w:t xml:space="preserve">storica </w:t>
      </w:r>
      <w:r w:rsidR="002914D6">
        <w:rPr>
          <w:rFonts w:ascii="Times New Roman" w:hAnsi="Times New Roman" w:cs="Times New Roman"/>
          <w:sz w:val="28"/>
          <w:szCs w:val="28"/>
        </w:rPr>
        <w:t>presenza vescovile a</w:t>
      </w:r>
      <w:r w:rsidR="00BA6A7A">
        <w:rPr>
          <w:rFonts w:ascii="Times New Roman" w:hAnsi="Times New Roman" w:cs="Times New Roman"/>
          <w:sz w:val="28"/>
          <w:szCs w:val="28"/>
        </w:rPr>
        <w:t>l II Concilio</w:t>
      </w:r>
      <w:r w:rsidR="00DC7ADE">
        <w:rPr>
          <w:rFonts w:ascii="Times New Roman" w:hAnsi="Times New Roman" w:cs="Times New Roman"/>
          <w:sz w:val="28"/>
          <w:szCs w:val="28"/>
        </w:rPr>
        <w:t>/Sinodo</w:t>
      </w:r>
      <w:r w:rsidR="00BA6A7A">
        <w:rPr>
          <w:rFonts w:ascii="Times New Roman" w:hAnsi="Times New Roman" w:cs="Times New Roman"/>
          <w:sz w:val="28"/>
          <w:szCs w:val="28"/>
        </w:rPr>
        <w:t xml:space="preserve"> di</w:t>
      </w:r>
      <w:r w:rsidR="002914D6">
        <w:rPr>
          <w:rFonts w:ascii="Times New Roman" w:hAnsi="Times New Roman" w:cs="Times New Roman"/>
          <w:sz w:val="28"/>
          <w:szCs w:val="28"/>
        </w:rPr>
        <w:t xml:space="preserve"> Macon</w:t>
      </w:r>
      <w:r w:rsidR="00CE5EED">
        <w:rPr>
          <w:rFonts w:ascii="Times New Roman" w:hAnsi="Times New Roman" w:cs="Times New Roman"/>
          <w:sz w:val="28"/>
          <w:szCs w:val="28"/>
        </w:rPr>
        <w:t>.</w:t>
      </w:r>
    </w:p>
    <w:p w14:paraId="29675E75" w14:textId="31543BA5" w:rsidR="00BA6A7A" w:rsidRDefault="00BA6A7A" w:rsidP="00AD0A84">
      <w:pPr>
        <w:rPr>
          <w:rFonts w:ascii="Times New Roman" w:hAnsi="Times New Roman" w:cs="Times New Roman"/>
          <w:sz w:val="28"/>
          <w:szCs w:val="28"/>
        </w:rPr>
      </w:pPr>
      <w:r>
        <w:rPr>
          <w:rFonts w:ascii="Times New Roman" w:hAnsi="Times New Roman" w:cs="Times New Roman"/>
          <w:sz w:val="28"/>
          <w:szCs w:val="28"/>
        </w:rPr>
        <w:t>Che poi l’incarico romano di Ver</w:t>
      </w:r>
      <w:r w:rsidR="00505742">
        <w:rPr>
          <w:rFonts w:ascii="Times New Roman" w:hAnsi="Times New Roman" w:cs="Times New Roman"/>
          <w:sz w:val="28"/>
          <w:szCs w:val="28"/>
        </w:rPr>
        <w:t>ano dovesse essere di rilievo assoluto</w:t>
      </w:r>
      <w:r>
        <w:rPr>
          <w:rFonts w:ascii="Times New Roman" w:hAnsi="Times New Roman" w:cs="Times New Roman"/>
          <w:sz w:val="28"/>
          <w:szCs w:val="28"/>
        </w:rPr>
        <w:t xml:space="preserve"> è </w:t>
      </w:r>
      <w:r w:rsidR="00505742">
        <w:rPr>
          <w:rFonts w:ascii="Times New Roman" w:hAnsi="Times New Roman" w:cs="Times New Roman"/>
          <w:sz w:val="28"/>
          <w:szCs w:val="28"/>
        </w:rPr>
        <w:t>valutabile anche dalla</w:t>
      </w:r>
      <w:r>
        <w:rPr>
          <w:rFonts w:ascii="Times New Roman" w:hAnsi="Times New Roman" w:cs="Times New Roman"/>
          <w:sz w:val="28"/>
          <w:szCs w:val="28"/>
        </w:rPr>
        <w:t xml:space="preserve"> scelta</w:t>
      </w:r>
      <w:r w:rsidR="00505742">
        <w:rPr>
          <w:rFonts w:ascii="Times New Roman" w:hAnsi="Times New Roman" w:cs="Times New Roman"/>
          <w:sz w:val="28"/>
          <w:szCs w:val="28"/>
        </w:rPr>
        <w:t xml:space="preserve"> significativa</w:t>
      </w:r>
      <w:r>
        <w:rPr>
          <w:rFonts w:ascii="Times New Roman" w:hAnsi="Times New Roman" w:cs="Times New Roman"/>
          <w:sz w:val="28"/>
          <w:szCs w:val="28"/>
        </w:rPr>
        <w:t xml:space="preserve"> di Childerico II stesso, che al 587 chiama lo stesso Verano di Cavaillon addirittura al padrinaggio cristiano di suo figlio Teodorico II, ad Orléans nel 587. </w:t>
      </w:r>
    </w:p>
    <w:p w14:paraId="7D9F88A4" w14:textId="77777777" w:rsidR="00BA6A7A" w:rsidRDefault="00BA6A7A" w:rsidP="00AD0A84">
      <w:pPr>
        <w:rPr>
          <w:rFonts w:ascii="Times New Roman" w:hAnsi="Times New Roman" w:cs="Times New Roman"/>
          <w:sz w:val="28"/>
          <w:szCs w:val="28"/>
        </w:rPr>
      </w:pPr>
    </w:p>
    <w:p w14:paraId="30C2726B" w14:textId="00BB41F6" w:rsidR="009C67BB" w:rsidRDefault="002914D6" w:rsidP="00AD0A84">
      <w:pPr>
        <w:rPr>
          <w:rFonts w:ascii="Times New Roman" w:hAnsi="Times New Roman" w:cs="Times New Roman"/>
          <w:sz w:val="28"/>
          <w:szCs w:val="28"/>
        </w:rPr>
      </w:pPr>
      <w:r>
        <w:rPr>
          <w:rFonts w:ascii="Times New Roman" w:hAnsi="Times New Roman" w:cs="Times New Roman"/>
          <w:sz w:val="28"/>
          <w:szCs w:val="28"/>
        </w:rPr>
        <w:t xml:space="preserve">Tutto ciò parrebbe quindi potere essere letto come di conferma sostanziale al quadro storico ipotizzato. </w:t>
      </w:r>
    </w:p>
    <w:p w14:paraId="0780FA05" w14:textId="5828AB72" w:rsidR="00505742" w:rsidRDefault="00505742" w:rsidP="00AD0A84">
      <w:pPr>
        <w:rPr>
          <w:rFonts w:ascii="Times New Roman" w:hAnsi="Times New Roman" w:cs="Times New Roman"/>
          <w:sz w:val="28"/>
          <w:szCs w:val="28"/>
        </w:rPr>
      </w:pPr>
      <w:r>
        <w:rPr>
          <w:rFonts w:ascii="Times New Roman" w:hAnsi="Times New Roman" w:cs="Times New Roman"/>
          <w:sz w:val="28"/>
          <w:szCs w:val="28"/>
        </w:rPr>
        <w:t>Avremmo quindi in linea di massima una ricostruzione che parrebbe, nei tanti lati oscuri ancora da valutare, come a nostro avviso di sufficiente coerenza per la componente centrale della questione.</w:t>
      </w:r>
    </w:p>
    <w:p w14:paraId="1431DE45" w14:textId="5F46D0B5" w:rsidR="00505742" w:rsidRDefault="00453C1E" w:rsidP="00AD0A84">
      <w:pPr>
        <w:rPr>
          <w:rFonts w:ascii="Times New Roman" w:hAnsi="Times New Roman" w:cs="Times New Roman"/>
          <w:sz w:val="28"/>
          <w:szCs w:val="28"/>
        </w:rPr>
      </w:pPr>
      <w:r>
        <w:rPr>
          <w:rFonts w:ascii="Times New Roman" w:hAnsi="Times New Roman" w:cs="Times New Roman"/>
          <w:sz w:val="28"/>
          <w:szCs w:val="28"/>
        </w:rPr>
        <w:t>Pelagio comunica ad Anuario nella prima, determinante missiva l’intenzione di invio di Reliquie cristiane assolute; possiamo naturalmente presumere, per elementari questioni di sicurezza, che Verano fosse già a Roma alla formulazione della lettera.</w:t>
      </w:r>
    </w:p>
    <w:p w14:paraId="7AF68B31" w14:textId="25974F7B" w:rsidR="00453C1E" w:rsidRDefault="00453C1E" w:rsidP="00AD0A84">
      <w:pPr>
        <w:rPr>
          <w:rFonts w:ascii="Times New Roman" w:hAnsi="Times New Roman" w:cs="Times New Roman"/>
          <w:sz w:val="28"/>
          <w:szCs w:val="28"/>
        </w:rPr>
      </w:pPr>
      <w:r>
        <w:rPr>
          <w:rFonts w:ascii="Times New Roman" w:hAnsi="Times New Roman" w:cs="Times New Roman"/>
          <w:sz w:val="28"/>
          <w:szCs w:val="28"/>
        </w:rPr>
        <w:t xml:space="preserve">La sosta pluriennale a Roma diveniva a questo punto necessaria. </w:t>
      </w:r>
    </w:p>
    <w:p w14:paraId="30D63AB7" w14:textId="4B2382FE" w:rsidR="00453C1E" w:rsidRDefault="00453C1E" w:rsidP="00AD0A84">
      <w:pPr>
        <w:rPr>
          <w:rFonts w:ascii="Times New Roman" w:hAnsi="Times New Roman" w:cs="Times New Roman"/>
          <w:sz w:val="28"/>
          <w:szCs w:val="28"/>
        </w:rPr>
      </w:pPr>
      <w:r>
        <w:rPr>
          <w:rFonts w:ascii="Times New Roman" w:hAnsi="Times New Roman" w:cs="Times New Roman"/>
          <w:sz w:val="28"/>
          <w:szCs w:val="28"/>
        </w:rPr>
        <w:t>Ciò no</w:t>
      </w:r>
      <w:r w:rsidR="008949ED">
        <w:rPr>
          <w:rFonts w:ascii="Times New Roman" w:hAnsi="Times New Roman" w:cs="Times New Roman"/>
          <w:sz w:val="28"/>
          <w:szCs w:val="28"/>
        </w:rPr>
        <w:t>n tanto per il rischio presumibile</w:t>
      </w:r>
      <w:r w:rsidR="00B5231B">
        <w:rPr>
          <w:rFonts w:ascii="Times New Roman" w:hAnsi="Times New Roman" w:cs="Times New Roman"/>
          <w:sz w:val="28"/>
          <w:szCs w:val="28"/>
        </w:rPr>
        <w:t xml:space="preserve"> per la Reliquia ed il</w:t>
      </w:r>
      <w:r>
        <w:rPr>
          <w:rFonts w:ascii="Times New Roman" w:hAnsi="Times New Roman" w:cs="Times New Roman"/>
          <w:sz w:val="28"/>
          <w:szCs w:val="28"/>
        </w:rPr>
        <w:t xml:space="preserve"> messaggero in itinere, per il sostanziale disinteresse delle bande longobarde di momento alle questioni dottrinali.</w:t>
      </w:r>
      <w:r w:rsidR="00B5231B">
        <w:rPr>
          <w:rFonts w:ascii="Times New Roman" w:hAnsi="Times New Roman" w:cs="Times New Roman"/>
          <w:sz w:val="28"/>
          <w:szCs w:val="28"/>
        </w:rPr>
        <w:t xml:space="preserve"> </w:t>
      </w:r>
      <w:r w:rsidR="008949ED">
        <w:rPr>
          <w:rFonts w:ascii="Times New Roman" w:hAnsi="Times New Roman" w:cs="Times New Roman"/>
          <w:sz w:val="28"/>
          <w:szCs w:val="28"/>
        </w:rPr>
        <w:t xml:space="preserve">Il </w:t>
      </w:r>
      <w:r w:rsidR="00B5231B">
        <w:rPr>
          <w:rFonts w:ascii="Times New Roman" w:hAnsi="Times New Roman" w:cs="Times New Roman"/>
          <w:sz w:val="28"/>
          <w:szCs w:val="28"/>
        </w:rPr>
        <w:t>rischio apparirebbe di più evidente natura oggettiva, come Pelagio precisa nella prima parte della missiva sconsigliando ad Anuario il viaggio. L’Italia intera era nel caos, e la sottile ed isolata striscia di terra comprendente Roma era ancora libera solamente dietro riscatto in oro.</w:t>
      </w:r>
    </w:p>
    <w:p w14:paraId="1E1FF5C0" w14:textId="4E1D2858" w:rsidR="00B5231B" w:rsidRDefault="00B5231B" w:rsidP="00AD0A84">
      <w:pPr>
        <w:rPr>
          <w:rFonts w:ascii="Times New Roman" w:hAnsi="Times New Roman" w:cs="Times New Roman"/>
          <w:sz w:val="28"/>
          <w:szCs w:val="28"/>
        </w:rPr>
      </w:pPr>
      <w:r>
        <w:rPr>
          <w:rFonts w:ascii="Times New Roman" w:hAnsi="Times New Roman" w:cs="Times New Roman"/>
          <w:sz w:val="28"/>
          <w:szCs w:val="28"/>
        </w:rPr>
        <w:t xml:space="preserve">Possiamo quindi ritenere che Pelagio abbia concesso la partenza a Verano </w:t>
      </w:r>
      <w:r w:rsidR="003A5F1E">
        <w:rPr>
          <w:rFonts w:ascii="Times New Roman" w:hAnsi="Times New Roman" w:cs="Times New Roman"/>
          <w:sz w:val="28"/>
          <w:szCs w:val="28"/>
        </w:rPr>
        <w:t>con la Reliquia solamente in condizioni di relativa sicurezza, ossia dopo l’elezione di Autari ed i primi contatti con Bisanzio e con Smaragdo.</w:t>
      </w:r>
    </w:p>
    <w:p w14:paraId="2875E69F" w14:textId="21FE7E3C" w:rsidR="003A5F1E" w:rsidRDefault="003A5F1E" w:rsidP="00AD0A84">
      <w:pPr>
        <w:rPr>
          <w:rFonts w:ascii="Times New Roman" w:hAnsi="Times New Roman" w:cs="Times New Roman"/>
          <w:sz w:val="28"/>
          <w:szCs w:val="28"/>
        </w:rPr>
      </w:pPr>
      <w:r>
        <w:rPr>
          <w:rFonts w:ascii="Times New Roman" w:hAnsi="Times New Roman" w:cs="Times New Roman"/>
          <w:sz w:val="28"/>
          <w:szCs w:val="28"/>
        </w:rPr>
        <w:t>Così come, per questa nostra ricostruzione, può non essere certa la modalità di custodia delle Reliquie da parte di Verano. Che nella nostra ipotesi l’ecclesiastico possa avere avuto o no accompagnatori, o che alcuni tratti siano stati compiuti dietro più sicura via nave, sono questioni destinate a rimanere indefinite.</w:t>
      </w:r>
    </w:p>
    <w:p w14:paraId="2815B94A" w14:textId="77777777" w:rsidR="00833D62" w:rsidRDefault="003A5F1E" w:rsidP="00AD0A84">
      <w:pPr>
        <w:rPr>
          <w:rFonts w:ascii="Times New Roman" w:hAnsi="Times New Roman" w:cs="Times New Roman"/>
          <w:sz w:val="28"/>
          <w:szCs w:val="28"/>
        </w:rPr>
      </w:pPr>
      <w:r>
        <w:rPr>
          <w:rFonts w:ascii="Times New Roman" w:hAnsi="Times New Roman" w:cs="Times New Roman"/>
          <w:sz w:val="28"/>
          <w:szCs w:val="28"/>
        </w:rPr>
        <w:t>Al 586 o 587 quindi Anuario può mostrare lo sviluppo della Chiesa di Gallia</w:t>
      </w:r>
      <w:r w:rsidR="00833D62">
        <w:rPr>
          <w:rFonts w:ascii="Times New Roman" w:hAnsi="Times New Roman" w:cs="Times New Roman"/>
          <w:sz w:val="28"/>
          <w:szCs w:val="28"/>
        </w:rPr>
        <w:t xml:space="preserve"> e Verano fare da padrino al figlio di Re Childerico, con il visto di risposta di Pelagio.</w:t>
      </w:r>
    </w:p>
    <w:p w14:paraId="068EC4E1" w14:textId="77777777" w:rsidR="00833D62" w:rsidRDefault="00833D62" w:rsidP="00AD0A84">
      <w:pPr>
        <w:rPr>
          <w:rFonts w:ascii="Times New Roman" w:hAnsi="Times New Roman" w:cs="Times New Roman"/>
          <w:sz w:val="28"/>
          <w:szCs w:val="28"/>
        </w:rPr>
      </w:pPr>
    </w:p>
    <w:p w14:paraId="2E23A0CA" w14:textId="2D8C6A5E" w:rsidR="00833D62" w:rsidRDefault="00D95609" w:rsidP="00AD0A84">
      <w:pPr>
        <w:rPr>
          <w:rFonts w:ascii="Times New Roman" w:hAnsi="Times New Roman" w:cs="Times New Roman"/>
          <w:sz w:val="28"/>
          <w:szCs w:val="28"/>
        </w:rPr>
      </w:pPr>
      <w:r>
        <w:rPr>
          <w:rFonts w:ascii="Times New Roman" w:hAnsi="Times New Roman" w:cs="Times New Roman"/>
          <w:sz w:val="28"/>
          <w:szCs w:val="28"/>
        </w:rPr>
        <w:t>La tradizione delinea</w:t>
      </w:r>
      <w:r w:rsidR="00941202">
        <w:rPr>
          <w:rFonts w:ascii="Times New Roman" w:hAnsi="Times New Roman" w:cs="Times New Roman"/>
          <w:sz w:val="28"/>
          <w:szCs w:val="28"/>
        </w:rPr>
        <w:t xml:space="preserve"> così</w:t>
      </w:r>
      <w:r w:rsidR="00E8021F">
        <w:rPr>
          <w:rFonts w:ascii="Times New Roman" w:hAnsi="Times New Roman" w:cs="Times New Roman"/>
          <w:sz w:val="28"/>
          <w:szCs w:val="28"/>
        </w:rPr>
        <w:t xml:space="preserve"> alcuni passaggi</w:t>
      </w:r>
      <w:r w:rsidR="008C5228">
        <w:rPr>
          <w:rFonts w:ascii="Times New Roman" w:hAnsi="Times New Roman" w:cs="Times New Roman"/>
          <w:sz w:val="28"/>
          <w:szCs w:val="28"/>
        </w:rPr>
        <w:t xml:space="preserve"> geografici</w:t>
      </w:r>
      <w:r w:rsidR="00E67623">
        <w:rPr>
          <w:rFonts w:ascii="Times New Roman" w:hAnsi="Times New Roman" w:cs="Times New Roman"/>
          <w:sz w:val="28"/>
          <w:szCs w:val="28"/>
        </w:rPr>
        <w:t xml:space="preserve"> </w:t>
      </w:r>
      <w:r>
        <w:rPr>
          <w:rFonts w:ascii="Times New Roman" w:hAnsi="Times New Roman" w:cs="Times New Roman"/>
          <w:sz w:val="28"/>
          <w:szCs w:val="28"/>
        </w:rPr>
        <w:t>che</w:t>
      </w:r>
      <w:r w:rsidR="00E67623">
        <w:rPr>
          <w:rFonts w:ascii="Times New Roman" w:hAnsi="Times New Roman" w:cs="Times New Roman"/>
          <w:sz w:val="28"/>
          <w:szCs w:val="28"/>
        </w:rPr>
        <w:t>, come immediatamente percepibile</w:t>
      </w:r>
      <w:r w:rsidR="007541E2">
        <w:rPr>
          <w:rFonts w:ascii="Times New Roman" w:hAnsi="Times New Roman" w:cs="Times New Roman"/>
          <w:sz w:val="28"/>
          <w:szCs w:val="28"/>
        </w:rPr>
        <w:t xml:space="preserve"> n</w:t>
      </w:r>
      <w:r w:rsidR="00E67623">
        <w:rPr>
          <w:rFonts w:ascii="Times New Roman" w:hAnsi="Times New Roman" w:cs="Times New Roman"/>
          <w:sz w:val="28"/>
          <w:szCs w:val="28"/>
        </w:rPr>
        <w:t>on sono di corrispondenza tra andata e ritorno,</w:t>
      </w:r>
      <w:r>
        <w:rPr>
          <w:rFonts w:ascii="Times New Roman" w:hAnsi="Times New Roman" w:cs="Times New Roman"/>
          <w:sz w:val="28"/>
          <w:szCs w:val="28"/>
        </w:rPr>
        <w:t xml:space="preserve"> del viaggio di Verano ve</w:t>
      </w:r>
      <w:r w:rsidR="00E67623">
        <w:rPr>
          <w:rFonts w:ascii="Times New Roman" w:hAnsi="Times New Roman" w:cs="Times New Roman"/>
          <w:sz w:val="28"/>
          <w:szCs w:val="28"/>
        </w:rPr>
        <w:t>rso Roma</w:t>
      </w:r>
      <w:r w:rsidR="00A36A62">
        <w:rPr>
          <w:rFonts w:ascii="Times New Roman" w:hAnsi="Times New Roman" w:cs="Times New Roman"/>
          <w:sz w:val="28"/>
          <w:szCs w:val="28"/>
        </w:rPr>
        <w:t>, che presupponiamo di custodia</w:t>
      </w:r>
      <w:r w:rsidR="00E67623">
        <w:rPr>
          <w:rFonts w:ascii="Times New Roman" w:hAnsi="Times New Roman" w:cs="Times New Roman"/>
          <w:sz w:val="28"/>
          <w:szCs w:val="28"/>
        </w:rPr>
        <w:t xml:space="preserve"> conclusiva</w:t>
      </w:r>
      <w:r w:rsidR="00A36A62">
        <w:rPr>
          <w:rFonts w:ascii="Times New Roman" w:hAnsi="Times New Roman" w:cs="Times New Roman"/>
          <w:sz w:val="28"/>
          <w:szCs w:val="28"/>
        </w:rPr>
        <w:t xml:space="preserve"> della</w:t>
      </w:r>
      <w:r>
        <w:rPr>
          <w:rFonts w:ascii="Times New Roman" w:hAnsi="Times New Roman" w:cs="Times New Roman"/>
          <w:sz w:val="28"/>
          <w:szCs w:val="28"/>
        </w:rPr>
        <w:t xml:space="preserve"> reliquia fisica della Maddalena.</w:t>
      </w:r>
    </w:p>
    <w:p w14:paraId="5267111D" w14:textId="1ECB94D8" w:rsidR="00D15E5F" w:rsidRDefault="00D15E5F" w:rsidP="00AD0A84">
      <w:pPr>
        <w:rPr>
          <w:rFonts w:ascii="Times New Roman" w:hAnsi="Times New Roman" w:cs="Times New Roman"/>
          <w:sz w:val="28"/>
          <w:szCs w:val="28"/>
        </w:rPr>
      </w:pPr>
      <w:r w:rsidRPr="00D15E5F">
        <w:rPr>
          <w:rFonts w:ascii="Times New Roman" w:hAnsi="Times New Roman" w:cs="Times New Roman"/>
          <w:sz w:val="28"/>
          <w:szCs w:val="28"/>
        </w:rPr>
        <w:t>Si lascia qui ad approfondimento la miracolistica di tradizione agiografica straordinaria per ogni luogo di passaggio, composta essenzialmente da esorcismi contro i mali dell’individuo e le manifestazioni ostili della natura.</w:t>
      </w:r>
    </w:p>
    <w:p w14:paraId="41CC96A6" w14:textId="0E5C8954" w:rsidR="00E67623" w:rsidRDefault="00E67623" w:rsidP="00AD0A84">
      <w:pPr>
        <w:rPr>
          <w:rFonts w:ascii="Times New Roman" w:hAnsi="Times New Roman" w:cs="Times New Roman"/>
          <w:sz w:val="28"/>
          <w:szCs w:val="28"/>
        </w:rPr>
      </w:pPr>
      <w:r>
        <w:rPr>
          <w:rFonts w:ascii="Times New Roman" w:hAnsi="Times New Roman" w:cs="Times New Roman"/>
          <w:sz w:val="28"/>
          <w:szCs w:val="28"/>
        </w:rPr>
        <w:t>L’itinerario</w:t>
      </w:r>
      <w:r w:rsidR="00B47EEE">
        <w:rPr>
          <w:rFonts w:ascii="Times New Roman" w:hAnsi="Times New Roman" w:cs="Times New Roman"/>
          <w:sz w:val="28"/>
          <w:szCs w:val="28"/>
        </w:rPr>
        <w:t xml:space="preserve"> di partenza</w:t>
      </w:r>
      <w:r>
        <w:rPr>
          <w:rFonts w:ascii="Times New Roman" w:hAnsi="Times New Roman" w:cs="Times New Roman"/>
          <w:sz w:val="28"/>
          <w:szCs w:val="28"/>
        </w:rPr>
        <w:t xml:space="preserve"> del Santo</w:t>
      </w:r>
      <w:r w:rsidR="00B47EEE">
        <w:rPr>
          <w:rFonts w:ascii="Times New Roman" w:hAnsi="Times New Roman" w:cs="Times New Roman"/>
          <w:sz w:val="28"/>
          <w:szCs w:val="28"/>
        </w:rPr>
        <w:t xml:space="preserve"> verso Roma</w:t>
      </w:r>
      <w:r>
        <w:rPr>
          <w:rFonts w:ascii="Times New Roman" w:hAnsi="Times New Roman" w:cs="Times New Roman"/>
          <w:sz w:val="28"/>
          <w:szCs w:val="28"/>
        </w:rPr>
        <w:t>, per il racconto di tradizione, dal territorio provenzale di Cavaillon/Fontaine d</w:t>
      </w:r>
      <w:r w:rsidR="00B75FE1">
        <w:rPr>
          <w:rFonts w:ascii="Times New Roman" w:hAnsi="Times New Roman" w:cs="Times New Roman"/>
          <w:sz w:val="28"/>
          <w:szCs w:val="28"/>
        </w:rPr>
        <w:t xml:space="preserve">e </w:t>
      </w:r>
      <w:r>
        <w:rPr>
          <w:rFonts w:ascii="Times New Roman" w:hAnsi="Times New Roman" w:cs="Times New Roman"/>
          <w:sz w:val="28"/>
          <w:szCs w:val="28"/>
        </w:rPr>
        <w:t xml:space="preserve">Vaucluse va verso </w:t>
      </w:r>
      <w:r w:rsidRPr="00E67623">
        <w:rPr>
          <w:rFonts w:ascii="Times New Roman" w:hAnsi="Times New Roman" w:cs="Times New Roman"/>
          <w:i/>
          <w:sz w:val="28"/>
          <w:szCs w:val="28"/>
        </w:rPr>
        <w:t>nord</w:t>
      </w:r>
      <w:r>
        <w:rPr>
          <w:rFonts w:ascii="Times New Roman" w:hAnsi="Times New Roman" w:cs="Times New Roman"/>
          <w:sz w:val="28"/>
          <w:szCs w:val="28"/>
        </w:rPr>
        <w:t>, per l’attraversamento alpino difficoltoso ma usua</w:t>
      </w:r>
      <w:r w:rsidR="00D15E5F">
        <w:rPr>
          <w:rFonts w:ascii="Times New Roman" w:hAnsi="Times New Roman" w:cs="Times New Roman"/>
          <w:sz w:val="28"/>
          <w:szCs w:val="28"/>
        </w:rPr>
        <w:t>le per l’Italia settentrionale.</w:t>
      </w:r>
    </w:p>
    <w:p w14:paraId="7EA7B825" w14:textId="77777777" w:rsidR="00D15E5F" w:rsidRDefault="00D15E5F" w:rsidP="00AD0A84">
      <w:pPr>
        <w:rPr>
          <w:rFonts w:ascii="Times New Roman" w:hAnsi="Times New Roman" w:cs="Times New Roman"/>
          <w:sz w:val="28"/>
          <w:szCs w:val="28"/>
        </w:rPr>
      </w:pPr>
      <w:r>
        <w:rPr>
          <w:rFonts w:ascii="Times New Roman" w:hAnsi="Times New Roman" w:cs="Times New Roman"/>
          <w:sz w:val="28"/>
          <w:szCs w:val="28"/>
        </w:rPr>
        <w:t>Il percorso di Verano transita quindi da tradizione per Embrun, Briancon, Torino, Milano, Ravenna, come luoghi di citazione principale.</w:t>
      </w:r>
    </w:p>
    <w:p w14:paraId="050FFDDA" w14:textId="2382A5D8" w:rsidR="00D15E5F" w:rsidRDefault="00D15E5F" w:rsidP="00AD0A84">
      <w:pPr>
        <w:rPr>
          <w:rFonts w:ascii="Times New Roman" w:hAnsi="Times New Roman" w:cs="Times New Roman"/>
          <w:sz w:val="28"/>
          <w:szCs w:val="28"/>
        </w:rPr>
      </w:pPr>
      <w:r w:rsidRPr="00366733">
        <w:rPr>
          <w:rFonts w:ascii="Times New Roman" w:hAnsi="Times New Roman" w:cs="Times New Roman"/>
          <w:sz w:val="28"/>
          <w:szCs w:val="28"/>
        </w:rPr>
        <w:lastRenderedPageBreak/>
        <w:t>Il ritorno</w:t>
      </w:r>
      <w:r w:rsidR="00366733">
        <w:rPr>
          <w:rFonts w:ascii="Times New Roman" w:hAnsi="Times New Roman" w:cs="Times New Roman"/>
          <w:sz w:val="28"/>
          <w:szCs w:val="28"/>
        </w:rPr>
        <w:t xml:space="preserve"> in Gallia</w:t>
      </w:r>
      <w:r w:rsidRPr="00366733">
        <w:rPr>
          <w:rFonts w:ascii="Times New Roman" w:hAnsi="Times New Roman" w:cs="Times New Roman"/>
          <w:sz w:val="28"/>
          <w:szCs w:val="28"/>
        </w:rPr>
        <w:t xml:space="preserve"> è di itinerario completamente differente</w:t>
      </w:r>
      <w:r w:rsidRPr="00D15E5F">
        <w:rPr>
          <w:rFonts w:ascii="Times New Roman" w:hAnsi="Times New Roman" w:cs="Times New Roman"/>
          <w:i/>
          <w:sz w:val="28"/>
          <w:szCs w:val="28"/>
        </w:rPr>
        <w:t xml:space="preserve">. </w:t>
      </w:r>
      <w:r>
        <w:rPr>
          <w:rFonts w:ascii="Times New Roman" w:hAnsi="Times New Roman" w:cs="Times New Roman"/>
          <w:sz w:val="28"/>
          <w:szCs w:val="28"/>
        </w:rPr>
        <w:t>Il Santo transita nei borghi di riferimento a</w:t>
      </w:r>
      <w:r w:rsidR="00366733">
        <w:rPr>
          <w:rFonts w:ascii="Times New Roman" w:hAnsi="Times New Roman" w:cs="Times New Roman"/>
          <w:sz w:val="28"/>
          <w:szCs w:val="28"/>
        </w:rPr>
        <w:t xml:space="preserve"> Pisa (</w:t>
      </w:r>
      <w:r>
        <w:rPr>
          <w:rFonts w:ascii="Times New Roman" w:hAnsi="Times New Roman" w:cs="Times New Roman"/>
          <w:sz w:val="28"/>
          <w:szCs w:val="28"/>
        </w:rPr>
        <w:t xml:space="preserve">Peccioli), vi è poi la memoria di Albenga ed infine di Cassis. </w:t>
      </w:r>
    </w:p>
    <w:p w14:paraId="0570F8D8" w14:textId="771B8313" w:rsidR="00B63ACA" w:rsidRDefault="00B63ACA" w:rsidP="00AD0A84">
      <w:pPr>
        <w:rPr>
          <w:rFonts w:ascii="Times New Roman" w:hAnsi="Times New Roman" w:cs="Times New Roman"/>
          <w:sz w:val="28"/>
          <w:szCs w:val="28"/>
        </w:rPr>
      </w:pPr>
      <w:r>
        <w:rPr>
          <w:rFonts w:ascii="Times New Roman" w:hAnsi="Times New Roman" w:cs="Times New Roman"/>
          <w:sz w:val="28"/>
          <w:szCs w:val="28"/>
        </w:rPr>
        <w:t>Apparirebbe quindi evidente la differenza di iter; nel percorso di ritorno è privilegiato l’asse esclusivamente</w:t>
      </w:r>
      <w:r w:rsidR="0011316A">
        <w:rPr>
          <w:rFonts w:ascii="Times New Roman" w:hAnsi="Times New Roman" w:cs="Times New Roman"/>
          <w:sz w:val="28"/>
          <w:szCs w:val="28"/>
        </w:rPr>
        <w:t xml:space="preserve"> francigeno/</w:t>
      </w:r>
      <w:r>
        <w:rPr>
          <w:rFonts w:ascii="Times New Roman" w:hAnsi="Times New Roman" w:cs="Times New Roman"/>
          <w:sz w:val="28"/>
          <w:szCs w:val="28"/>
        </w:rPr>
        <w:t xml:space="preserve"> aurelio, con tratti presumibilmente percorsi appunto via marittima, segnale comunque di una certa prudenza di scelta.</w:t>
      </w:r>
    </w:p>
    <w:p w14:paraId="56A1F5ED" w14:textId="307B7D65" w:rsidR="00B63ACA" w:rsidRDefault="00B63ACA" w:rsidP="00AD0A84">
      <w:pPr>
        <w:rPr>
          <w:rFonts w:ascii="Times New Roman" w:hAnsi="Times New Roman" w:cs="Times New Roman"/>
          <w:sz w:val="28"/>
          <w:szCs w:val="28"/>
        </w:rPr>
      </w:pPr>
      <w:r>
        <w:rPr>
          <w:rFonts w:ascii="Times New Roman" w:hAnsi="Times New Roman" w:cs="Times New Roman"/>
          <w:sz w:val="28"/>
          <w:szCs w:val="28"/>
        </w:rPr>
        <w:t xml:space="preserve">Verano poi giunge infine a Cavaillon da </w:t>
      </w:r>
      <w:r w:rsidRPr="00B63ACA">
        <w:rPr>
          <w:rFonts w:ascii="Times New Roman" w:hAnsi="Times New Roman" w:cs="Times New Roman"/>
          <w:i/>
          <w:sz w:val="28"/>
          <w:szCs w:val="28"/>
        </w:rPr>
        <w:t>sud</w:t>
      </w:r>
      <w:r>
        <w:rPr>
          <w:rFonts w:ascii="Times New Roman" w:hAnsi="Times New Roman" w:cs="Times New Roman"/>
          <w:sz w:val="28"/>
          <w:szCs w:val="28"/>
        </w:rPr>
        <w:t>, ossia dalla marittima provenzale.</w:t>
      </w:r>
    </w:p>
    <w:p w14:paraId="75805A86" w14:textId="60CFF5CD" w:rsidR="0011316A" w:rsidRDefault="0011316A" w:rsidP="00AD0A84">
      <w:pPr>
        <w:rPr>
          <w:rFonts w:ascii="Times New Roman" w:hAnsi="Times New Roman" w:cs="Times New Roman"/>
          <w:sz w:val="28"/>
          <w:szCs w:val="28"/>
        </w:rPr>
      </w:pPr>
      <w:r>
        <w:rPr>
          <w:rFonts w:ascii="Times New Roman" w:hAnsi="Times New Roman" w:cs="Times New Roman"/>
          <w:sz w:val="28"/>
          <w:szCs w:val="28"/>
        </w:rPr>
        <w:t>Cosa potrebbe significare tutto ciò?</w:t>
      </w:r>
    </w:p>
    <w:p w14:paraId="0F0D0B2C" w14:textId="77777777" w:rsidR="00B47EEE" w:rsidRDefault="00B47EEE" w:rsidP="00AD0A84">
      <w:pPr>
        <w:rPr>
          <w:rFonts w:ascii="Times New Roman" w:hAnsi="Times New Roman" w:cs="Times New Roman"/>
          <w:sz w:val="28"/>
          <w:szCs w:val="28"/>
        </w:rPr>
      </w:pPr>
    </w:p>
    <w:p w14:paraId="581DB2CD" w14:textId="776A8C42" w:rsidR="0011316A" w:rsidRDefault="0011316A" w:rsidP="00154AE7">
      <w:pPr>
        <w:pStyle w:val="Paragrafoelenco"/>
        <w:numPr>
          <w:ilvl w:val="0"/>
          <w:numId w:val="27"/>
        </w:numPr>
        <w:contextualSpacing w:val="0"/>
        <w:rPr>
          <w:rFonts w:ascii="Times New Roman" w:hAnsi="Times New Roman" w:cs="Times New Roman"/>
          <w:sz w:val="28"/>
          <w:szCs w:val="28"/>
        </w:rPr>
      </w:pPr>
      <w:r>
        <w:rPr>
          <w:rFonts w:ascii="Times New Roman" w:hAnsi="Times New Roman" w:cs="Times New Roman"/>
          <w:sz w:val="28"/>
          <w:szCs w:val="28"/>
        </w:rPr>
        <w:t>L’itinerario di Verano verso Roma, presumibilmente intorno al 580/81, apparirebbe di autentica ed ufficiale missione diplomatica. Difficile pensare che il Santo, già in età relativamente avanzata, possa avere valicato da solo i valichi alpini. Possiamo quindi ipotizzare che il viaggio sia avvenuto per incarico della chiesa gallica, e con la non ostilità dei principali clan longobardi; cosa che garantiva molto relativamente, alla luce dell’incontrollabilità d’epoca di uomini e cose;</w:t>
      </w:r>
    </w:p>
    <w:p w14:paraId="17D592B9" w14:textId="2B21B605" w:rsidR="0011316A" w:rsidRDefault="0011316A" w:rsidP="00154AE7">
      <w:pPr>
        <w:pStyle w:val="Paragrafoelenco"/>
        <w:numPr>
          <w:ilvl w:val="0"/>
          <w:numId w:val="27"/>
        </w:numPr>
        <w:contextualSpacing w:val="0"/>
        <w:rPr>
          <w:rFonts w:ascii="Times New Roman" w:hAnsi="Times New Roman" w:cs="Times New Roman"/>
          <w:sz w:val="28"/>
          <w:szCs w:val="28"/>
        </w:rPr>
      </w:pPr>
      <w:r>
        <w:rPr>
          <w:rFonts w:ascii="Times New Roman" w:hAnsi="Times New Roman" w:cs="Times New Roman"/>
          <w:sz w:val="28"/>
          <w:szCs w:val="28"/>
        </w:rPr>
        <w:t>I siti miracolistici per quel</w:t>
      </w:r>
      <w:r w:rsidR="00DD31AB">
        <w:rPr>
          <w:rFonts w:ascii="Times New Roman" w:hAnsi="Times New Roman" w:cs="Times New Roman"/>
          <w:sz w:val="28"/>
          <w:szCs w:val="28"/>
        </w:rPr>
        <w:t>l’iter (Torino, Milano, Ravenna</w:t>
      </w:r>
      <w:r>
        <w:rPr>
          <w:rFonts w:ascii="Times New Roman" w:hAnsi="Times New Roman" w:cs="Times New Roman"/>
          <w:sz w:val="28"/>
          <w:szCs w:val="28"/>
        </w:rPr>
        <w:t>) appaiono tra i</w:t>
      </w:r>
      <w:r w:rsidR="00DD31AB">
        <w:rPr>
          <w:rFonts w:ascii="Times New Roman" w:hAnsi="Times New Roman" w:cs="Times New Roman"/>
          <w:sz w:val="28"/>
          <w:szCs w:val="28"/>
        </w:rPr>
        <w:t xml:space="preserve"> principali centri longobardi (</w:t>
      </w:r>
      <w:r>
        <w:rPr>
          <w:rFonts w:ascii="Times New Roman" w:hAnsi="Times New Roman" w:cs="Times New Roman"/>
          <w:sz w:val="28"/>
          <w:szCs w:val="28"/>
        </w:rPr>
        <w:t xml:space="preserve">a Torino si situava il clan di Agilulfo, futuro </w:t>
      </w:r>
      <w:r w:rsidR="00DD31AB">
        <w:rPr>
          <w:rFonts w:ascii="Times New Roman" w:hAnsi="Times New Roman" w:cs="Times New Roman"/>
          <w:sz w:val="28"/>
          <w:szCs w:val="28"/>
        </w:rPr>
        <w:t>sovrano</w:t>
      </w:r>
      <w:r>
        <w:rPr>
          <w:rFonts w:ascii="Times New Roman" w:hAnsi="Times New Roman" w:cs="Times New Roman"/>
          <w:sz w:val="28"/>
          <w:szCs w:val="28"/>
        </w:rPr>
        <w:t xml:space="preserve">) ed ovviamente bizantini in Italia. Difficile pensare </w:t>
      </w:r>
      <w:r w:rsidR="00DD31AB">
        <w:rPr>
          <w:rFonts w:ascii="Times New Roman" w:hAnsi="Times New Roman" w:cs="Times New Roman"/>
          <w:sz w:val="28"/>
          <w:szCs w:val="28"/>
        </w:rPr>
        <w:t>che i luoghi della miracolistica possano coincidere del tutto con i centri di potere politico, circostanza che rafforza l’ipotesi di una missione di carattere diplomatico</w:t>
      </w:r>
      <w:r w:rsidR="0035531C">
        <w:rPr>
          <w:rFonts w:ascii="Times New Roman" w:hAnsi="Times New Roman" w:cs="Times New Roman"/>
          <w:sz w:val="28"/>
          <w:szCs w:val="28"/>
        </w:rPr>
        <w:t xml:space="preserve"> generale</w:t>
      </w:r>
      <w:r w:rsidR="00DD31AB">
        <w:rPr>
          <w:rFonts w:ascii="Times New Roman" w:hAnsi="Times New Roman" w:cs="Times New Roman"/>
          <w:sz w:val="28"/>
          <w:szCs w:val="28"/>
        </w:rPr>
        <w:t>;</w:t>
      </w:r>
    </w:p>
    <w:p w14:paraId="65A482B5" w14:textId="0A19B197" w:rsidR="00DD31AB" w:rsidRDefault="00DD31AB" w:rsidP="00154AE7">
      <w:pPr>
        <w:pStyle w:val="Paragrafoelenco"/>
        <w:numPr>
          <w:ilvl w:val="0"/>
          <w:numId w:val="27"/>
        </w:numPr>
        <w:contextualSpacing w:val="0"/>
        <w:rPr>
          <w:rFonts w:ascii="Times New Roman" w:hAnsi="Times New Roman" w:cs="Times New Roman"/>
          <w:sz w:val="28"/>
          <w:szCs w:val="28"/>
        </w:rPr>
      </w:pPr>
      <w:r>
        <w:rPr>
          <w:rFonts w:ascii="Times New Roman" w:hAnsi="Times New Roman" w:cs="Times New Roman"/>
          <w:sz w:val="28"/>
          <w:szCs w:val="28"/>
        </w:rPr>
        <w:t>L’iter di ritorno del viaggio di Verano si realizza in un contesto che appare invece di perifericità e difficoltà. Nei fatti, valutando appunto Peccioli ed Albenga come simbolici punti focali di un viaggio che per il tratto intermedio può essere avvenuto anche via mare, abbiamo il passaggio del Santo dai punti estremi post maremmani di relativo controllo da Roma ai primi di diretta influ</w:t>
      </w:r>
      <w:r w:rsidR="00207A00">
        <w:rPr>
          <w:rFonts w:ascii="Times New Roman" w:hAnsi="Times New Roman" w:cs="Times New Roman"/>
          <w:sz w:val="28"/>
          <w:szCs w:val="28"/>
        </w:rPr>
        <w:t>enza franco bizantina</w:t>
      </w:r>
      <w:r>
        <w:rPr>
          <w:rFonts w:ascii="Times New Roman" w:hAnsi="Times New Roman" w:cs="Times New Roman"/>
          <w:sz w:val="28"/>
          <w:szCs w:val="28"/>
        </w:rPr>
        <w:t>. Difficile pensare che ciò non possa essere avvenuto che per motivi di gravità, come appunto la custodia imprevista di una Reliquia di affida</w:t>
      </w:r>
      <w:r w:rsidR="006229E0">
        <w:rPr>
          <w:rFonts w:ascii="Times New Roman" w:hAnsi="Times New Roman" w:cs="Times New Roman"/>
          <w:sz w:val="28"/>
          <w:szCs w:val="28"/>
        </w:rPr>
        <w:t>mento pontificale può prevedere;</w:t>
      </w:r>
    </w:p>
    <w:p w14:paraId="16BE9306" w14:textId="6712350E" w:rsidR="006229E0" w:rsidRDefault="006229E0" w:rsidP="00154AE7">
      <w:pPr>
        <w:pStyle w:val="Paragrafoelenco"/>
        <w:numPr>
          <w:ilvl w:val="0"/>
          <w:numId w:val="27"/>
        </w:numPr>
        <w:contextualSpacing w:val="0"/>
        <w:rPr>
          <w:rFonts w:ascii="Times New Roman" w:hAnsi="Times New Roman" w:cs="Times New Roman"/>
          <w:sz w:val="28"/>
          <w:szCs w:val="28"/>
        </w:rPr>
      </w:pPr>
      <w:r>
        <w:rPr>
          <w:rFonts w:ascii="Times New Roman" w:hAnsi="Times New Roman" w:cs="Times New Roman"/>
          <w:sz w:val="28"/>
          <w:szCs w:val="28"/>
        </w:rPr>
        <w:t xml:space="preserve">Apparirebbero così evidenti in rapporto al tratto finale percorso dal Santo esorcista da Albenga, i riferimenti costanti di territorio nel tempo, topografici ed ecclesiali, di attribuzione al personaggio della Santa, sia per la fascia marittima che per l’entroterra collinare. </w:t>
      </w:r>
    </w:p>
    <w:p w14:paraId="36E2A014" w14:textId="77777777" w:rsidR="00CA70FD" w:rsidRDefault="00CA70FD" w:rsidP="00AD0A84">
      <w:pPr>
        <w:rPr>
          <w:rFonts w:ascii="Times New Roman" w:hAnsi="Times New Roman" w:cs="Times New Roman"/>
          <w:sz w:val="28"/>
          <w:szCs w:val="28"/>
        </w:rPr>
      </w:pPr>
    </w:p>
    <w:p w14:paraId="7DF9395F" w14:textId="6A80D81B" w:rsidR="00DD31AB" w:rsidRDefault="00DD31AB" w:rsidP="00AD0A84">
      <w:pPr>
        <w:rPr>
          <w:rFonts w:ascii="Times New Roman" w:hAnsi="Times New Roman" w:cs="Times New Roman"/>
          <w:sz w:val="28"/>
          <w:szCs w:val="28"/>
        </w:rPr>
      </w:pPr>
      <w:r w:rsidRPr="00CA70FD">
        <w:rPr>
          <w:rFonts w:ascii="Times New Roman" w:hAnsi="Times New Roman" w:cs="Times New Roman"/>
          <w:sz w:val="28"/>
          <w:szCs w:val="28"/>
        </w:rPr>
        <w:t>Centrale</w:t>
      </w:r>
      <w:r w:rsidR="00F009A5" w:rsidRPr="00CA70FD">
        <w:rPr>
          <w:rFonts w:ascii="Times New Roman" w:hAnsi="Times New Roman" w:cs="Times New Roman"/>
          <w:sz w:val="28"/>
          <w:szCs w:val="28"/>
        </w:rPr>
        <w:t xml:space="preserve"> in valutazione storica ci</w:t>
      </w:r>
      <w:r w:rsidRPr="00CA70FD">
        <w:rPr>
          <w:rFonts w:ascii="Times New Roman" w:hAnsi="Times New Roman" w:cs="Times New Roman"/>
          <w:sz w:val="28"/>
          <w:szCs w:val="28"/>
        </w:rPr>
        <w:t xml:space="preserve"> appare quindi</w:t>
      </w:r>
      <w:r w:rsidR="006229E0">
        <w:rPr>
          <w:rFonts w:ascii="Times New Roman" w:hAnsi="Times New Roman" w:cs="Times New Roman"/>
          <w:sz w:val="28"/>
          <w:szCs w:val="28"/>
        </w:rPr>
        <w:t xml:space="preserve"> infine</w:t>
      </w:r>
      <w:r w:rsidRPr="00CA70FD">
        <w:rPr>
          <w:rFonts w:ascii="Times New Roman" w:hAnsi="Times New Roman" w:cs="Times New Roman"/>
          <w:sz w:val="28"/>
          <w:szCs w:val="28"/>
        </w:rPr>
        <w:t xml:space="preserve"> il punto di riferimento che appare finale del viaggio di Verano prima di raggiungere Cavaillon, ossia </w:t>
      </w:r>
      <w:r w:rsidRPr="00CA70FD">
        <w:rPr>
          <w:rFonts w:ascii="Times New Roman" w:hAnsi="Times New Roman" w:cs="Times New Roman"/>
          <w:i/>
          <w:sz w:val="28"/>
          <w:szCs w:val="28"/>
        </w:rPr>
        <w:t>Cassis</w:t>
      </w:r>
      <w:r w:rsidRPr="00CA70FD">
        <w:rPr>
          <w:rFonts w:ascii="Times New Roman" w:hAnsi="Times New Roman" w:cs="Times New Roman"/>
          <w:sz w:val="28"/>
          <w:szCs w:val="28"/>
        </w:rPr>
        <w:t xml:space="preserve">. </w:t>
      </w:r>
    </w:p>
    <w:p w14:paraId="42C4D02C" w14:textId="77777777" w:rsidR="00697736" w:rsidRDefault="00697736" w:rsidP="00AD0A84">
      <w:pPr>
        <w:rPr>
          <w:rFonts w:ascii="Times New Roman" w:hAnsi="Times New Roman" w:cs="Times New Roman"/>
          <w:sz w:val="28"/>
          <w:szCs w:val="28"/>
        </w:rPr>
      </w:pPr>
    </w:p>
    <w:p w14:paraId="13730293" w14:textId="77777777" w:rsidR="00697736" w:rsidRDefault="00697736" w:rsidP="00AD0A84">
      <w:pPr>
        <w:rPr>
          <w:rFonts w:ascii="Times New Roman" w:hAnsi="Times New Roman" w:cs="Times New Roman"/>
          <w:sz w:val="28"/>
          <w:szCs w:val="28"/>
        </w:rPr>
      </w:pPr>
    </w:p>
    <w:p w14:paraId="3E368C08" w14:textId="16BD3EC0" w:rsidR="00697736" w:rsidRDefault="00697736" w:rsidP="00AD0A84">
      <w:pPr>
        <w:rPr>
          <w:rFonts w:ascii="Times New Roman" w:hAnsi="Times New Roman" w:cs="Times New Roman"/>
          <w:sz w:val="28"/>
          <w:szCs w:val="28"/>
        </w:rPr>
      </w:pPr>
      <w:r>
        <w:rPr>
          <w:rFonts w:ascii="Times New Roman" w:hAnsi="Times New Roman" w:cs="Times New Roman"/>
          <w:sz w:val="28"/>
          <w:szCs w:val="28"/>
        </w:rPr>
        <w:t xml:space="preserve">                                                                   2</w:t>
      </w:r>
    </w:p>
    <w:p w14:paraId="4DA6E573" w14:textId="77777777" w:rsidR="00697736" w:rsidRDefault="00697736" w:rsidP="00AD0A84">
      <w:pPr>
        <w:rPr>
          <w:rFonts w:ascii="Times New Roman" w:hAnsi="Times New Roman" w:cs="Times New Roman"/>
          <w:sz w:val="28"/>
          <w:szCs w:val="28"/>
        </w:rPr>
      </w:pPr>
    </w:p>
    <w:p w14:paraId="751D1AA6" w14:textId="12D9DF15" w:rsidR="00697736" w:rsidRDefault="000C55E7" w:rsidP="00AD0A84">
      <w:pPr>
        <w:rPr>
          <w:rFonts w:ascii="Times New Roman" w:hAnsi="Times New Roman" w:cs="Times New Roman"/>
          <w:sz w:val="28"/>
          <w:szCs w:val="28"/>
        </w:rPr>
      </w:pPr>
      <w:r>
        <w:rPr>
          <w:rFonts w:ascii="Times New Roman" w:hAnsi="Times New Roman" w:cs="Times New Roman"/>
          <w:sz w:val="28"/>
          <w:szCs w:val="28"/>
        </w:rPr>
        <w:t xml:space="preserve">Uno dei più noti eremiti e predicatori del V secolo, </w:t>
      </w:r>
      <w:r w:rsidRPr="00B839D1">
        <w:rPr>
          <w:rFonts w:ascii="Times New Roman" w:hAnsi="Times New Roman" w:cs="Times New Roman"/>
          <w:sz w:val="28"/>
          <w:szCs w:val="28"/>
        </w:rPr>
        <w:t>Giovanni Cassiano</w:t>
      </w:r>
      <w:r w:rsidR="00B839D1" w:rsidRPr="00B839D1">
        <w:rPr>
          <w:rFonts w:ascii="Times New Roman" w:hAnsi="Times New Roman" w:cs="Times New Roman"/>
          <w:sz w:val="28"/>
          <w:szCs w:val="28"/>
        </w:rPr>
        <w:t xml:space="preserve"> </w:t>
      </w:r>
      <w:r w:rsidR="00B47EEE">
        <w:rPr>
          <w:rFonts w:ascii="Times New Roman" w:hAnsi="Times New Roman" w:cs="Times New Roman"/>
          <w:i/>
          <w:sz w:val="28"/>
          <w:szCs w:val="28"/>
        </w:rPr>
        <w:t>(</w:t>
      </w:r>
      <w:r w:rsidR="003A2069">
        <w:rPr>
          <w:rFonts w:ascii="Times New Roman" w:hAnsi="Times New Roman" w:cs="Times New Roman"/>
          <w:i/>
          <w:sz w:val="28"/>
          <w:szCs w:val="28"/>
        </w:rPr>
        <w:t>Jean Cassien),</w:t>
      </w:r>
      <w:r>
        <w:rPr>
          <w:rFonts w:ascii="Times New Roman" w:hAnsi="Times New Roman" w:cs="Times New Roman"/>
          <w:sz w:val="28"/>
          <w:szCs w:val="28"/>
        </w:rPr>
        <w:t xml:space="preserve"> era - da dibattuta ed incerta origine prima familiare, forse orien</w:t>
      </w:r>
      <w:r w:rsidR="00B839D1">
        <w:rPr>
          <w:rFonts w:ascii="Times New Roman" w:hAnsi="Times New Roman" w:cs="Times New Roman"/>
          <w:sz w:val="28"/>
          <w:szCs w:val="28"/>
        </w:rPr>
        <w:t>tale – in realtà per costanti</w:t>
      </w:r>
      <w:r>
        <w:rPr>
          <w:rFonts w:ascii="Times New Roman" w:hAnsi="Times New Roman" w:cs="Times New Roman"/>
          <w:sz w:val="28"/>
          <w:szCs w:val="28"/>
        </w:rPr>
        <w:t xml:space="preserve"> ipotesi storiche</w:t>
      </w:r>
      <w:r w:rsidR="00B839D1">
        <w:rPr>
          <w:rFonts w:ascii="Times New Roman" w:hAnsi="Times New Roman" w:cs="Times New Roman"/>
          <w:sz w:val="28"/>
          <w:szCs w:val="28"/>
        </w:rPr>
        <w:t xml:space="preserve"> di sviluppo dalla tradizione (</w:t>
      </w:r>
      <w:r w:rsidR="00483A9B">
        <w:rPr>
          <w:rFonts w:ascii="Times New Roman" w:hAnsi="Times New Roman" w:cs="Times New Roman"/>
          <w:sz w:val="28"/>
          <w:szCs w:val="28"/>
        </w:rPr>
        <w:t>309</w:t>
      </w:r>
      <w:r>
        <w:rPr>
          <w:rFonts w:ascii="Times New Roman" w:hAnsi="Times New Roman" w:cs="Times New Roman"/>
          <w:sz w:val="28"/>
          <w:szCs w:val="28"/>
        </w:rPr>
        <w:t xml:space="preserve">) di nascita provenzale, proprio dell’area marittima di Cassis. </w:t>
      </w:r>
    </w:p>
    <w:p w14:paraId="7A360348" w14:textId="0B93F25A" w:rsidR="005556F3" w:rsidRDefault="005556F3" w:rsidP="00AD0A84">
      <w:pPr>
        <w:rPr>
          <w:rFonts w:ascii="Times New Roman" w:hAnsi="Times New Roman" w:cs="Times New Roman"/>
          <w:sz w:val="28"/>
          <w:szCs w:val="28"/>
        </w:rPr>
      </w:pPr>
      <w:r>
        <w:rPr>
          <w:rFonts w:ascii="Times New Roman" w:hAnsi="Times New Roman" w:cs="Times New Roman"/>
          <w:sz w:val="28"/>
          <w:szCs w:val="28"/>
        </w:rPr>
        <w:lastRenderedPageBreak/>
        <w:t>Intorno al 410 è a Roma, dove assiste al saccheggio visigoto. Intorno al 415 è nuovamente in Provenza, ed è</w:t>
      </w:r>
      <w:r w:rsidR="00B839D1">
        <w:rPr>
          <w:rFonts w:ascii="Times New Roman" w:hAnsi="Times New Roman" w:cs="Times New Roman"/>
          <w:sz w:val="28"/>
          <w:szCs w:val="28"/>
        </w:rPr>
        <w:t xml:space="preserve"> proprio</w:t>
      </w:r>
      <w:r>
        <w:rPr>
          <w:rFonts w:ascii="Times New Roman" w:hAnsi="Times New Roman" w:cs="Times New Roman"/>
          <w:sz w:val="28"/>
          <w:szCs w:val="28"/>
        </w:rPr>
        <w:t xml:space="preserve"> a Marsiglia che fonda quello che sarà un monastero</w:t>
      </w:r>
      <w:r w:rsidR="0009089C">
        <w:rPr>
          <w:rFonts w:ascii="Times New Roman" w:hAnsi="Times New Roman" w:cs="Times New Roman"/>
          <w:sz w:val="28"/>
          <w:szCs w:val="28"/>
        </w:rPr>
        <w:t xml:space="preserve"> poi abbaziale</w:t>
      </w:r>
      <w:r>
        <w:rPr>
          <w:rFonts w:ascii="Times New Roman" w:hAnsi="Times New Roman" w:cs="Times New Roman"/>
          <w:sz w:val="28"/>
          <w:szCs w:val="28"/>
        </w:rPr>
        <w:t xml:space="preserve"> che diverrà celebre</w:t>
      </w:r>
      <w:r w:rsidR="00A56113">
        <w:rPr>
          <w:rFonts w:ascii="Times New Roman" w:hAnsi="Times New Roman" w:cs="Times New Roman"/>
          <w:sz w:val="28"/>
          <w:szCs w:val="28"/>
        </w:rPr>
        <w:t xml:space="preserve"> come di San Cassiano, in denominazione</w:t>
      </w:r>
      <w:r w:rsidR="00B839D1">
        <w:rPr>
          <w:rFonts w:ascii="Times New Roman" w:hAnsi="Times New Roman" w:cs="Times New Roman"/>
          <w:sz w:val="28"/>
          <w:szCs w:val="28"/>
        </w:rPr>
        <w:t xml:space="preserve"> formale</w:t>
      </w:r>
      <w:r w:rsidR="00A56113">
        <w:rPr>
          <w:rFonts w:ascii="Times New Roman" w:hAnsi="Times New Roman" w:cs="Times New Roman"/>
          <w:sz w:val="28"/>
          <w:szCs w:val="28"/>
        </w:rPr>
        <w:t xml:space="preserve"> di </w:t>
      </w:r>
      <w:r w:rsidRPr="005556F3">
        <w:rPr>
          <w:rFonts w:ascii="Times New Roman" w:hAnsi="Times New Roman" w:cs="Times New Roman"/>
          <w:i/>
          <w:sz w:val="28"/>
          <w:szCs w:val="28"/>
        </w:rPr>
        <w:t>Sa</w:t>
      </w:r>
      <w:r w:rsidR="0009089C">
        <w:rPr>
          <w:rFonts w:ascii="Times New Roman" w:hAnsi="Times New Roman" w:cs="Times New Roman"/>
          <w:i/>
          <w:sz w:val="28"/>
          <w:szCs w:val="28"/>
        </w:rPr>
        <w:t>i</w:t>
      </w:r>
      <w:r w:rsidRPr="005556F3">
        <w:rPr>
          <w:rFonts w:ascii="Times New Roman" w:hAnsi="Times New Roman" w:cs="Times New Roman"/>
          <w:i/>
          <w:sz w:val="28"/>
          <w:szCs w:val="28"/>
        </w:rPr>
        <w:t>n</w:t>
      </w:r>
      <w:r w:rsidR="0009089C">
        <w:rPr>
          <w:rFonts w:ascii="Times New Roman" w:hAnsi="Times New Roman" w:cs="Times New Roman"/>
          <w:i/>
          <w:sz w:val="28"/>
          <w:szCs w:val="28"/>
        </w:rPr>
        <w:t>t Vic</w:t>
      </w:r>
      <w:r w:rsidRPr="005556F3">
        <w:rPr>
          <w:rFonts w:ascii="Times New Roman" w:hAnsi="Times New Roman" w:cs="Times New Roman"/>
          <w:i/>
          <w:sz w:val="28"/>
          <w:szCs w:val="28"/>
        </w:rPr>
        <w:t>tor</w:t>
      </w:r>
      <w:r w:rsidR="00A56113">
        <w:rPr>
          <w:rFonts w:ascii="Times New Roman" w:hAnsi="Times New Roman" w:cs="Times New Roman"/>
          <w:i/>
          <w:sz w:val="28"/>
          <w:szCs w:val="28"/>
        </w:rPr>
        <w:t xml:space="preserve"> </w:t>
      </w:r>
      <w:r w:rsidR="00A56113">
        <w:rPr>
          <w:rFonts w:ascii="Times New Roman" w:hAnsi="Times New Roman" w:cs="Times New Roman"/>
          <w:sz w:val="28"/>
          <w:szCs w:val="28"/>
        </w:rPr>
        <w:t xml:space="preserve">per i monaci e </w:t>
      </w:r>
      <w:r w:rsidR="00A56113" w:rsidRPr="00A56113">
        <w:rPr>
          <w:rFonts w:ascii="Times New Roman" w:hAnsi="Times New Roman" w:cs="Times New Roman"/>
          <w:i/>
          <w:sz w:val="28"/>
          <w:szCs w:val="28"/>
        </w:rPr>
        <w:t>Saint Saveur</w:t>
      </w:r>
      <w:r w:rsidR="00A56113">
        <w:rPr>
          <w:rFonts w:ascii="Times New Roman" w:hAnsi="Times New Roman" w:cs="Times New Roman"/>
          <w:sz w:val="28"/>
          <w:szCs w:val="28"/>
        </w:rPr>
        <w:t xml:space="preserve"> per le monache</w:t>
      </w:r>
      <w:r>
        <w:rPr>
          <w:rFonts w:ascii="Times New Roman" w:hAnsi="Times New Roman" w:cs="Times New Roman"/>
          <w:sz w:val="28"/>
          <w:szCs w:val="28"/>
        </w:rPr>
        <w:t>.</w:t>
      </w:r>
    </w:p>
    <w:p w14:paraId="6D1A033C" w14:textId="0FE83D18" w:rsidR="00811092" w:rsidRPr="00CA70FD" w:rsidRDefault="00AD77DD" w:rsidP="00AD0A84">
      <w:pPr>
        <w:rPr>
          <w:rFonts w:ascii="Times New Roman" w:hAnsi="Times New Roman" w:cs="Times New Roman"/>
          <w:sz w:val="28"/>
          <w:szCs w:val="28"/>
        </w:rPr>
      </w:pPr>
      <w:r>
        <w:rPr>
          <w:rFonts w:ascii="Times New Roman" w:hAnsi="Times New Roman" w:cs="Times New Roman"/>
          <w:sz w:val="28"/>
          <w:szCs w:val="28"/>
        </w:rPr>
        <w:t xml:space="preserve">La nostra ipotesi storica vede </w:t>
      </w:r>
      <w:r w:rsidR="00B839D1">
        <w:rPr>
          <w:rFonts w:ascii="Times New Roman" w:hAnsi="Times New Roman" w:cs="Times New Roman"/>
          <w:i/>
          <w:sz w:val="28"/>
          <w:szCs w:val="28"/>
        </w:rPr>
        <w:t>quindi Verano affidare al Monastero Cassianita</w:t>
      </w:r>
      <w:r w:rsidRPr="00AD77DD">
        <w:rPr>
          <w:rFonts w:ascii="Times New Roman" w:hAnsi="Times New Roman" w:cs="Times New Roman"/>
          <w:i/>
          <w:sz w:val="28"/>
          <w:szCs w:val="28"/>
        </w:rPr>
        <w:t xml:space="preserve"> di Saint Victor le reliquie fisiche di Santa Maria Maddalena</w:t>
      </w:r>
      <w:r>
        <w:rPr>
          <w:rFonts w:ascii="Times New Roman" w:hAnsi="Times New Roman" w:cs="Times New Roman"/>
          <w:sz w:val="28"/>
          <w:szCs w:val="28"/>
        </w:rPr>
        <w:t xml:space="preserve">, </w:t>
      </w:r>
      <w:r w:rsidR="004965E8">
        <w:rPr>
          <w:rFonts w:ascii="Times New Roman" w:hAnsi="Times New Roman" w:cs="Times New Roman"/>
          <w:sz w:val="28"/>
          <w:szCs w:val="28"/>
        </w:rPr>
        <w:t xml:space="preserve">avvenimento </w:t>
      </w:r>
      <w:r>
        <w:rPr>
          <w:rFonts w:ascii="Times New Roman" w:hAnsi="Times New Roman" w:cs="Times New Roman"/>
          <w:sz w:val="28"/>
          <w:szCs w:val="28"/>
        </w:rPr>
        <w:t>quindi alla datazione del primo 585.</w:t>
      </w:r>
    </w:p>
    <w:p w14:paraId="6FE40F0F" w14:textId="704AFC38" w:rsidR="00AA6CE9" w:rsidRDefault="004616EB" w:rsidP="00AD0A84">
      <w:pPr>
        <w:rPr>
          <w:rFonts w:ascii="Times New Roman" w:hAnsi="Times New Roman" w:cs="Times New Roman"/>
          <w:sz w:val="28"/>
          <w:szCs w:val="28"/>
        </w:rPr>
      </w:pPr>
      <w:r>
        <w:rPr>
          <w:rFonts w:ascii="Times New Roman" w:hAnsi="Times New Roman" w:cs="Times New Roman"/>
          <w:sz w:val="28"/>
          <w:szCs w:val="28"/>
        </w:rPr>
        <w:t>Naturalmente non sappiamo se i Cassianiti avessero già trasformato a quell’epoca in area</w:t>
      </w:r>
      <w:r w:rsidR="00811092">
        <w:rPr>
          <w:rFonts w:ascii="Times New Roman" w:hAnsi="Times New Roman" w:cs="Times New Roman"/>
          <w:sz w:val="28"/>
          <w:szCs w:val="28"/>
        </w:rPr>
        <w:t xml:space="preserve"> santuariale la celebre</w:t>
      </w:r>
      <w:r w:rsidR="00B47EEE">
        <w:rPr>
          <w:rFonts w:ascii="Times New Roman" w:hAnsi="Times New Roman" w:cs="Times New Roman"/>
          <w:sz w:val="28"/>
          <w:szCs w:val="28"/>
        </w:rPr>
        <w:t xml:space="preserve"> collina della</w:t>
      </w:r>
      <w:r>
        <w:rPr>
          <w:rFonts w:ascii="Times New Roman" w:hAnsi="Times New Roman" w:cs="Times New Roman"/>
          <w:sz w:val="28"/>
          <w:szCs w:val="28"/>
        </w:rPr>
        <w:t xml:space="preserve"> Baume, di generale conoscenza cristiana medioevale come di vita eremitica della Maddalena in Provenza. Apparirebbe quindi invece possibile che ciò sia accaduto nella fase successiva, ed in p</w:t>
      </w:r>
      <w:r w:rsidR="00BA32F4">
        <w:rPr>
          <w:rFonts w:ascii="Times New Roman" w:hAnsi="Times New Roman" w:cs="Times New Roman"/>
          <w:sz w:val="28"/>
          <w:szCs w:val="28"/>
        </w:rPr>
        <w:t>articolare nelle difficoltà eccezionali incontrate dall’intera civiltà cristiana in area provenzale a causa delle incursioni saracene, con fase culminante all’ VIII secolo.</w:t>
      </w:r>
    </w:p>
    <w:p w14:paraId="121624E8" w14:textId="2B2DEC43" w:rsidR="00BA32F4" w:rsidRDefault="00BA32F4" w:rsidP="00AD0A84">
      <w:pPr>
        <w:rPr>
          <w:rFonts w:ascii="Times New Roman" w:hAnsi="Times New Roman" w:cs="Times New Roman"/>
          <w:sz w:val="28"/>
          <w:szCs w:val="28"/>
        </w:rPr>
      </w:pPr>
      <w:r>
        <w:rPr>
          <w:rFonts w:ascii="Times New Roman" w:hAnsi="Times New Roman" w:cs="Times New Roman"/>
          <w:sz w:val="28"/>
          <w:szCs w:val="28"/>
        </w:rPr>
        <w:t>Ciò che però possiamo presumere, da una serie di indizi storici di rilievo, è che comunque l’area fosse già ab antiquo di prima attestazione di devozione cristiana.</w:t>
      </w:r>
    </w:p>
    <w:p w14:paraId="4C246470" w14:textId="77777777" w:rsidR="00BA32F4" w:rsidRDefault="00BA32F4" w:rsidP="00AD0A84">
      <w:pPr>
        <w:rPr>
          <w:rFonts w:ascii="Times New Roman" w:hAnsi="Times New Roman" w:cs="Times New Roman"/>
          <w:sz w:val="28"/>
          <w:szCs w:val="28"/>
        </w:rPr>
      </w:pPr>
    </w:p>
    <w:p w14:paraId="1BCD9C6F" w14:textId="71A43B8D" w:rsidR="00BA32F4" w:rsidRDefault="00F67A02" w:rsidP="00AD0A84">
      <w:pPr>
        <w:rPr>
          <w:rFonts w:ascii="Times New Roman" w:hAnsi="Times New Roman" w:cs="Times New Roman"/>
          <w:sz w:val="28"/>
          <w:szCs w:val="28"/>
        </w:rPr>
      </w:pPr>
      <w:r>
        <w:rPr>
          <w:rFonts w:ascii="Times New Roman" w:hAnsi="Times New Roman" w:cs="Times New Roman"/>
          <w:sz w:val="28"/>
          <w:szCs w:val="28"/>
        </w:rPr>
        <w:t>Verano di Cavaillon scompare quindi, da tradizione, a ridosso delle datazioni storiche di scomparsa di Pelagio ed elezione di Gregorio, al novembre 589 oppure 590.</w:t>
      </w:r>
    </w:p>
    <w:p w14:paraId="1B219029" w14:textId="454F34DF" w:rsidR="00F67A02" w:rsidRDefault="00F67A02" w:rsidP="00AD0A84">
      <w:pPr>
        <w:rPr>
          <w:rFonts w:ascii="Times New Roman" w:hAnsi="Times New Roman" w:cs="Times New Roman"/>
          <w:sz w:val="28"/>
          <w:szCs w:val="28"/>
        </w:rPr>
      </w:pPr>
      <w:r>
        <w:rPr>
          <w:rFonts w:ascii="Times New Roman" w:hAnsi="Times New Roman" w:cs="Times New Roman"/>
          <w:sz w:val="28"/>
          <w:szCs w:val="28"/>
        </w:rPr>
        <w:t>Solo poco dopo, quindi, in memoria storica all’april</w:t>
      </w:r>
      <w:r w:rsidR="00D51229">
        <w:rPr>
          <w:rFonts w:ascii="Times New Roman" w:hAnsi="Times New Roman" w:cs="Times New Roman"/>
          <w:sz w:val="28"/>
          <w:szCs w:val="28"/>
        </w:rPr>
        <w:t>e del 593 Gregorio Magno, nell’ambito di una intensa azione pastorale</w:t>
      </w:r>
      <w:r>
        <w:rPr>
          <w:rFonts w:ascii="Times New Roman" w:hAnsi="Times New Roman" w:cs="Times New Roman"/>
          <w:sz w:val="28"/>
          <w:szCs w:val="28"/>
        </w:rPr>
        <w:t xml:space="preserve"> </w:t>
      </w:r>
      <w:r w:rsidR="00D51229">
        <w:rPr>
          <w:rFonts w:ascii="Times New Roman" w:hAnsi="Times New Roman" w:cs="Times New Roman"/>
          <w:sz w:val="28"/>
          <w:szCs w:val="28"/>
        </w:rPr>
        <w:t xml:space="preserve">verso quella comunità cristiana, procede </w:t>
      </w:r>
      <w:r>
        <w:rPr>
          <w:rFonts w:ascii="Times New Roman" w:hAnsi="Times New Roman" w:cs="Times New Roman"/>
          <w:sz w:val="28"/>
          <w:szCs w:val="28"/>
        </w:rPr>
        <w:t>con l’invio in Proven</w:t>
      </w:r>
      <w:r w:rsidR="00D51229">
        <w:rPr>
          <w:rFonts w:ascii="Times New Roman" w:hAnsi="Times New Roman" w:cs="Times New Roman"/>
          <w:sz w:val="28"/>
          <w:szCs w:val="28"/>
        </w:rPr>
        <w:t>za</w:t>
      </w:r>
      <w:r>
        <w:rPr>
          <w:rFonts w:ascii="Times New Roman" w:hAnsi="Times New Roman" w:cs="Times New Roman"/>
          <w:sz w:val="28"/>
          <w:szCs w:val="28"/>
        </w:rPr>
        <w:t xml:space="preserve"> di una nuova importante componente reliquiaria. </w:t>
      </w:r>
    </w:p>
    <w:p w14:paraId="3CA536DD" w14:textId="57A9CFD6" w:rsidR="009C10EA" w:rsidRDefault="00F67A02" w:rsidP="00AD0A84">
      <w:pPr>
        <w:rPr>
          <w:rFonts w:ascii="Times New Roman" w:hAnsi="Times New Roman" w:cs="Times New Roman"/>
          <w:sz w:val="28"/>
          <w:szCs w:val="28"/>
        </w:rPr>
      </w:pPr>
      <w:r>
        <w:rPr>
          <w:rFonts w:ascii="Times New Roman" w:hAnsi="Times New Roman" w:cs="Times New Roman"/>
          <w:sz w:val="28"/>
          <w:szCs w:val="28"/>
        </w:rPr>
        <w:t>Il Pontefice invia al patrizio Dynamius di Provenza, personaggio di prestigio sociale ed intellettuale personale e familiare</w:t>
      </w:r>
      <w:r w:rsidR="007502EC">
        <w:rPr>
          <w:rFonts w:ascii="Times New Roman" w:hAnsi="Times New Roman" w:cs="Times New Roman"/>
          <w:sz w:val="28"/>
          <w:szCs w:val="28"/>
        </w:rPr>
        <w:t xml:space="preserve"> nonché amministratore dei beni </w:t>
      </w:r>
      <w:r w:rsidR="009D21CB">
        <w:rPr>
          <w:rFonts w:ascii="Times New Roman" w:hAnsi="Times New Roman" w:cs="Times New Roman"/>
          <w:sz w:val="28"/>
          <w:szCs w:val="28"/>
        </w:rPr>
        <w:t>della Chiesa di Gallia</w:t>
      </w:r>
      <w:r w:rsidR="004F0614">
        <w:rPr>
          <w:rFonts w:ascii="Times New Roman" w:hAnsi="Times New Roman" w:cs="Times New Roman"/>
          <w:sz w:val="28"/>
          <w:szCs w:val="28"/>
        </w:rPr>
        <w:t xml:space="preserve"> sino al 595</w:t>
      </w:r>
      <w:r>
        <w:rPr>
          <w:rFonts w:ascii="Times New Roman" w:hAnsi="Times New Roman" w:cs="Times New Roman"/>
          <w:sz w:val="28"/>
          <w:szCs w:val="28"/>
        </w:rPr>
        <w:t>, reliquie materiali relative a frammenti delle catene di San Pietro e della graticola di San Lorenzo.</w:t>
      </w:r>
      <w:r w:rsidR="009C10EA">
        <w:rPr>
          <w:rFonts w:ascii="Times New Roman" w:hAnsi="Times New Roman" w:cs="Times New Roman"/>
          <w:sz w:val="28"/>
          <w:szCs w:val="28"/>
        </w:rPr>
        <w:t xml:space="preserve"> </w:t>
      </w:r>
    </w:p>
    <w:p w14:paraId="30CD6A17" w14:textId="78C7C054" w:rsidR="007A6256" w:rsidRDefault="009C10EA" w:rsidP="00AD0A84">
      <w:pPr>
        <w:rPr>
          <w:rFonts w:ascii="Times New Roman" w:hAnsi="Times New Roman" w:cs="Times New Roman"/>
          <w:sz w:val="28"/>
          <w:szCs w:val="28"/>
        </w:rPr>
      </w:pPr>
      <w:r>
        <w:rPr>
          <w:rFonts w:ascii="Times New Roman" w:hAnsi="Times New Roman" w:cs="Times New Roman"/>
          <w:sz w:val="28"/>
          <w:szCs w:val="28"/>
        </w:rPr>
        <w:t xml:space="preserve">Si tratta di doni importanti. </w:t>
      </w:r>
      <w:r w:rsidR="00F67A02">
        <w:rPr>
          <w:rFonts w:ascii="Times New Roman" w:hAnsi="Times New Roman" w:cs="Times New Roman"/>
          <w:sz w:val="28"/>
          <w:szCs w:val="28"/>
        </w:rPr>
        <w:t xml:space="preserve">La cosa appare quindi meno inverosimile di quanto a prima lettura potrebbe intravedersi, nonostante la fase storica, e lo stesso pontificato gregoriano, non difetti certo di derive dottrinali e concettuali di carattere chiaramente fantastico. </w:t>
      </w:r>
    </w:p>
    <w:p w14:paraId="28897242" w14:textId="77777777" w:rsidR="00AD7C40" w:rsidRDefault="007A6256" w:rsidP="00AD0A84">
      <w:pPr>
        <w:rPr>
          <w:rFonts w:ascii="Times New Roman" w:hAnsi="Times New Roman" w:cs="Times New Roman"/>
          <w:sz w:val="28"/>
          <w:szCs w:val="28"/>
        </w:rPr>
      </w:pPr>
      <w:r>
        <w:rPr>
          <w:rFonts w:ascii="Times New Roman" w:hAnsi="Times New Roman" w:cs="Times New Roman"/>
          <w:sz w:val="28"/>
          <w:szCs w:val="28"/>
        </w:rPr>
        <w:t>La tomba di San Lorenzo era stata quindi appena reperita, e qualunque componente di metallo non chiarita di presenza nel posto poteva essere agevolmente scambiata per parte della gra</w:t>
      </w:r>
      <w:r w:rsidR="00AD7C40">
        <w:rPr>
          <w:rFonts w:ascii="Times New Roman" w:hAnsi="Times New Roman" w:cs="Times New Roman"/>
          <w:sz w:val="28"/>
          <w:szCs w:val="28"/>
        </w:rPr>
        <w:t>ticola di tradizione martiriale.</w:t>
      </w:r>
    </w:p>
    <w:p w14:paraId="4CF31B27" w14:textId="6ADA3CFD" w:rsidR="00F67A02" w:rsidRDefault="00AD7C40" w:rsidP="00AD0A84">
      <w:pPr>
        <w:rPr>
          <w:rFonts w:ascii="Times New Roman" w:hAnsi="Times New Roman" w:cs="Times New Roman"/>
          <w:sz w:val="28"/>
          <w:szCs w:val="28"/>
        </w:rPr>
      </w:pPr>
      <w:r>
        <w:rPr>
          <w:rFonts w:ascii="Times New Roman" w:hAnsi="Times New Roman" w:cs="Times New Roman"/>
          <w:sz w:val="28"/>
          <w:szCs w:val="28"/>
        </w:rPr>
        <w:t>Interessante il riferimento a frammenti delle catene di Pietro, fattore reliquiario non nuovo nella predicazione gregoriana. Si può a ciò notare la corrispondenza con il citato miracolo di tradizione per Verano di Tours, in cui l’eremita giunto a Roma apre miracolosamente con la preghiera le catene della cripta di San Pietro. E d’altronde lo stesso Pelagio era ricordato da LP come autore di interven</w:t>
      </w:r>
      <w:r w:rsidR="007467F1">
        <w:rPr>
          <w:rFonts w:ascii="Times New Roman" w:hAnsi="Times New Roman" w:cs="Times New Roman"/>
          <w:sz w:val="28"/>
          <w:szCs w:val="28"/>
        </w:rPr>
        <w:t>ti di custodia della reliquia p</w:t>
      </w:r>
      <w:r w:rsidR="00CA0870">
        <w:rPr>
          <w:rFonts w:ascii="Times New Roman" w:hAnsi="Times New Roman" w:cs="Times New Roman"/>
          <w:sz w:val="28"/>
          <w:szCs w:val="28"/>
        </w:rPr>
        <w:t>etrina</w:t>
      </w:r>
      <w:r>
        <w:rPr>
          <w:rFonts w:ascii="Times New Roman" w:hAnsi="Times New Roman" w:cs="Times New Roman"/>
          <w:sz w:val="28"/>
          <w:szCs w:val="28"/>
        </w:rPr>
        <w:t xml:space="preserve">.                 </w:t>
      </w:r>
    </w:p>
    <w:p w14:paraId="4ACE8EC3" w14:textId="549CEA03" w:rsidR="001B61BE" w:rsidRDefault="00AD7C40" w:rsidP="00AD0A84">
      <w:pPr>
        <w:rPr>
          <w:rFonts w:ascii="Times New Roman" w:hAnsi="Times New Roman" w:cs="Times New Roman"/>
          <w:sz w:val="28"/>
          <w:szCs w:val="28"/>
        </w:rPr>
      </w:pPr>
      <w:r>
        <w:rPr>
          <w:rFonts w:ascii="Times New Roman" w:hAnsi="Times New Roman" w:cs="Times New Roman"/>
          <w:sz w:val="28"/>
          <w:szCs w:val="28"/>
        </w:rPr>
        <w:t>Vi è quindi, nonostante le differenze di sensibilità dottrinale, continuità tra la lezione pelagiana e quella gregoriana, c</w:t>
      </w:r>
      <w:r w:rsidR="001B61BE">
        <w:rPr>
          <w:rFonts w:ascii="Times New Roman" w:hAnsi="Times New Roman" w:cs="Times New Roman"/>
          <w:sz w:val="28"/>
          <w:szCs w:val="28"/>
        </w:rPr>
        <w:t>ontinuità</w:t>
      </w:r>
      <w:r>
        <w:rPr>
          <w:rFonts w:ascii="Times New Roman" w:hAnsi="Times New Roman" w:cs="Times New Roman"/>
          <w:sz w:val="28"/>
          <w:szCs w:val="28"/>
        </w:rPr>
        <w:t xml:space="preserve"> che</w:t>
      </w:r>
      <w:r w:rsidR="001B61BE">
        <w:rPr>
          <w:rFonts w:ascii="Times New Roman" w:hAnsi="Times New Roman" w:cs="Times New Roman"/>
          <w:sz w:val="28"/>
          <w:szCs w:val="28"/>
        </w:rPr>
        <w:t xml:space="preserve"> appare quindi, negli elementi di fondo e </w:t>
      </w:r>
      <w:r>
        <w:rPr>
          <w:rFonts w:ascii="Times New Roman" w:hAnsi="Times New Roman" w:cs="Times New Roman"/>
          <w:sz w:val="28"/>
          <w:szCs w:val="28"/>
        </w:rPr>
        <w:t>di base, a partire dal dato reliquiario, il cui concetto e funzione Gregorio approfondisce e potenzia.</w:t>
      </w:r>
    </w:p>
    <w:p w14:paraId="10E277AA" w14:textId="1ED16457" w:rsidR="007A6256" w:rsidRDefault="001B61BE" w:rsidP="00AD0A84">
      <w:pPr>
        <w:rPr>
          <w:rFonts w:ascii="Times New Roman" w:hAnsi="Times New Roman" w:cs="Times New Roman"/>
          <w:sz w:val="28"/>
          <w:szCs w:val="28"/>
        </w:rPr>
      </w:pPr>
      <w:r>
        <w:rPr>
          <w:rFonts w:ascii="Times New Roman" w:hAnsi="Times New Roman" w:cs="Times New Roman"/>
          <w:sz w:val="28"/>
          <w:szCs w:val="28"/>
        </w:rPr>
        <w:t>Gregorio va però chiaramente</w:t>
      </w:r>
      <w:r w:rsidR="001C0F43">
        <w:rPr>
          <w:rFonts w:ascii="Times New Roman" w:hAnsi="Times New Roman" w:cs="Times New Roman"/>
          <w:sz w:val="28"/>
          <w:szCs w:val="28"/>
        </w:rPr>
        <w:t xml:space="preserve"> sulla nostra specifica questione anche</w:t>
      </w:r>
      <w:r>
        <w:rPr>
          <w:rFonts w:ascii="Times New Roman" w:hAnsi="Times New Roman" w:cs="Times New Roman"/>
          <w:sz w:val="28"/>
          <w:szCs w:val="28"/>
        </w:rPr>
        <w:t xml:space="preserve"> oltre ciò, con un gesto importante e per certi aspetti clamoroso, quanto per noi molto indicativo.</w:t>
      </w:r>
    </w:p>
    <w:p w14:paraId="162B6D0C" w14:textId="38820E38" w:rsidR="00122241" w:rsidRDefault="004F0614" w:rsidP="00AD0A84">
      <w:pPr>
        <w:rPr>
          <w:rFonts w:ascii="Times New Roman" w:hAnsi="Times New Roman" w:cs="Times New Roman"/>
          <w:sz w:val="28"/>
          <w:szCs w:val="28"/>
        </w:rPr>
      </w:pPr>
      <w:r>
        <w:rPr>
          <w:rFonts w:ascii="Times New Roman" w:hAnsi="Times New Roman" w:cs="Times New Roman"/>
          <w:sz w:val="28"/>
          <w:szCs w:val="28"/>
        </w:rPr>
        <w:lastRenderedPageBreak/>
        <w:t>Il Papa, in una missiva</w:t>
      </w:r>
      <w:r w:rsidR="00122241">
        <w:rPr>
          <w:rFonts w:ascii="Times New Roman" w:hAnsi="Times New Roman" w:cs="Times New Roman"/>
          <w:sz w:val="28"/>
          <w:szCs w:val="28"/>
        </w:rPr>
        <w:t xml:space="preserve"> </w:t>
      </w:r>
      <w:r w:rsidR="00610279">
        <w:rPr>
          <w:rFonts w:ascii="Times New Roman" w:hAnsi="Times New Roman" w:cs="Times New Roman"/>
          <w:sz w:val="28"/>
          <w:szCs w:val="28"/>
        </w:rPr>
        <w:t xml:space="preserve">diretta </w:t>
      </w:r>
      <w:r w:rsidR="00122241">
        <w:rPr>
          <w:rFonts w:ascii="Times New Roman" w:hAnsi="Times New Roman" w:cs="Times New Roman"/>
          <w:sz w:val="28"/>
          <w:szCs w:val="28"/>
        </w:rPr>
        <w:t>a Marsiglia</w:t>
      </w:r>
      <w:r>
        <w:rPr>
          <w:rFonts w:ascii="Times New Roman" w:hAnsi="Times New Roman" w:cs="Times New Roman"/>
          <w:sz w:val="28"/>
          <w:szCs w:val="28"/>
        </w:rPr>
        <w:t xml:space="preserve"> dell’ottobre 596 </w:t>
      </w:r>
      <w:r w:rsidR="00122241">
        <w:rPr>
          <w:rFonts w:ascii="Times New Roman" w:hAnsi="Times New Roman" w:cs="Times New Roman"/>
          <w:sz w:val="28"/>
          <w:szCs w:val="28"/>
        </w:rPr>
        <w:t xml:space="preserve">o del primo 597 </w:t>
      </w:r>
      <w:r>
        <w:rPr>
          <w:rFonts w:ascii="Times New Roman" w:hAnsi="Times New Roman" w:cs="Times New Roman"/>
          <w:sz w:val="28"/>
          <w:szCs w:val="28"/>
        </w:rPr>
        <w:t>(</w:t>
      </w:r>
      <w:r w:rsidRPr="004F0614">
        <w:rPr>
          <w:rFonts w:ascii="Times New Roman" w:hAnsi="Times New Roman" w:cs="Times New Roman"/>
          <w:i/>
          <w:sz w:val="28"/>
          <w:szCs w:val="28"/>
        </w:rPr>
        <w:t>Ep.7,12</w:t>
      </w:r>
      <w:r>
        <w:rPr>
          <w:rFonts w:ascii="Times New Roman" w:hAnsi="Times New Roman" w:cs="Times New Roman"/>
          <w:sz w:val="28"/>
          <w:szCs w:val="28"/>
        </w:rPr>
        <w:t>), accoglie una richiesta del citato Dynamius – all’epoca forse già ritirato o defunt</w:t>
      </w:r>
      <w:r w:rsidR="001B0B45">
        <w:rPr>
          <w:rFonts w:ascii="Times New Roman" w:hAnsi="Times New Roman" w:cs="Times New Roman"/>
          <w:sz w:val="28"/>
          <w:szCs w:val="28"/>
        </w:rPr>
        <w:t>o, se non addirittura un</w:t>
      </w:r>
      <w:r>
        <w:rPr>
          <w:rFonts w:ascii="Times New Roman" w:hAnsi="Times New Roman" w:cs="Times New Roman"/>
          <w:sz w:val="28"/>
          <w:szCs w:val="28"/>
        </w:rPr>
        <w:t xml:space="preserve"> congiunto</w:t>
      </w:r>
      <w:r w:rsidR="001B0B45">
        <w:rPr>
          <w:rFonts w:ascii="Times New Roman" w:hAnsi="Times New Roman" w:cs="Times New Roman"/>
          <w:sz w:val="28"/>
          <w:szCs w:val="28"/>
        </w:rPr>
        <w:t xml:space="preserve"> omonimo</w:t>
      </w:r>
      <w:r>
        <w:rPr>
          <w:rFonts w:ascii="Times New Roman" w:hAnsi="Times New Roman" w:cs="Times New Roman"/>
          <w:sz w:val="28"/>
          <w:szCs w:val="28"/>
        </w:rPr>
        <w:t xml:space="preserve"> – riguardante l’amministrazione di case e terreni adiacenti al</w:t>
      </w:r>
      <w:r w:rsidR="00122241">
        <w:rPr>
          <w:rFonts w:ascii="Times New Roman" w:hAnsi="Times New Roman" w:cs="Times New Roman"/>
          <w:sz w:val="28"/>
          <w:szCs w:val="28"/>
        </w:rPr>
        <w:t xml:space="preserve"> citato</w:t>
      </w:r>
      <w:r>
        <w:rPr>
          <w:rFonts w:ascii="Times New Roman" w:hAnsi="Times New Roman" w:cs="Times New Roman"/>
          <w:sz w:val="28"/>
          <w:szCs w:val="28"/>
        </w:rPr>
        <w:t xml:space="preserve"> Monastero</w:t>
      </w:r>
      <w:r w:rsidR="00122241">
        <w:rPr>
          <w:rFonts w:ascii="Times New Roman" w:hAnsi="Times New Roman" w:cs="Times New Roman"/>
          <w:sz w:val="28"/>
          <w:szCs w:val="28"/>
        </w:rPr>
        <w:t xml:space="preserve"> di San Cassiano.</w:t>
      </w:r>
    </w:p>
    <w:p w14:paraId="147F2CCD" w14:textId="4E0E6D67" w:rsidR="006F37D9" w:rsidRDefault="00122241" w:rsidP="00AD0A84">
      <w:pPr>
        <w:rPr>
          <w:rFonts w:ascii="Times New Roman" w:hAnsi="Times New Roman" w:cs="Times New Roman"/>
          <w:sz w:val="28"/>
          <w:szCs w:val="28"/>
        </w:rPr>
      </w:pPr>
      <w:r>
        <w:rPr>
          <w:rFonts w:ascii="Times New Roman" w:hAnsi="Times New Roman" w:cs="Times New Roman"/>
          <w:sz w:val="28"/>
          <w:szCs w:val="28"/>
        </w:rPr>
        <w:t>Rivolgendosi alla badessa Respecta ed indirettamente</w:t>
      </w:r>
      <w:r w:rsidR="00DF0BDB">
        <w:rPr>
          <w:rFonts w:ascii="Times New Roman" w:hAnsi="Times New Roman" w:cs="Times New Roman"/>
          <w:sz w:val="28"/>
          <w:szCs w:val="28"/>
        </w:rPr>
        <w:t xml:space="preserve"> persino</w:t>
      </w:r>
      <w:r>
        <w:rPr>
          <w:rFonts w:ascii="Times New Roman" w:hAnsi="Times New Roman" w:cs="Times New Roman"/>
          <w:sz w:val="28"/>
          <w:szCs w:val="28"/>
        </w:rPr>
        <w:t xml:space="preserve"> all’autorità vescovile, il Pontefice</w:t>
      </w:r>
      <w:r w:rsidR="004F0614">
        <w:rPr>
          <w:rFonts w:ascii="Times New Roman" w:hAnsi="Times New Roman" w:cs="Times New Roman"/>
          <w:sz w:val="28"/>
          <w:szCs w:val="28"/>
        </w:rPr>
        <w:t xml:space="preserve"> </w:t>
      </w:r>
      <w:r>
        <w:rPr>
          <w:rFonts w:ascii="Times New Roman" w:hAnsi="Times New Roman" w:cs="Times New Roman"/>
          <w:sz w:val="28"/>
          <w:szCs w:val="28"/>
        </w:rPr>
        <w:t>impone a favore del patrizio una specifica carta di privilegio, che consenta la gestione indiscussa del grande fondo ecclesiastico in modalità di possibile ingrandimento in acquisizione di nuove aree</w:t>
      </w:r>
      <w:r w:rsidR="00192D71">
        <w:rPr>
          <w:rFonts w:ascii="Times New Roman" w:hAnsi="Times New Roman" w:cs="Times New Roman"/>
          <w:sz w:val="28"/>
          <w:szCs w:val="28"/>
        </w:rPr>
        <w:t xml:space="preserve"> (</w:t>
      </w:r>
      <w:r w:rsidR="000D6390">
        <w:rPr>
          <w:rFonts w:ascii="Times New Roman" w:hAnsi="Times New Roman" w:cs="Times New Roman"/>
          <w:sz w:val="28"/>
          <w:szCs w:val="28"/>
        </w:rPr>
        <w:t>310</w:t>
      </w:r>
      <w:r w:rsidR="007D36DA">
        <w:rPr>
          <w:rFonts w:ascii="Times New Roman" w:hAnsi="Times New Roman" w:cs="Times New Roman"/>
          <w:sz w:val="28"/>
          <w:szCs w:val="28"/>
        </w:rPr>
        <w:t>)</w:t>
      </w:r>
      <w:r w:rsidR="006F37D9">
        <w:rPr>
          <w:rFonts w:ascii="Times New Roman" w:hAnsi="Times New Roman" w:cs="Times New Roman"/>
          <w:sz w:val="28"/>
          <w:szCs w:val="28"/>
        </w:rPr>
        <w:t>.</w:t>
      </w:r>
      <w:r w:rsidR="007D36DA" w:rsidRPr="007D36DA">
        <w:rPr>
          <w:rFonts w:ascii="Times New Roman" w:hAnsi="Times New Roman" w:cs="Times New Roman"/>
          <w:sz w:val="28"/>
          <w:szCs w:val="28"/>
        </w:rPr>
        <w:cr/>
      </w:r>
      <w:r w:rsidR="007D36DA">
        <w:rPr>
          <w:rFonts w:ascii="Times New Roman" w:hAnsi="Times New Roman" w:cs="Times New Roman"/>
          <w:sz w:val="28"/>
          <w:szCs w:val="28"/>
        </w:rPr>
        <w:t xml:space="preserve"> </w:t>
      </w:r>
      <w:r w:rsidR="006F37D9">
        <w:rPr>
          <w:rFonts w:ascii="Times New Roman" w:hAnsi="Times New Roman" w:cs="Times New Roman"/>
          <w:sz w:val="28"/>
          <w:szCs w:val="28"/>
        </w:rPr>
        <w:t>Mentre infine una annotazione di notevole importanza riguarda senz’altro un particolare momento di congiunzione tra la vicenda pelagiano – gregoriana di relazione all’area provenzale e la figura della Santa.</w:t>
      </w:r>
    </w:p>
    <w:p w14:paraId="173F9655" w14:textId="380E58E3" w:rsidR="001B61BE" w:rsidRDefault="006F37D9" w:rsidP="00AD0A84">
      <w:pPr>
        <w:rPr>
          <w:rFonts w:ascii="Times New Roman" w:hAnsi="Times New Roman" w:cs="Times New Roman"/>
          <w:sz w:val="28"/>
          <w:szCs w:val="28"/>
        </w:rPr>
      </w:pPr>
      <w:r>
        <w:rPr>
          <w:rFonts w:ascii="Times New Roman" w:hAnsi="Times New Roman" w:cs="Times New Roman"/>
          <w:sz w:val="28"/>
          <w:szCs w:val="28"/>
        </w:rPr>
        <w:t>Al 595, nella versione di Auxerre (a diretta cura qui</w:t>
      </w:r>
      <w:r w:rsidR="0002706A">
        <w:rPr>
          <w:rFonts w:ascii="Times New Roman" w:hAnsi="Times New Roman" w:cs="Times New Roman"/>
          <w:sz w:val="28"/>
          <w:szCs w:val="28"/>
        </w:rPr>
        <w:t>ndi del citato vescovo Aunarius</w:t>
      </w:r>
      <w:r>
        <w:rPr>
          <w:rFonts w:ascii="Times New Roman" w:hAnsi="Times New Roman" w:cs="Times New Roman"/>
          <w:sz w:val="28"/>
          <w:szCs w:val="28"/>
        </w:rPr>
        <w:t>) il Martirologio Geronimiano inserisce una diretta memoria di Marta e Maria Maddalena, già interpretate quindi come sorelle dalla appena precedente omelia gregoriana. La citazione, al 19 gennaio, rimarrà sino al dodicesimo secolo.</w:t>
      </w:r>
    </w:p>
    <w:p w14:paraId="189382D0" w14:textId="316E3D6C" w:rsidR="006F37D9" w:rsidRDefault="006F37D9" w:rsidP="00AD0A84">
      <w:pPr>
        <w:rPr>
          <w:rFonts w:ascii="Times New Roman" w:hAnsi="Times New Roman" w:cs="Times New Roman"/>
          <w:sz w:val="28"/>
          <w:szCs w:val="28"/>
        </w:rPr>
      </w:pPr>
      <w:r>
        <w:rPr>
          <w:rFonts w:ascii="Times New Roman" w:hAnsi="Times New Roman" w:cs="Times New Roman"/>
          <w:sz w:val="28"/>
          <w:szCs w:val="28"/>
        </w:rPr>
        <w:t>Il Martirologio di stesura romana non prevedeva la ricorrenza, attribuendola ad altre figure di sostanziale omonimia, questione di grande frequenza nella lettura dei Codici. L’interpretazione di alcuni studiosi (</w:t>
      </w:r>
      <w:r w:rsidR="00385C5E">
        <w:rPr>
          <w:rFonts w:ascii="Times New Roman" w:hAnsi="Times New Roman" w:cs="Times New Roman"/>
          <w:sz w:val="28"/>
          <w:szCs w:val="28"/>
        </w:rPr>
        <w:t xml:space="preserve">311) </w:t>
      </w:r>
      <w:r>
        <w:rPr>
          <w:rFonts w:ascii="Times New Roman" w:hAnsi="Times New Roman" w:cs="Times New Roman"/>
          <w:sz w:val="28"/>
          <w:szCs w:val="28"/>
        </w:rPr>
        <w:t>si rifaceva quindi correttamente ad possibile un errore del copista monacale della stesura di Auxerre.</w:t>
      </w:r>
    </w:p>
    <w:p w14:paraId="7BF468D3" w14:textId="0FCAC8D2" w:rsidR="006F37D9" w:rsidRDefault="006F37D9" w:rsidP="00AD0A84">
      <w:pPr>
        <w:rPr>
          <w:rFonts w:ascii="Times New Roman" w:hAnsi="Times New Roman" w:cs="Times New Roman"/>
          <w:sz w:val="28"/>
          <w:szCs w:val="28"/>
        </w:rPr>
      </w:pPr>
      <w:r>
        <w:rPr>
          <w:rFonts w:ascii="Times New Roman" w:hAnsi="Times New Roman" w:cs="Times New Roman"/>
          <w:sz w:val="28"/>
          <w:szCs w:val="28"/>
        </w:rPr>
        <w:t xml:space="preserve">Sulla base dei dati qui riportati, potremmo quindi invece ritenere che </w:t>
      </w:r>
      <w:r w:rsidRPr="006F37D9">
        <w:rPr>
          <w:rFonts w:ascii="Times New Roman" w:hAnsi="Times New Roman" w:cs="Times New Roman"/>
          <w:i/>
          <w:sz w:val="28"/>
          <w:szCs w:val="28"/>
        </w:rPr>
        <w:t>l’autorità di Aunarius abbia inserito la scadenza memoriale</w:t>
      </w:r>
      <w:r w:rsidR="00BA30D8">
        <w:rPr>
          <w:rFonts w:ascii="Times New Roman" w:hAnsi="Times New Roman" w:cs="Times New Roman"/>
          <w:i/>
          <w:sz w:val="28"/>
          <w:szCs w:val="28"/>
        </w:rPr>
        <w:t xml:space="preserve"> maddalenita</w:t>
      </w:r>
      <w:r w:rsidRPr="006F37D9">
        <w:rPr>
          <w:rFonts w:ascii="Times New Roman" w:hAnsi="Times New Roman" w:cs="Times New Roman"/>
          <w:i/>
          <w:sz w:val="28"/>
          <w:szCs w:val="28"/>
        </w:rPr>
        <w:t xml:space="preserve"> nell’ambito della vicenda qui riportata</w:t>
      </w:r>
      <w:r>
        <w:rPr>
          <w:rFonts w:ascii="Times New Roman" w:hAnsi="Times New Roman" w:cs="Times New Roman"/>
          <w:sz w:val="28"/>
          <w:szCs w:val="28"/>
        </w:rPr>
        <w:t>, e che lo riguardava in prima persona (e con lui la Chiesa gallica).</w:t>
      </w:r>
    </w:p>
    <w:p w14:paraId="033E4852" w14:textId="6FA01015" w:rsidR="006F37D9" w:rsidRDefault="006F37D9" w:rsidP="00AD0A84">
      <w:pPr>
        <w:rPr>
          <w:rFonts w:ascii="Times New Roman" w:hAnsi="Times New Roman" w:cs="Times New Roman"/>
          <w:sz w:val="28"/>
          <w:szCs w:val="28"/>
        </w:rPr>
      </w:pPr>
      <w:r>
        <w:rPr>
          <w:rFonts w:ascii="Times New Roman" w:hAnsi="Times New Roman" w:cs="Times New Roman"/>
          <w:sz w:val="28"/>
          <w:szCs w:val="28"/>
        </w:rPr>
        <w:t>La data liturgica memoriale antica sarebbe quindi nata dall’arrivo della Reliquia, e dai suoi diretti custodi primi.</w:t>
      </w:r>
    </w:p>
    <w:p w14:paraId="00D7E177" w14:textId="77777777" w:rsidR="00192D71" w:rsidRDefault="00192D71" w:rsidP="00AD0A84">
      <w:pPr>
        <w:rPr>
          <w:rFonts w:ascii="Times New Roman" w:hAnsi="Times New Roman" w:cs="Times New Roman"/>
          <w:sz w:val="28"/>
          <w:szCs w:val="28"/>
        </w:rPr>
      </w:pPr>
    </w:p>
    <w:p w14:paraId="3076C601" w14:textId="44BCAE42" w:rsidR="00122241" w:rsidRDefault="00122241" w:rsidP="00AD0A84">
      <w:pPr>
        <w:rPr>
          <w:rFonts w:ascii="Times New Roman" w:hAnsi="Times New Roman" w:cs="Times New Roman"/>
          <w:sz w:val="28"/>
          <w:szCs w:val="28"/>
        </w:rPr>
      </w:pPr>
      <w:r>
        <w:rPr>
          <w:rFonts w:ascii="Times New Roman" w:hAnsi="Times New Roman" w:cs="Times New Roman"/>
          <w:sz w:val="28"/>
          <w:szCs w:val="28"/>
        </w:rPr>
        <w:t xml:space="preserve">Dal complesso quindi di questi dati </w:t>
      </w:r>
      <w:r w:rsidR="0055633F">
        <w:rPr>
          <w:rFonts w:ascii="Times New Roman" w:hAnsi="Times New Roman" w:cs="Times New Roman"/>
          <w:sz w:val="28"/>
          <w:szCs w:val="28"/>
        </w:rPr>
        <w:t xml:space="preserve">apparirebbe </w:t>
      </w:r>
      <w:r w:rsidR="009E7EBC">
        <w:rPr>
          <w:rFonts w:ascii="Times New Roman" w:hAnsi="Times New Roman" w:cs="Times New Roman"/>
          <w:sz w:val="28"/>
          <w:szCs w:val="28"/>
        </w:rPr>
        <w:t>quindi</w:t>
      </w:r>
      <w:r w:rsidR="00E35319">
        <w:rPr>
          <w:rFonts w:ascii="Times New Roman" w:hAnsi="Times New Roman" w:cs="Times New Roman"/>
          <w:sz w:val="28"/>
          <w:szCs w:val="28"/>
        </w:rPr>
        <w:t xml:space="preserve"> a nostra opinione la notevole</w:t>
      </w:r>
      <w:r w:rsidR="009E7EBC">
        <w:rPr>
          <w:rFonts w:ascii="Times New Roman" w:hAnsi="Times New Roman" w:cs="Times New Roman"/>
          <w:sz w:val="28"/>
          <w:szCs w:val="28"/>
        </w:rPr>
        <w:t xml:space="preserve"> possibilità che</w:t>
      </w:r>
      <w:r w:rsidR="0055633F">
        <w:rPr>
          <w:rFonts w:ascii="Times New Roman" w:hAnsi="Times New Roman" w:cs="Times New Roman"/>
          <w:sz w:val="28"/>
          <w:szCs w:val="28"/>
        </w:rPr>
        <w:t>:</w:t>
      </w:r>
    </w:p>
    <w:p w14:paraId="4CDE74F1" w14:textId="77777777" w:rsidR="00E46B30" w:rsidRDefault="00E46B30" w:rsidP="00AD0A84">
      <w:pPr>
        <w:rPr>
          <w:rFonts w:ascii="Times New Roman" w:hAnsi="Times New Roman" w:cs="Times New Roman"/>
          <w:sz w:val="28"/>
          <w:szCs w:val="28"/>
        </w:rPr>
      </w:pPr>
    </w:p>
    <w:p w14:paraId="46807160" w14:textId="4B1DD010" w:rsidR="0055633F" w:rsidRDefault="0055633F"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La componente monasteriale femminile del complesso monasteriale </w:t>
      </w:r>
      <w:r w:rsidR="00DD7D3C">
        <w:rPr>
          <w:rFonts w:ascii="Times New Roman" w:hAnsi="Times New Roman" w:cs="Times New Roman"/>
          <w:sz w:val="28"/>
          <w:szCs w:val="28"/>
        </w:rPr>
        <w:t>cassianita di Marsiglia fosse</w:t>
      </w:r>
      <w:r w:rsidR="007E4712">
        <w:rPr>
          <w:rFonts w:ascii="Times New Roman" w:hAnsi="Times New Roman" w:cs="Times New Roman"/>
          <w:sz w:val="28"/>
          <w:szCs w:val="28"/>
        </w:rPr>
        <w:t xml:space="preserve"> al tardo VI e primo VII secolo</w:t>
      </w:r>
      <w:r w:rsidR="00DD7D3C">
        <w:rPr>
          <w:rFonts w:ascii="Times New Roman" w:hAnsi="Times New Roman" w:cs="Times New Roman"/>
          <w:sz w:val="28"/>
          <w:szCs w:val="28"/>
        </w:rPr>
        <w:t xml:space="preserve"> l’effettivo punto di custodia della reliquia che interpretiamo come maddalenita, di trasmissione da Verano ed invio da Pelagio;</w:t>
      </w:r>
    </w:p>
    <w:p w14:paraId="6C774B57" w14:textId="77777777" w:rsidR="00F974C0" w:rsidRDefault="00DD7D3C"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La sorte della straordinaria reliquia sia poi ai primi anni seguita con grande attenzione a Roma da Gregorio, che pare pervenire a creare su ciò una sorta di regime giuridico speciale di propria indiretta fiducia oltrepassando le consuete competenze canoniche specifiche e territoriali.</w:t>
      </w:r>
    </w:p>
    <w:p w14:paraId="0C62615E" w14:textId="6E632298" w:rsidR="009E7EBC" w:rsidRPr="00F974C0" w:rsidRDefault="008B2A0E"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222FD9F7" w14:textId="77777777" w:rsidR="00725C56" w:rsidRDefault="00AF300D"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58BE744E" w14:textId="306D694A" w:rsidR="00F67A02" w:rsidRDefault="00725C56" w:rsidP="00AD0A84">
      <w:pPr>
        <w:rPr>
          <w:rFonts w:ascii="Times New Roman" w:hAnsi="Times New Roman" w:cs="Times New Roman"/>
          <w:sz w:val="28"/>
          <w:szCs w:val="28"/>
        </w:rPr>
      </w:pPr>
      <w:r>
        <w:rPr>
          <w:rFonts w:ascii="Times New Roman" w:hAnsi="Times New Roman" w:cs="Times New Roman"/>
          <w:sz w:val="28"/>
          <w:szCs w:val="28"/>
        </w:rPr>
        <w:t xml:space="preserve">                    </w:t>
      </w:r>
      <w:r w:rsidR="00866ED2">
        <w:rPr>
          <w:rFonts w:ascii="Times New Roman" w:hAnsi="Times New Roman" w:cs="Times New Roman"/>
          <w:sz w:val="28"/>
          <w:szCs w:val="28"/>
        </w:rPr>
        <w:t xml:space="preserve">       </w:t>
      </w:r>
      <w:r w:rsidR="00AF300D">
        <w:rPr>
          <w:rFonts w:ascii="Times New Roman" w:hAnsi="Times New Roman" w:cs="Times New Roman"/>
          <w:sz w:val="28"/>
          <w:szCs w:val="28"/>
        </w:rPr>
        <w:t xml:space="preserve"> INIZIO DI UN PERCORSO</w:t>
      </w:r>
      <w:r w:rsidR="0034364E">
        <w:rPr>
          <w:rFonts w:ascii="Times New Roman" w:hAnsi="Times New Roman" w:cs="Times New Roman"/>
          <w:sz w:val="28"/>
          <w:szCs w:val="28"/>
        </w:rPr>
        <w:t xml:space="preserve"> DI RICERCA</w:t>
      </w:r>
    </w:p>
    <w:p w14:paraId="6FEBAA8C" w14:textId="77777777" w:rsidR="00AF300D" w:rsidRDefault="00AF300D" w:rsidP="00AD0A84">
      <w:pPr>
        <w:rPr>
          <w:rFonts w:ascii="Times New Roman" w:hAnsi="Times New Roman" w:cs="Times New Roman"/>
          <w:sz w:val="28"/>
          <w:szCs w:val="28"/>
        </w:rPr>
      </w:pPr>
    </w:p>
    <w:p w14:paraId="59D48854" w14:textId="77777777" w:rsidR="00CB035B" w:rsidRDefault="00CB035B" w:rsidP="00AD0A84">
      <w:pPr>
        <w:rPr>
          <w:rFonts w:ascii="Times New Roman" w:hAnsi="Times New Roman" w:cs="Times New Roman"/>
          <w:sz w:val="28"/>
          <w:szCs w:val="28"/>
        </w:rPr>
      </w:pPr>
    </w:p>
    <w:p w14:paraId="3EFAB857" w14:textId="48972C1C" w:rsidR="00AF300D" w:rsidRDefault="00AF300D" w:rsidP="00AD0A84">
      <w:pPr>
        <w:rPr>
          <w:rFonts w:ascii="Times New Roman" w:hAnsi="Times New Roman" w:cs="Times New Roman"/>
          <w:sz w:val="28"/>
          <w:szCs w:val="28"/>
        </w:rPr>
      </w:pPr>
      <w:r>
        <w:rPr>
          <w:rFonts w:ascii="Times New Roman" w:hAnsi="Times New Roman" w:cs="Times New Roman"/>
          <w:sz w:val="28"/>
          <w:szCs w:val="28"/>
        </w:rPr>
        <w:t>Come quindi già detto inizialmente per questa particolarissima questione, una ricostruzione di questo genere tende naturalmente ad aprire un dibattito, anziché chiuderlo.</w:t>
      </w:r>
    </w:p>
    <w:p w14:paraId="6A84072F" w14:textId="48F80A97" w:rsidR="00AF300D" w:rsidRDefault="0034364E" w:rsidP="00AD0A84">
      <w:pPr>
        <w:rPr>
          <w:rFonts w:ascii="Times New Roman" w:hAnsi="Times New Roman" w:cs="Times New Roman"/>
          <w:sz w:val="28"/>
          <w:szCs w:val="28"/>
        </w:rPr>
      </w:pPr>
      <w:r>
        <w:rPr>
          <w:rFonts w:ascii="Times New Roman" w:hAnsi="Times New Roman" w:cs="Times New Roman"/>
          <w:sz w:val="28"/>
          <w:szCs w:val="28"/>
        </w:rPr>
        <w:lastRenderedPageBreak/>
        <w:t>Dibattito quindi di eccezionale fascino di ricerca per molte motivazioni. Si tratta quindi di un possibile inizio di percorso di ricerca cui invitiamo gli studiosi interessati, ed a cui non potremmo sottrarci anche per il futuro.</w:t>
      </w:r>
    </w:p>
    <w:p w14:paraId="34641483" w14:textId="3DC20AA7" w:rsidR="0034364E" w:rsidRDefault="0034364E" w:rsidP="00AD0A84">
      <w:pPr>
        <w:rPr>
          <w:rFonts w:ascii="Times New Roman" w:hAnsi="Times New Roman" w:cs="Times New Roman"/>
          <w:sz w:val="28"/>
          <w:szCs w:val="28"/>
        </w:rPr>
      </w:pPr>
      <w:r>
        <w:rPr>
          <w:rFonts w:ascii="Times New Roman" w:hAnsi="Times New Roman" w:cs="Times New Roman"/>
          <w:sz w:val="28"/>
          <w:szCs w:val="28"/>
        </w:rPr>
        <w:t xml:space="preserve">Una ricostruzione di massima quindi – ma ovviamente di pura linea indicativa – vedrebbe </w:t>
      </w:r>
      <w:r w:rsidR="008E7B7D">
        <w:rPr>
          <w:rFonts w:ascii="Times New Roman" w:hAnsi="Times New Roman" w:cs="Times New Roman"/>
          <w:sz w:val="28"/>
          <w:szCs w:val="28"/>
        </w:rPr>
        <w:t xml:space="preserve">quindi </w:t>
      </w:r>
      <w:r>
        <w:rPr>
          <w:rFonts w:ascii="Times New Roman" w:hAnsi="Times New Roman" w:cs="Times New Roman"/>
          <w:sz w:val="28"/>
          <w:szCs w:val="28"/>
        </w:rPr>
        <w:t>per la nostra lettura la reliquia maddalenita condotta da San Verano su consegna pontificale e mediazione della Chiesa di Gallia all’estremo VI secolo sino al Monastero Cassianita marsigliese.</w:t>
      </w:r>
    </w:p>
    <w:p w14:paraId="0E0963E9" w14:textId="75AD8429" w:rsidR="0034364E" w:rsidRDefault="008E7B7D" w:rsidP="00AD0A84">
      <w:pPr>
        <w:rPr>
          <w:rFonts w:ascii="Times New Roman" w:hAnsi="Times New Roman" w:cs="Times New Roman"/>
          <w:sz w:val="28"/>
          <w:szCs w:val="28"/>
        </w:rPr>
      </w:pPr>
      <w:r>
        <w:rPr>
          <w:rFonts w:ascii="Times New Roman" w:hAnsi="Times New Roman" w:cs="Times New Roman"/>
          <w:sz w:val="28"/>
          <w:szCs w:val="28"/>
        </w:rPr>
        <w:t>Le sciagure successive</w:t>
      </w:r>
      <w:r w:rsidR="0034364E">
        <w:rPr>
          <w:rFonts w:ascii="Times New Roman" w:hAnsi="Times New Roman" w:cs="Times New Roman"/>
          <w:sz w:val="28"/>
          <w:szCs w:val="28"/>
        </w:rPr>
        <w:t xml:space="preserve"> dell’area nelle logiche di predominio militare e poi le devastanti incursioni sarac</w:t>
      </w:r>
      <w:r w:rsidR="00A52A6B">
        <w:rPr>
          <w:rFonts w:ascii="Times New Roman" w:hAnsi="Times New Roman" w:cs="Times New Roman"/>
          <w:sz w:val="28"/>
          <w:szCs w:val="28"/>
        </w:rPr>
        <w:t>ene avrebbero quindi indotto</w:t>
      </w:r>
      <w:r w:rsidR="0034364E">
        <w:rPr>
          <w:rFonts w:ascii="Times New Roman" w:hAnsi="Times New Roman" w:cs="Times New Roman"/>
          <w:sz w:val="28"/>
          <w:szCs w:val="28"/>
        </w:rPr>
        <w:t xml:space="preserve"> i monaci di Saint Victor a spostare le reliquie sino all’area interna e</w:t>
      </w:r>
      <w:r w:rsidR="00B6029E">
        <w:rPr>
          <w:rFonts w:ascii="Times New Roman" w:hAnsi="Times New Roman" w:cs="Times New Roman"/>
          <w:sz w:val="28"/>
          <w:szCs w:val="28"/>
        </w:rPr>
        <w:t>d in alcuni tratti</w:t>
      </w:r>
      <w:r w:rsidR="0034364E">
        <w:rPr>
          <w:rFonts w:ascii="Times New Roman" w:hAnsi="Times New Roman" w:cs="Times New Roman"/>
          <w:sz w:val="28"/>
          <w:szCs w:val="28"/>
        </w:rPr>
        <w:t xml:space="preserve"> selvaggia della Baume, fenomeno ovunque comune per molte altre presenze di venerazione cristiana in quella fase storica.</w:t>
      </w:r>
    </w:p>
    <w:p w14:paraId="15B04536" w14:textId="2E8237E7" w:rsidR="0034364E" w:rsidRDefault="0034364E" w:rsidP="00AD0A84">
      <w:pPr>
        <w:rPr>
          <w:rFonts w:ascii="Times New Roman" w:hAnsi="Times New Roman" w:cs="Times New Roman"/>
          <w:sz w:val="28"/>
          <w:szCs w:val="28"/>
        </w:rPr>
      </w:pPr>
      <w:r>
        <w:rPr>
          <w:rFonts w:ascii="Times New Roman" w:hAnsi="Times New Roman" w:cs="Times New Roman"/>
          <w:sz w:val="28"/>
          <w:szCs w:val="28"/>
        </w:rPr>
        <w:t>Area della Baume che possiamo ritenere, parrebbe in maniera naturale, certamente non estranea alla presenza e predicazione cristiana</w:t>
      </w:r>
      <w:r w:rsidR="004B70B6">
        <w:rPr>
          <w:rFonts w:ascii="Times New Roman" w:hAnsi="Times New Roman" w:cs="Times New Roman"/>
          <w:sz w:val="28"/>
          <w:szCs w:val="28"/>
        </w:rPr>
        <w:t xml:space="preserve"> originaria</w:t>
      </w:r>
      <w:r>
        <w:rPr>
          <w:rFonts w:ascii="Times New Roman" w:hAnsi="Times New Roman" w:cs="Times New Roman"/>
          <w:sz w:val="28"/>
          <w:szCs w:val="28"/>
        </w:rPr>
        <w:t>, verosimilmente di carattere eremitico; presenza che certamente al Monastero cassianita del VII secolo non doveva essere sconosciuta.</w:t>
      </w:r>
    </w:p>
    <w:p w14:paraId="12B7EFF2" w14:textId="77777777" w:rsidR="00B344B1" w:rsidRDefault="003D6A9C" w:rsidP="00AD0A84">
      <w:pPr>
        <w:rPr>
          <w:rFonts w:ascii="Times New Roman" w:hAnsi="Times New Roman" w:cs="Times New Roman"/>
          <w:sz w:val="28"/>
          <w:szCs w:val="28"/>
        </w:rPr>
      </w:pPr>
      <w:r>
        <w:rPr>
          <w:rFonts w:ascii="Times New Roman" w:hAnsi="Times New Roman" w:cs="Times New Roman"/>
          <w:sz w:val="28"/>
          <w:szCs w:val="28"/>
        </w:rPr>
        <w:t xml:space="preserve">D’altronde l’attuale Basilica di Saint Maximin poggia parrebbe su di un edificio paleocristiano del V secolo, cui sarebbe stato aggregato un battistero del secolo seguente. </w:t>
      </w:r>
    </w:p>
    <w:p w14:paraId="54A7542F" w14:textId="281C1067" w:rsidR="003D6A9C" w:rsidRDefault="003D6A9C" w:rsidP="00AD0A84">
      <w:pPr>
        <w:rPr>
          <w:rFonts w:ascii="Times New Roman" w:hAnsi="Times New Roman" w:cs="Times New Roman"/>
          <w:sz w:val="28"/>
          <w:szCs w:val="28"/>
        </w:rPr>
      </w:pPr>
      <w:r>
        <w:rPr>
          <w:rFonts w:ascii="Times New Roman" w:hAnsi="Times New Roman" w:cs="Times New Roman"/>
          <w:sz w:val="28"/>
          <w:szCs w:val="28"/>
        </w:rPr>
        <w:t>Il ruolo su ciò dei</w:t>
      </w:r>
      <w:r w:rsidR="00B344B1">
        <w:rPr>
          <w:rFonts w:ascii="Times New Roman" w:hAnsi="Times New Roman" w:cs="Times New Roman"/>
          <w:sz w:val="28"/>
          <w:szCs w:val="28"/>
        </w:rPr>
        <w:t xml:space="preserve"> Cassianiti apparirebbe determinante già</w:t>
      </w:r>
      <w:r>
        <w:rPr>
          <w:rFonts w:ascii="Times New Roman" w:hAnsi="Times New Roman" w:cs="Times New Roman"/>
          <w:sz w:val="28"/>
          <w:szCs w:val="28"/>
        </w:rPr>
        <w:t xml:space="preserve"> quindi alla precedenza della traslazione reliquiaria da noi presupposta.</w:t>
      </w:r>
    </w:p>
    <w:p w14:paraId="4BAE2596" w14:textId="77777777" w:rsidR="003D6A9C" w:rsidRDefault="003D6A9C" w:rsidP="00AD0A84">
      <w:pPr>
        <w:rPr>
          <w:rFonts w:ascii="Times New Roman" w:hAnsi="Times New Roman" w:cs="Times New Roman"/>
          <w:sz w:val="28"/>
          <w:szCs w:val="28"/>
        </w:rPr>
      </w:pPr>
    </w:p>
    <w:p w14:paraId="1C4F0AFC" w14:textId="75EE41E2" w:rsidR="0034364E" w:rsidRDefault="0034364E" w:rsidP="00AD0A84">
      <w:pPr>
        <w:rPr>
          <w:rFonts w:ascii="Times New Roman" w:hAnsi="Times New Roman" w:cs="Times New Roman"/>
          <w:sz w:val="28"/>
          <w:szCs w:val="28"/>
        </w:rPr>
      </w:pPr>
      <w:r>
        <w:rPr>
          <w:rFonts w:ascii="Times New Roman" w:hAnsi="Times New Roman" w:cs="Times New Roman"/>
          <w:sz w:val="28"/>
          <w:szCs w:val="28"/>
        </w:rPr>
        <w:t>Molte domande però si affollano a questa ricostruzione,</w:t>
      </w:r>
      <w:r w:rsidR="008B2A0E">
        <w:rPr>
          <w:rFonts w:ascii="Times New Roman" w:hAnsi="Times New Roman" w:cs="Times New Roman"/>
          <w:sz w:val="28"/>
          <w:szCs w:val="28"/>
        </w:rPr>
        <w:t xml:space="preserve"> domande cui la risposta appare </w:t>
      </w:r>
      <w:r>
        <w:rPr>
          <w:rFonts w:ascii="Times New Roman" w:hAnsi="Times New Roman" w:cs="Times New Roman"/>
          <w:sz w:val="28"/>
          <w:szCs w:val="28"/>
        </w:rPr>
        <w:t>di forte incertezza. A partire da una, immediata e naturale.</w:t>
      </w:r>
    </w:p>
    <w:p w14:paraId="7F7C8E81" w14:textId="5FA85771" w:rsidR="0034364E" w:rsidRDefault="0034364E" w:rsidP="00AD0A84">
      <w:pPr>
        <w:rPr>
          <w:rFonts w:ascii="Times New Roman" w:hAnsi="Times New Roman" w:cs="Times New Roman"/>
          <w:sz w:val="28"/>
          <w:szCs w:val="28"/>
        </w:rPr>
      </w:pPr>
      <w:r>
        <w:rPr>
          <w:rFonts w:ascii="Times New Roman" w:hAnsi="Times New Roman" w:cs="Times New Roman"/>
          <w:sz w:val="28"/>
          <w:szCs w:val="28"/>
        </w:rPr>
        <w:t xml:space="preserve">Quali le origini prime della Reliquia in possesso di Pelagio, per questo quadro ricostruttivo? </w:t>
      </w:r>
    </w:p>
    <w:p w14:paraId="582F6CCE" w14:textId="5EA28D93" w:rsidR="0034364E" w:rsidRDefault="0034364E" w:rsidP="00AD0A84">
      <w:pPr>
        <w:rPr>
          <w:rFonts w:ascii="Times New Roman" w:hAnsi="Times New Roman" w:cs="Times New Roman"/>
          <w:sz w:val="28"/>
          <w:szCs w:val="28"/>
        </w:rPr>
      </w:pPr>
      <w:r>
        <w:rPr>
          <w:rFonts w:ascii="Times New Roman" w:hAnsi="Times New Roman" w:cs="Times New Roman"/>
          <w:sz w:val="28"/>
          <w:szCs w:val="28"/>
        </w:rPr>
        <w:t>Possono essere su ciò (e nella chiave particolare di questa ricerca) tentate varie ipotesi</w:t>
      </w:r>
      <w:r w:rsidR="00725C56">
        <w:rPr>
          <w:rFonts w:ascii="Times New Roman" w:hAnsi="Times New Roman" w:cs="Times New Roman"/>
          <w:sz w:val="28"/>
          <w:szCs w:val="28"/>
        </w:rPr>
        <w:t xml:space="preserve"> alternative, con rispettivi pro e contro</w:t>
      </w:r>
      <w:r>
        <w:rPr>
          <w:rFonts w:ascii="Times New Roman" w:hAnsi="Times New Roman" w:cs="Times New Roman"/>
          <w:sz w:val="28"/>
          <w:szCs w:val="28"/>
        </w:rPr>
        <w:t>.</w:t>
      </w:r>
    </w:p>
    <w:p w14:paraId="12911D0B" w14:textId="77777777" w:rsidR="00725C56" w:rsidRDefault="00725C56" w:rsidP="00AD0A84">
      <w:pPr>
        <w:rPr>
          <w:rFonts w:ascii="Times New Roman" w:hAnsi="Times New Roman" w:cs="Times New Roman"/>
          <w:sz w:val="28"/>
          <w:szCs w:val="28"/>
        </w:rPr>
      </w:pPr>
    </w:p>
    <w:p w14:paraId="13FD2AD3" w14:textId="7A587AED" w:rsidR="0034364E" w:rsidRDefault="00EF771F" w:rsidP="00154AE7">
      <w:pPr>
        <w:pStyle w:val="Paragrafoelenco"/>
        <w:numPr>
          <w:ilvl w:val="0"/>
          <w:numId w:val="28"/>
        </w:numPr>
        <w:contextualSpacing w:val="0"/>
        <w:rPr>
          <w:rFonts w:ascii="Times New Roman" w:hAnsi="Times New Roman" w:cs="Times New Roman"/>
          <w:sz w:val="28"/>
          <w:szCs w:val="28"/>
        </w:rPr>
      </w:pPr>
      <w:r>
        <w:rPr>
          <w:rFonts w:ascii="Times New Roman" w:hAnsi="Times New Roman" w:cs="Times New Roman"/>
          <w:sz w:val="28"/>
          <w:szCs w:val="28"/>
        </w:rPr>
        <w:t>La Reliquia potrebbe pro</w:t>
      </w:r>
      <w:r w:rsidR="0034364E">
        <w:rPr>
          <w:rFonts w:ascii="Times New Roman" w:hAnsi="Times New Roman" w:cs="Times New Roman"/>
          <w:sz w:val="28"/>
          <w:szCs w:val="28"/>
        </w:rPr>
        <w:t>venire da Efeso, e quindi essere stata trasmessa dai Bizantini a Pelagio. A favore di questa ipotesi starebbe la citazione d’epoca di Gregorio</w:t>
      </w:r>
      <w:r w:rsidR="00F368C1">
        <w:rPr>
          <w:rFonts w:ascii="Times New Roman" w:hAnsi="Times New Roman" w:cs="Times New Roman"/>
          <w:sz w:val="28"/>
          <w:szCs w:val="28"/>
        </w:rPr>
        <w:t xml:space="preserve"> di Tours, che potrebbe rivelarsi di</w:t>
      </w:r>
      <w:r w:rsidR="0034364E">
        <w:rPr>
          <w:rFonts w:ascii="Times New Roman" w:hAnsi="Times New Roman" w:cs="Times New Roman"/>
          <w:sz w:val="28"/>
          <w:szCs w:val="28"/>
        </w:rPr>
        <w:t xml:space="preserve"> derivazione dall’evento</w:t>
      </w:r>
      <w:r w:rsidR="00F368C1">
        <w:rPr>
          <w:rFonts w:ascii="Times New Roman" w:hAnsi="Times New Roman" w:cs="Times New Roman"/>
          <w:sz w:val="28"/>
          <w:szCs w:val="28"/>
        </w:rPr>
        <w:t xml:space="preserve"> di traslazione</w:t>
      </w:r>
      <w:r w:rsidR="0034364E">
        <w:rPr>
          <w:rFonts w:ascii="Times New Roman" w:hAnsi="Times New Roman" w:cs="Times New Roman"/>
          <w:sz w:val="28"/>
          <w:szCs w:val="28"/>
        </w:rPr>
        <w:t>. Contro ciò starebbe invece l’attestazione successiva nei secoli, a partire da Leone il Filosofo, della Maddalena ad Efeso.</w:t>
      </w:r>
    </w:p>
    <w:p w14:paraId="7F891924" w14:textId="77777777" w:rsidR="00C323F7" w:rsidRDefault="00C323F7" w:rsidP="00C323F7">
      <w:pPr>
        <w:pStyle w:val="Paragrafoelenco"/>
        <w:contextualSpacing w:val="0"/>
        <w:rPr>
          <w:rFonts w:ascii="Times New Roman" w:hAnsi="Times New Roman" w:cs="Times New Roman"/>
          <w:sz w:val="28"/>
          <w:szCs w:val="28"/>
        </w:rPr>
      </w:pPr>
    </w:p>
    <w:p w14:paraId="57324597" w14:textId="6D5394FC" w:rsidR="0034364E" w:rsidRDefault="000928D8" w:rsidP="00154AE7">
      <w:pPr>
        <w:pStyle w:val="Paragrafoelenco"/>
        <w:numPr>
          <w:ilvl w:val="0"/>
          <w:numId w:val="28"/>
        </w:numPr>
        <w:contextualSpacing w:val="0"/>
        <w:rPr>
          <w:rFonts w:ascii="Times New Roman" w:hAnsi="Times New Roman" w:cs="Times New Roman"/>
          <w:sz w:val="28"/>
          <w:szCs w:val="28"/>
        </w:rPr>
      </w:pPr>
      <w:r>
        <w:rPr>
          <w:rFonts w:ascii="Times New Roman" w:hAnsi="Times New Roman" w:cs="Times New Roman"/>
          <w:sz w:val="28"/>
          <w:szCs w:val="28"/>
        </w:rPr>
        <w:t>La Reliquia poteva provenire</w:t>
      </w:r>
      <w:r w:rsidR="0034364E">
        <w:rPr>
          <w:rFonts w:ascii="Times New Roman" w:hAnsi="Times New Roman" w:cs="Times New Roman"/>
          <w:sz w:val="28"/>
          <w:szCs w:val="28"/>
        </w:rPr>
        <w:t xml:space="preserve"> </w:t>
      </w:r>
      <w:r>
        <w:rPr>
          <w:rFonts w:ascii="Times New Roman" w:hAnsi="Times New Roman" w:cs="Times New Roman"/>
          <w:sz w:val="28"/>
          <w:szCs w:val="28"/>
        </w:rPr>
        <w:t>d</w:t>
      </w:r>
      <w:r w:rsidR="0034364E">
        <w:rPr>
          <w:rFonts w:ascii="Times New Roman" w:hAnsi="Times New Roman" w:cs="Times New Roman"/>
          <w:sz w:val="28"/>
          <w:szCs w:val="28"/>
        </w:rPr>
        <w:t>a Roma, in questa situazione in un possesso pontificale che non potremmo</w:t>
      </w:r>
      <w:r w:rsidR="00927D2E">
        <w:rPr>
          <w:rFonts w:ascii="Times New Roman" w:hAnsi="Times New Roman" w:cs="Times New Roman"/>
          <w:sz w:val="28"/>
          <w:szCs w:val="28"/>
        </w:rPr>
        <w:t>, in mancanza di altri indizi storici,</w:t>
      </w:r>
      <w:r w:rsidR="0034364E">
        <w:rPr>
          <w:rFonts w:ascii="Times New Roman" w:hAnsi="Times New Roman" w:cs="Times New Roman"/>
          <w:sz w:val="28"/>
          <w:szCs w:val="28"/>
        </w:rPr>
        <w:t xml:space="preserve"> che far risalire all’imponente traslazione reliquiaria che abbiamo ritenuto di identificare per l’epoca di Giovanni I al 525/26. A favore di questa ipotesi parrebbe stare </w:t>
      </w:r>
      <w:r>
        <w:rPr>
          <w:rFonts w:ascii="Times New Roman" w:hAnsi="Times New Roman" w:cs="Times New Roman"/>
          <w:sz w:val="28"/>
          <w:szCs w:val="28"/>
        </w:rPr>
        <w:t xml:space="preserve">l’esistenza storica di un vescovo Massimo di Aix con attestazione al 524, omonimo quindi del leggendario primo vescovo di Aix </w:t>
      </w:r>
      <w:r w:rsidRPr="000928D8">
        <w:rPr>
          <w:rFonts w:ascii="Times New Roman" w:hAnsi="Times New Roman" w:cs="Times New Roman"/>
          <w:i/>
          <w:sz w:val="28"/>
          <w:szCs w:val="28"/>
        </w:rPr>
        <w:t>Maximin</w:t>
      </w:r>
      <w:r>
        <w:rPr>
          <w:rFonts w:ascii="Times New Roman" w:hAnsi="Times New Roman" w:cs="Times New Roman"/>
          <w:sz w:val="28"/>
          <w:szCs w:val="28"/>
        </w:rPr>
        <w:t xml:space="preserve"> che avrebbe fatto parte del primo gruppo dei Santi con la Maddalena in Provenza. Contro questa ipotesi la ricordata questione sulla attestazione delle reliquie consegnate in ipotesi a Giovanni I per aree periferiche del regno</w:t>
      </w:r>
      <w:r w:rsidR="00767C8C">
        <w:rPr>
          <w:rFonts w:ascii="Times New Roman" w:hAnsi="Times New Roman" w:cs="Times New Roman"/>
          <w:sz w:val="28"/>
          <w:szCs w:val="28"/>
        </w:rPr>
        <w:t xml:space="preserve"> ostrogoto in Italia</w:t>
      </w:r>
      <w:r>
        <w:rPr>
          <w:rFonts w:ascii="Times New Roman" w:hAnsi="Times New Roman" w:cs="Times New Roman"/>
          <w:sz w:val="28"/>
          <w:szCs w:val="28"/>
        </w:rPr>
        <w:t xml:space="preserve">, cosa che </w:t>
      </w:r>
      <w:r>
        <w:rPr>
          <w:rFonts w:ascii="Times New Roman" w:hAnsi="Times New Roman" w:cs="Times New Roman"/>
          <w:sz w:val="28"/>
          <w:szCs w:val="28"/>
        </w:rPr>
        <w:lastRenderedPageBreak/>
        <w:t>lascerebbe difficoltà a pensare che la Reliquia della Maddalena potesse essere al 526 proprio a Roma.</w:t>
      </w:r>
    </w:p>
    <w:p w14:paraId="2EDAB6F0" w14:textId="77777777" w:rsidR="00C323F7" w:rsidRPr="00C323F7" w:rsidRDefault="00C323F7" w:rsidP="00C323F7">
      <w:pPr>
        <w:pStyle w:val="Paragrafoelenco"/>
        <w:rPr>
          <w:rFonts w:ascii="Times New Roman" w:hAnsi="Times New Roman" w:cs="Times New Roman"/>
          <w:sz w:val="28"/>
          <w:szCs w:val="28"/>
        </w:rPr>
      </w:pPr>
    </w:p>
    <w:p w14:paraId="4996878B" w14:textId="77777777" w:rsidR="00C323F7" w:rsidRDefault="00C323F7" w:rsidP="00C323F7">
      <w:pPr>
        <w:pStyle w:val="Paragrafoelenco"/>
        <w:contextualSpacing w:val="0"/>
        <w:rPr>
          <w:rFonts w:ascii="Times New Roman" w:hAnsi="Times New Roman" w:cs="Times New Roman"/>
          <w:sz w:val="28"/>
          <w:szCs w:val="28"/>
        </w:rPr>
      </w:pPr>
    </w:p>
    <w:p w14:paraId="24488BF4" w14:textId="1C26A95B" w:rsidR="000928D8" w:rsidRDefault="000F0179" w:rsidP="00154AE7">
      <w:pPr>
        <w:pStyle w:val="Paragrafoelenco"/>
        <w:numPr>
          <w:ilvl w:val="0"/>
          <w:numId w:val="28"/>
        </w:numPr>
        <w:contextualSpacing w:val="0"/>
        <w:rPr>
          <w:rFonts w:ascii="Times New Roman" w:hAnsi="Times New Roman" w:cs="Times New Roman"/>
          <w:sz w:val="28"/>
          <w:szCs w:val="28"/>
        </w:rPr>
      </w:pPr>
      <w:r>
        <w:rPr>
          <w:rFonts w:ascii="Times New Roman" w:hAnsi="Times New Roman" w:cs="Times New Roman"/>
          <w:sz w:val="28"/>
          <w:szCs w:val="28"/>
        </w:rPr>
        <w:t>La Reliquia potrebbe provenire direttamente da Costantinopoli. A favore di ciò parrebbe l’origine prima, dal vicino Mar di Marmara, del raro e pregiato marmo di proprietà del sarcofago dl IV secolo</w:t>
      </w:r>
      <w:r w:rsidR="009A0BAE">
        <w:rPr>
          <w:rFonts w:ascii="Times New Roman" w:hAnsi="Times New Roman" w:cs="Times New Roman"/>
          <w:sz w:val="28"/>
          <w:szCs w:val="28"/>
        </w:rPr>
        <w:t xml:space="preserve"> per tradizione</w:t>
      </w:r>
      <w:r>
        <w:rPr>
          <w:rFonts w:ascii="Times New Roman" w:hAnsi="Times New Roman" w:cs="Times New Roman"/>
          <w:sz w:val="28"/>
          <w:szCs w:val="28"/>
        </w:rPr>
        <w:t xml:space="preserve"> di riferimento</w:t>
      </w:r>
      <w:r w:rsidR="00DC0D38">
        <w:rPr>
          <w:rFonts w:ascii="Times New Roman" w:hAnsi="Times New Roman" w:cs="Times New Roman"/>
          <w:sz w:val="28"/>
          <w:szCs w:val="28"/>
        </w:rPr>
        <w:t xml:space="preserve"> </w:t>
      </w:r>
      <w:r>
        <w:rPr>
          <w:rFonts w:ascii="Times New Roman" w:hAnsi="Times New Roman" w:cs="Times New Roman"/>
          <w:sz w:val="28"/>
          <w:szCs w:val="28"/>
        </w:rPr>
        <w:t>a Maria Maddalena</w:t>
      </w:r>
      <w:r w:rsidR="009A0BAE">
        <w:rPr>
          <w:rFonts w:ascii="Times New Roman" w:hAnsi="Times New Roman" w:cs="Times New Roman"/>
          <w:sz w:val="28"/>
          <w:szCs w:val="28"/>
        </w:rPr>
        <w:t xml:space="preserve"> ora nella Basilica di Saint Maximin</w:t>
      </w:r>
      <w:r>
        <w:rPr>
          <w:rFonts w:ascii="Times New Roman" w:hAnsi="Times New Roman" w:cs="Times New Roman"/>
          <w:sz w:val="28"/>
          <w:szCs w:val="28"/>
        </w:rPr>
        <w:t>. Contro, le tecniche di lavorazione d’epoca appunto del marmo</w:t>
      </w:r>
      <w:r w:rsidR="00DC0D38">
        <w:rPr>
          <w:rFonts w:ascii="Times New Roman" w:hAnsi="Times New Roman" w:cs="Times New Roman"/>
          <w:sz w:val="28"/>
          <w:szCs w:val="28"/>
        </w:rPr>
        <w:t>, che riporterebbero a strutture specializzate di Arles ed ancor più di Roma.</w:t>
      </w:r>
    </w:p>
    <w:p w14:paraId="3698BD20" w14:textId="77777777" w:rsidR="00DC0D38" w:rsidRDefault="00DC0D38" w:rsidP="00AD0A84">
      <w:pPr>
        <w:rPr>
          <w:rFonts w:ascii="Times New Roman" w:hAnsi="Times New Roman" w:cs="Times New Roman"/>
          <w:sz w:val="28"/>
          <w:szCs w:val="28"/>
        </w:rPr>
      </w:pPr>
    </w:p>
    <w:p w14:paraId="0794C30C" w14:textId="23FB2766" w:rsidR="00DC0D38" w:rsidRDefault="00E1197B" w:rsidP="00AD0A84">
      <w:pPr>
        <w:rPr>
          <w:rFonts w:ascii="Times New Roman" w:hAnsi="Times New Roman" w:cs="Times New Roman"/>
          <w:sz w:val="28"/>
          <w:szCs w:val="28"/>
        </w:rPr>
      </w:pPr>
      <w:r>
        <w:rPr>
          <w:rFonts w:ascii="Times New Roman" w:hAnsi="Times New Roman" w:cs="Times New Roman"/>
          <w:sz w:val="28"/>
          <w:szCs w:val="28"/>
        </w:rPr>
        <w:t>La questione prima appare quindi di grande complessità. Se ne rimanda quindi ancora una volta, per la propria articolazione, a documentazione specifica di base.</w:t>
      </w:r>
    </w:p>
    <w:p w14:paraId="6DC6CCC9" w14:textId="64FD5E6B" w:rsidR="00D33F84" w:rsidRDefault="00E1197B" w:rsidP="00AD0A84">
      <w:pPr>
        <w:rPr>
          <w:rFonts w:ascii="Times New Roman" w:hAnsi="Times New Roman" w:cs="Times New Roman"/>
          <w:sz w:val="28"/>
          <w:szCs w:val="28"/>
        </w:rPr>
      </w:pPr>
      <w:r>
        <w:rPr>
          <w:rFonts w:ascii="Times New Roman" w:hAnsi="Times New Roman" w:cs="Times New Roman"/>
          <w:sz w:val="28"/>
          <w:szCs w:val="28"/>
        </w:rPr>
        <w:t xml:space="preserve">D’altronde apparirebbe evidente che – anche presupponendo la custodia da parte di Verano della reliquia fisica maddalenita </w:t>
      </w:r>
      <w:r w:rsidR="00AE2B82">
        <w:rPr>
          <w:rFonts w:ascii="Times New Roman" w:hAnsi="Times New Roman" w:cs="Times New Roman"/>
          <w:sz w:val="28"/>
          <w:szCs w:val="28"/>
        </w:rPr>
        <w:t>–</w:t>
      </w:r>
      <w:r>
        <w:rPr>
          <w:rFonts w:ascii="Times New Roman" w:hAnsi="Times New Roman" w:cs="Times New Roman"/>
          <w:sz w:val="28"/>
          <w:szCs w:val="28"/>
        </w:rPr>
        <w:t xml:space="preserve"> </w:t>
      </w:r>
      <w:r w:rsidR="00AE2B82">
        <w:rPr>
          <w:rFonts w:ascii="Times New Roman" w:hAnsi="Times New Roman" w:cs="Times New Roman"/>
          <w:sz w:val="28"/>
          <w:szCs w:val="28"/>
        </w:rPr>
        <w:t>i quattro imponent</w:t>
      </w:r>
      <w:r w:rsidR="007024BE">
        <w:rPr>
          <w:rFonts w:ascii="Times New Roman" w:hAnsi="Times New Roman" w:cs="Times New Roman"/>
          <w:sz w:val="28"/>
          <w:szCs w:val="28"/>
        </w:rPr>
        <w:t>i e rifinitissimi sarcofagi</w:t>
      </w:r>
      <w:r w:rsidR="00AE2B82">
        <w:rPr>
          <w:rFonts w:ascii="Times New Roman" w:hAnsi="Times New Roman" w:cs="Times New Roman"/>
          <w:sz w:val="28"/>
          <w:szCs w:val="28"/>
        </w:rPr>
        <w:t xml:space="preserve"> del IV secolo </w:t>
      </w:r>
      <w:r w:rsidR="00E61FA8">
        <w:rPr>
          <w:rFonts w:ascii="Times New Roman" w:hAnsi="Times New Roman" w:cs="Times New Roman"/>
          <w:sz w:val="28"/>
          <w:szCs w:val="28"/>
        </w:rPr>
        <w:t>presenti attualmente alla Basilica della</w:t>
      </w:r>
      <w:r w:rsidR="00AE2B82">
        <w:rPr>
          <w:rFonts w:ascii="Times New Roman" w:hAnsi="Times New Roman" w:cs="Times New Roman"/>
          <w:sz w:val="28"/>
          <w:szCs w:val="28"/>
        </w:rPr>
        <w:t xml:space="preserve"> Baume non avrebbero potuto evidentemente essere opera di traslazione</w:t>
      </w:r>
      <w:r w:rsidR="00D33F84">
        <w:rPr>
          <w:rFonts w:ascii="Times New Roman" w:hAnsi="Times New Roman" w:cs="Times New Roman"/>
          <w:sz w:val="28"/>
          <w:szCs w:val="28"/>
        </w:rPr>
        <w:t xml:space="preserve"> materiale da parte</w:t>
      </w:r>
      <w:r w:rsidR="00AE2B82">
        <w:rPr>
          <w:rFonts w:ascii="Times New Roman" w:hAnsi="Times New Roman" w:cs="Times New Roman"/>
          <w:sz w:val="28"/>
          <w:szCs w:val="28"/>
        </w:rPr>
        <w:t xml:space="preserve"> del Santo.</w:t>
      </w:r>
      <w:r w:rsidR="00F075B4">
        <w:rPr>
          <w:rFonts w:ascii="Times New Roman" w:hAnsi="Times New Roman" w:cs="Times New Roman"/>
          <w:sz w:val="28"/>
          <w:szCs w:val="28"/>
        </w:rPr>
        <w:t xml:space="preserve"> </w:t>
      </w:r>
    </w:p>
    <w:p w14:paraId="5A2D55E4" w14:textId="7EAB342D" w:rsidR="00E1197B" w:rsidRDefault="00F075B4" w:rsidP="00AD0A84">
      <w:pPr>
        <w:rPr>
          <w:rFonts w:ascii="Times New Roman" w:hAnsi="Times New Roman" w:cs="Times New Roman"/>
          <w:sz w:val="28"/>
          <w:szCs w:val="28"/>
        </w:rPr>
      </w:pPr>
      <w:r>
        <w:rPr>
          <w:rFonts w:ascii="Times New Roman" w:hAnsi="Times New Roman" w:cs="Times New Roman"/>
          <w:sz w:val="28"/>
          <w:szCs w:val="28"/>
        </w:rPr>
        <w:t>Sono per tradizione i sarcofagi di Saint Maximin, Santa Susanna e Marcella, San Sidonio e quello di Maria Maddalena.</w:t>
      </w:r>
    </w:p>
    <w:p w14:paraId="3A872568" w14:textId="0F7E3B25" w:rsidR="00F075B4" w:rsidRDefault="00AE2B82" w:rsidP="00AD0A84">
      <w:pPr>
        <w:rPr>
          <w:rFonts w:ascii="Times New Roman" w:hAnsi="Times New Roman" w:cs="Times New Roman"/>
          <w:sz w:val="28"/>
          <w:szCs w:val="28"/>
        </w:rPr>
      </w:pPr>
      <w:r>
        <w:rPr>
          <w:rFonts w:ascii="Times New Roman" w:hAnsi="Times New Roman" w:cs="Times New Roman"/>
          <w:sz w:val="28"/>
          <w:szCs w:val="28"/>
        </w:rPr>
        <w:t>Ciò sembrerebbe far deporre per una</w:t>
      </w:r>
      <w:r w:rsidR="00D33F84">
        <w:rPr>
          <w:rFonts w:ascii="Times New Roman" w:hAnsi="Times New Roman" w:cs="Times New Roman"/>
          <w:sz w:val="28"/>
          <w:szCs w:val="28"/>
        </w:rPr>
        <w:t xml:space="preserve"> traslazione e</w:t>
      </w:r>
      <w:r>
        <w:rPr>
          <w:rFonts w:ascii="Times New Roman" w:hAnsi="Times New Roman" w:cs="Times New Roman"/>
          <w:sz w:val="28"/>
          <w:szCs w:val="28"/>
        </w:rPr>
        <w:t xml:space="preserve"> collocazione via mare dall’area imperiale b</w:t>
      </w:r>
      <w:r w:rsidR="00F075B4">
        <w:rPr>
          <w:rFonts w:ascii="Times New Roman" w:hAnsi="Times New Roman" w:cs="Times New Roman"/>
          <w:sz w:val="28"/>
          <w:szCs w:val="28"/>
        </w:rPr>
        <w:t xml:space="preserve">izantina alle coste di Provenza, </w:t>
      </w:r>
      <w:r w:rsidR="00D33F84">
        <w:rPr>
          <w:rFonts w:ascii="Times New Roman" w:hAnsi="Times New Roman" w:cs="Times New Roman"/>
          <w:sz w:val="28"/>
          <w:szCs w:val="28"/>
        </w:rPr>
        <w:t xml:space="preserve">al largo dall’ Italia longobarda, </w:t>
      </w:r>
      <w:r w:rsidR="00F075B4">
        <w:rPr>
          <w:rFonts w:ascii="Times New Roman" w:hAnsi="Times New Roman" w:cs="Times New Roman"/>
          <w:sz w:val="28"/>
          <w:szCs w:val="28"/>
        </w:rPr>
        <w:t>operazione condotta naturalmente in concordia con il Papa. I Sarcofagi avrebbero avuto quindi tras</w:t>
      </w:r>
      <w:r w:rsidR="003D6A9C">
        <w:rPr>
          <w:rFonts w:ascii="Times New Roman" w:hAnsi="Times New Roman" w:cs="Times New Roman"/>
          <w:sz w:val="28"/>
          <w:szCs w:val="28"/>
        </w:rPr>
        <w:t>lazione autonoma dalla Reliquia, in</w:t>
      </w:r>
      <w:r w:rsidR="003E2F94">
        <w:rPr>
          <w:rFonts w:ascii="Times New Roman" w:hAnsi="Times New Roman" w:cs="Times New Roman"/>
          <w:sz w:val="28"/>
          <w:szCs w:val="28"/>
        </w:rPr>
        <w:t xml:space="preserve"> termini esatti che non conosciamo</w:t>
      </w:r>
      <w:r w:rsidR="003D6A9C">
        <w:rPr>
          <w:rFonts w:ascii="Times New Roman" w:hAnsi="Times New Roman" w:cs="Times New Roman"/>
          <w:sz w:val="28"/>
          <w:szCs w:val="28"/>
        </w:rPr>
        <w:t>.</w:t>
      </w:r>
    </w:p>
    <w:p w14:paraId="5829B322" w14:textId="23924732" w:rsidR="00263B1E" w:rsidRDefault="00F075B4" w:rsidP="00AD0A84">
      <w:pPr>
        <w:rPr>
          <w:rFonts w:ascii="Times New Roman" w:hAnsi="Times New Roman" w:cs="Times New Roman"/>
          <w:sz w:val="28"/>
          <w:szCs w:val="28"/>
        </w:rPr>
      </w:pPr>
      <w:r>
        <w:rPr>
          <w:rFonts w:ascii="Times New Roman" w:hAnsi="Times New Roman" w:cs="Times New Roman"/>
          <w:sz w:val="28"/>
          <w:szCs w:val="28"/>
        </w:rPr>
        <w:t xml:space="preserve">Ciò che sappiamo è i Cassianiti custodirono </w:t>
      </w:r>
      <w:r w:rsidR="00263B1E">
        <w:rPr>
          <w:rFonts w:ascii="Times New Roman" w:hAnsi="Times New Roman" w:cs="Times New Roman"/>
          <w:sz w:val="28"/>
          <w:szCs w:val="28"/>
        </w:rPr>
        <w:t>l’intero</w:t>
      </w:r>
      <w:r w:rsidR="008E7B7D">
        <w:rPr>
          <w:rFonts w:ascii="Times New Roman" w:hAnsi="Times New Roman" w:cs="Times New Roman"/>
          <w:sz w:val="28"/>
          <w:szCs w:val="28"/>
        </w:rPr>
        <w:t xml:space="preserve"> territorio di Saint Maximin, a </w:t>
      </w:r>
      <w:r w:rsidR="00263B1E">
        <w:rPr>
          <w:rFonts w:ascii="Times New Roman" w:hAnsi="Times New Roman" w:cs="Times New Roman"/>
          <w:sz w:val="28"/>
          <w:szCs w:val="28"/>
        </w:rPr>
        <w:t>partire dall’eremo di tradizione per la Santa, per tutto il medioevo sino alla fase angioina della seconda metà del XIII secolo.</w:t>
      </w:r>
    </w:p>
    <w:p w14:paraId="54D59170" w14:textId="2F4D852D" w:rsidR="00F075B4" w:rsidRDefault="00263B1E" w:rsidP="00AD0A84">
      <w:pPr>
        <w:rPr>
          <w:rFonts w:ascii="Times New Roman" w:hAnsi="Times New Roman" w:cs="Times New Roman"/>
          <w:sz w:val="28"/>
          <w:szCs w:val="28"/>
        </w:rPr>
      </w:pPr>
      <w:r>
        <w:rPr>
          <w:rFonts w:ascii="Times New Roman" w:hAnsi="Times New Roman" w:cs="Times New Roman"/>
          <w:sz w:val="28"/>
          <w:szCs w:val="28"/>
        </w:rPr>
        <w:t>Furono poi sostituiti nella fase di edificazione basilicale da Bonifacio VIII su richiesta di Carlo II d’Angiò non prima dell’aprile 1295, all’atto di Bolla di autenticazione delle reliquie della Santa, per tradizione reperite</w:t>
      </w:r>
      <w:r w:rsidR="00D61953">
        <w:rPr>
          <w:rFonts w:ascii="Times New Roman" w:hAnsi="Times New Roman" w:cs="Times New Roman"/>
          <w:sz w:val="28"/>
          <w:szCs w:val="28"/>
        </w:rPr>
        <w:t xml:space="preserve"> </w:t>
      </w:r>
      <w:r w:rsidR="00D61953" w:rsidRPr="00D61953">
        <w:rPr>
          <w:rFonts w:ascii="Times New Roman" w:hAnsi="Times New Roman" w:cs="Times New Roman"/>
          <w:i/>
          <w:sz w:val="28"/>
          <w:szCs w:val="28"/>
        </w:rPr>
        <w:t>in situ</w:t>
      </w:r>
      <w:r w:rsidRPr="00D61953">
        <w:rPr>
          <w:rFonts w:ascii="Times New Roman" w:hAnsi="Times New Roman" w:cs="Times New Roman"/>
          <w:i/>
          <w:sz w:val="28"/>
          <w:szCs w:val="28"/>
        </w:rPr>
        <w:t xml:space="preserve"> </w:t>
      </w:r>
      <w:r>
        <w:rPr>
          <w:rFonts w:ascii="Times New Roman" w:hAnsi="Times New Roman" w:cs="Times New Roman"/>
          <w:sz w:val="28"/>
          <w:szCs w:val="28"/>
        </w:rPr>
        <w:t>dall’azione sovrana nel 1279.</w:t>
      </w:r>
    </w:p>
    <w:p w14:paraId="710712FA" w14:textId="6729B6F6" w:rsidR="003E2F94" w:rsidRDefault="003E2F94" w:rsidP="00AD0A84">
      <w:pPr>
        <w:rPr>
          <w:rFonts w:ascii="Times New Roman" w:hAnsi="Times New Roman" w:cs="Times New Roman"/>
          <w:sz w:val="28"/>
          <w:szCs w:val="28"/>
        </w:rPr>
      </w:pPr>
      <w:r>
        <w:rPr>
          <w:rFonts w:ascii="Times New Roman" w:hAnsi="Times New Roman" w:cs="Times New Roman"/>
          <w:sz w:val="28"/>
          <w:szCs w:val="28"/>
        </w:rPr>
        <w:t xml:space="preserve">Ciò però </w:t>
      </w:r>
      <w:r w:rsidR="00632926">
        <w:rPr>
          <w:rFonts w:ascii="Times New Roman" w:hAnsi="Times New Roman" w:cs="Times New Roman"/>
          <w:sz w:val="28"/>
          <w:szCs w:val="28"/>
        </w:rPr>
        <w:t>dopo che da duecento anni era nata venerazione della Reliquia in tutt’altra area di Francia, ossia quella borgognona di Vezelay</w:t>
      </w:r>
      <w:r w:rsidR="00C323F7">
        <w:rPr>
          <w:rFonts w:ascii="Times New Roman" w:hAnsi="Times New Roman" w:cs="Times New Roman"/>
          <w:sz w:val="28"/>
          <w:szCs w:val="28"/>
        </w:rPr>
        <w:t xml:space="preserve"> (312)</w:t>
      </w:r>
      <w:r w:rsidR="00632926">
        <w:rPr>
          <w:rFonts w:ascii="Times New Roman" w:hAnsi="Times New Roman" w:cs="Times New Roman"/>
          <w:sz w:val="28"/>
          <w:szCs w:val="28"/>
        </w:rPr>
        <w:t>, con reliquie materiali che sarebbero però di remota e diretta origine dalla stessa stretta vicenda d</w:t>
      </w:r>
      <w:r w:rsidR="00F20164">
        <w:rPr>
          <w:rFonts w:ascii="Times New Roman" w:hAnsi="Times New Roman" w:cs="Times New Roman"/>
          <w:sz w:val="28"/>
          <w:szCs w:val="28"/>
        </w:rPr>
        <w:t>e</w:t>
      </w:r>
      <w:r w:rsidR="00632926">
        <w:rPr>
          <w:rFonts w:ascii="Times New Roman" w:hAnsi="Times New Roman" w:cs="Times New Roman"/>
          <w:sz w:val="28"/>
          <w:szCs w:val="28"/>
        </w:rPr>
        <w:t>lla Baume qui in esame.</w:t>
      </w:r>
    </w:p>
    <w:p w14:paraId="2E6D9E76" w14:textId="77777777" w:rsidR="00632926" w:rsidRDefault="00632926" w:rsidP="00AD0A84">
      <w:pPr>
        <w:rPr>
          <w:rFonts w:ascii="Times New Roman" w:hAnsi="Times New Roman" w:cs="Times New Roman"/>
          <w:sz w:val="28"/>
          <w:szCs w:val="28"/>
        </w:rPr>
      </w:pPr>
    </w:p>
    <w:p w14:paraId="0AC77C96" w14:textId="2F33E21B" w:rsidR="0076676A" w:rsidRDefault="0076676A" w:rsidP="00AD0A84">
      <w:pPr>
        <w:rPr>
          <w:rFonts w:ascii="Times New Roman" w:hAnsi="Times New Roman" w:cs="Times New Roman"/>
          <w:sz w:val="28"/>
          <w:szCs w:val="28"/>
        </w:rPr>
      </w:pPr>
      <w:r>
        <w:rPr>
          <w:rFonts w:ascii="Times New Roman" w:hAnsi="Times New Roman" w:cs="Times New Roman"/>
          <w:sz w:val="28"/>
          <w:szCs w:val="28"/>
        </w:rPr>
        <w:t>La</w:t>
      </w:r>
      <w:r w:rsidR="00632926">
        <w:rPr>
          <w:rFonts w:ascii="Times New Roman" w:hAnsi="Times New Roman" w:cs="Times New Roman"/>
          <w:sz w:val="28"/>
          <w:szCs w:val="28"/>
        </w:rPr>
        <w:t xml:space="preserve"> complessa</w:t>
      </w:r>
      <w:r w:rsidR="00640476">
        <w:rPr>
          <w:rFonts w:ascii="Times New Roman" w:hAnsi="Times New Roman" w:cs="Times New Roman"/>
          <w:sz w:val="28"/>
          <w:szCs w:val="28"/>
        </w:rPr>
        <w:t xml:space="preserve"> ed intrecciata</w:t>
      </w:r>
      <w:r>
        <w:rPr>
          <w:rFonts w:ascii="Times New Roman" w:hAnsi="Times New Roman" w:cs="Times New Roman"/>
          <w:sz w:val="28"/>
          <w:szCs w:val="28"/>
        </w:rPr>
        <w:t xml:space="preserve"> vicenda</w:t>
      </w:r>
      <w:r w:rsidR="003E2F94">
        <w:rPr>
          <w:rFonts w:ascii="Times New Roman" w:hAnsi="Times New Roman" w:cs="Times New Roman"/>
          <w:sz w:val="28"/>
          <w:szCs w:val="28"/>
        </w:rPr>
        <w:t xml:space="preserve"> storica</w:t>
      </w:r>
      <w:r w:rsidR="00481849">
        <w:rPr>
          <w:rFonts w:ascii="Times New Roman" w:hAnsi="Times New Roman" w:cs="Times New Roman"/>
          <w:sz w:val="28"/>
          <w:szCs w:val="28"/>
        </w:rPr>
        <w:t xml:space="preserve"> su ciò</w:t>
      </w:r>
      <w:r w:rsidR="00640476">
        <w:rPr>
          <w:rFonts w:ascii="Times New Roman" w:hAnsi="Times New Roman" w:cs="Times New Roman"/>
          <w:sz w:val="28"/>
          <w:szCs w:val="28"/>
        </w:rPr>
        <w:t xml:space="preserve"> è </w:t>
      </w:r>
      <w:r w:rsidR="00801D57">
        <w:rPr>
          <w:rFonts w:ascii="Times New Roman" w:hAnsi="Times New Roman" w:cs="Times New Roman"/>
          <w:sz w:val="28"/>
          <w:szCs w:val="28"/>
        </w:rPr>
        <w:t>sin troppo citata</w:t>
      </w:r>
      <w:r w:rsidR="00295C1E">
        <w:rPr>
          <w:rFonts w:ascii="Times New Roman" w:hAnsi="Times New Roman" w:cs="Times New Roman"/>
          <w:sz w:val="28"/>
          <w:szCs w:val="28"/>
        </w:rPr>
        <w:t xml:space="preserve"> e per molti importanti elementi ancora misteriosa</w:t>
      </w:r>
      <w:r w:rsidR="00801D57">
        <w:rPr>
          <w:rFonts w:ascii="Times New Roman" w:hAnsi="Times New Roman" w:cs="Times New Roman"/>
          <w:sz w:val="28"/>
          <w:szCs w:val="28"/>
        </w:rPr>
        <w:t>, e quindi non appare qui il caso di approfondire da parte nostra</w:t>
      </w:r>
      <w:r w:rsidR="00640476">
        <w:rPr>
          <w:rFonts w:ascii="Times New Roman" w:hAnsi="Times New Roman" w:cs="Times New Roman"/>
          <w:sz w:val="28"/>
          <w:szCs w:val="28"/>
        </w:rPr>
        <w:t>.</w:t>
      </w:r>
    </w:p>
    <w:p w14:paraId="76DA0585" w14:textId="027E5CD3" w:rsidR="000907AE" w:rsidRDefault="0078535E" w:rsidP="00AD0A84">
      <w:pPr>
        <w:rPr>
          <w:rFonts w:ascii="Times New Roman" w:hAnsi="Times New Roman" w:cs="Times New Roman"/>
          <w:sz w:val="28"/>
          <w:szCs w:val="28"/>
        </w:rPr>
      </w:pPr>
      <w:r>
        <w:rPr>
          <w:rFonts w:ascii="Times New Roman" w:hAnsi="Times New Roman" w:cs="Times New Roman"/>
          <w:sz w:val="28"/>
          <w:szCs w:val="28"/>
        </w:rPr>
        <w:t xml:space="preserve">Sono quindi elementi storicamente successivi alla nostra fase di indagine, che riguarda la genesi della tradizione provenzale, che leggiamo al tardo VI secolo. </w:t>
      </w:r>
      <w:r w:rsidR="00D33F84">
        <w:rPr>
          <w:rFonts w:ascii="Times New Roman" w:hAnsi="Times New Roman" w:cs="Times New Roman"/>
          <w:sz w:val="28"/>
          <w:szCs w:val="28"/>
        </w:rPr>
        <w:t xml:space="preserve">La linea centrale della questione apparirebbe però di coerenza. </w:t>
      </w:r>
    </w:p>
    <w:p w14:paraId="638C275A" w14:textId="69C2B202" w:rsidR="00D33F84" w:rsidRDefault="000907AE" w:rsidP="00AD0A84">
      <w:pPr>
        <w:rPr>
          <w:rFonts w:ascii="Times New Roman" w:hAnsi="Times New Roman" w:cs="Times New Roman"/>
          <w:sz w:val="28"/>
          <w:szCs w:val="28"/>
        </w:rPr>
      </w:pPr>
      <w:r>
        <w:rPr>
          <w:rFonts w:ascii="Times New Roman" w:hAnsi="Times New Roman" w:cs="Times New Roman"/>
          <w:sz w:val="28"/>
          <w:szCs w:val="28"/>
        </w:rPr>
        <w:t>Il reperimento della reliquia da azione sovrana al 1279, in allocazione non propria, ed il</w:t>
      </w:r>
      <w:r w:rsidR="0078535E">
        <w:rPr>
          <w:rFonts w:ascii="Times New Roman" w:hAnsi="Times New Roman" w:cs="Times New Roman"/>
          <w:sz w:val="28"/>
          <w:szCs w:val="28"/>
        </w:rPr>
        <w:t xml:space="preserve"> controverso</w:t>
      </w:r>
      <w:r>
        <w:rPr>
          <w:rFonts w:ascii="Times New Roman" w:hAnsi="Times New Roman" w:cs="Times New Roman"/>
          <w:sz w:val="28"/>
          <w:szCs w:val="28"/>
        </w:rPr>
        <w:t xml:space="preserve"> messaggio </w:t>
      </w:r>
      <w:r w:rsidR="0078535E">
        <w:rPr>
          <w:rFonts w:ascii="Times New Roman" w:hAnsi="Times New Roman" w:cs="Times New Roman"/>
          <w:sz w:val="28"/>
          <w:szCs w:val="28"/>
        </w:rPr>
        <w:t xml:space="preserve">memoriale </w:t>
      </w:r>
      <w:r>
        <w:rPr>
          <w:rFonts w:ascii="Times New Roman" w:hAnsi="Times New Roman" w:cs="Times New Roman"/>
          <w:sz w:val="28"/>
          <w:szCs w:val="28"/>
        </w:rPr>
        <w:t>del 716 da parte di Eudes di Aquitania</w:t>
      </w:r>
      <w:r w:rsidR="004E03B3">
        <w:rPr>
          <w:rFonts w:ascii="Times New Roman" w:hAnsi="Times New Roman" w:cs="Times New Roman"/>
          <w:sz w:val="28"/>
          <w:szCs w:val="28"/>
        </w:rPr>
        <w:t xml:space="preserve"> (313)</w:t>
      </w:r>
      <w:r>
        <w:rPr>
          <w:rFonts w:ascii="Times New Roman" w:hAnsi="Times New Roman" w:cs="Times New Roman"/>
          <w:sz w:val="28"/>
          <w:szCs w:val="28"/>
        </w:rPr>
        <w:t xml:space="preserve"> parrebbe</w:t>
      </w:r>
      <w:r w:rsidR="009B1F02">
        <w:rPr>
          <w:rFonts w:ascii="Times New Roman" w:hAnsi="Times New Roman" w:cs="Times New Roman"/>
          <w:sz w:val="28"/>
          <w:szCs w:val="28"/>
        </w:rPr>
        <w:t>ro</w:t>
      </w:r>
      <w:r>
        <w:rPr>
          <w:rFonts w:ascii="Times New Roman" w:hAnsi="Times New Roman" w:cs="Times New Roman"/>
          <w:sz w:val="28"/>
          <w:szCs w:val="28"/>
        </w:rPr>
        <w:t xml:space="preserve"> confermare l’</w:t>
      </w:r>
      <w:r w:rsidR="0078535E">
        <w:rPr>
          <w:rFonts w:ascii="Times New Roman" w:hAnsi="Times New Roman" w:cs="Times New Roman"/>
          <w:sz w:val="28"/>
          <w:szCs w:val="28"/>
        </w:rPr>
        <w:t>aspetto di fondo</w:t>
      </w:r>
      <w:r>
        <w:rPr>
          <w:rFonts w:ascii="Times New Roman" w:hAnsi="Times New Roman" w:cs="Times New Roman"/>
          <w:sz w:val="28"/>
          <w:szCs w:val="28"/>
        </w:rPr>
        <w:t xml:space="preserve"> della questione: il complesso reliquiario </w:t>
      </w:r>
      <w:r>
        <w:rPr>
          <w:rFonts w:ascii="Times New Roman" w:hAnsi="Times New Roman" w:cs="Times New Roman"/>
          <w:sz w:val="28"/>
          <w:szCs w:val="28"/>
        </w:rPr>
        <w:lastRenderedPageBreak/>
        <w:t>sarebbe stato occultato alla Baume nell’estremo VII secolo, o primo VIII secolo, per motivi di sicurezza</w:t>
      </w:r>
      <w:r w:rsidR="004E2137">
        <w:rPr>
          <w:rFonts w:ascii="Times New Roman" w:hAnsi="Times New Roman" w:cs="Times New Roman"/>
          <w:sz w:val="28"/>
          <w:szCs w:val="28"/>
        </w:rPr>
        <w:t>, ad ormai pochi anni da Poitiers.</w:t>
      </w:r>
    </w:p>
    <w:p w14:paraId="6D1CBF4C" w14:textId="115CEA35" w:rsidR="00801D57" w:rsidRDefault="00801D57" w:rsidP="00AD0A84">
      <w:pPr>
        <w:rPr>
          <w:rFonts w:ascii="Times New Roman" w:hAnsi="Times New Roman" w:cs="Times New Roman"/>
          <w:sz w:val="28"/>
          <w:szCs w:val="28"/>
        </w:rPr>
      </w:pPr>
      <w:r>
        <w:rPr>
          <w:rFonts w:ascii="Times New Roman" w:hAnsi="Times New Roman" w:cs="Times New Roman"/>
          <w:sz w:val="28"/>
          <w:szCs w:val="28"/>
        </w:rPr>
        <w:t>La straordinaria storia del conflitto ideale tra Vezelay e Saint Maximin, con errori di identità nelle reliquie, trafugamenti</w:t>
      </w:r>
      <w:r w:rsidR="002F2981">
        <w:rPr>
          <w:rFonts w:ascii="Times New Roman" w:hAnsi="Times New Roman" w:cs="Times New Roman"/>
          <w:sz w:val="28"/>
          <w:szCs w:val="28"/>
        </w:rPr>
        <w:t xml:space="preserve"> ecclesiastici</w:t>
      </w:r>
      <w:r>
        <w:rPr>
          <w:rFonts w:ascii="Times New Roman" w:hAnsi="Times New Roman" w:cs="Times New Roman"/>
          <w:sz w:val="28"/>
          <w:szCs w:val="28"/>
        </w:rPr>
        <w:t xml:space="preserve">, </w:t>
      </w:r>
      <w:r w:rsidR="002F2981">
        <w:rPr>
          <w:rFonts w:ascii="Times New Roman" w:hAnsi="Times New Roman" w:cs="Times New Roman"/>
          <w:sz w:val="28"/>
          <w:szCs w:val="28"/>
        </w:rPr>
        <w:t xml:space="preserve">indagini sovrane, </w:t>
      </w:r>
      <w:r w:rsidR="0078535E">
        <w:rPr>
          <w:rFonts w:ascii="Times New Roman" w:hAnsi="Times New Roman" w:cs="Times New Roman"/>
          <w:sz w:val="28"/>
          <w:szCs w:val="28"/>
        </w:rPr>
        <w:t xml:space="preserve">pellegrinaggi </w:t>
      </w:r>
      <w:r>
        <w:rPr>
          <w:rFonts w:ascii="Times New Roman" w:hAnsi="Times New Roman" w:cs="Times New Roman"/>
          <w:sz w:val="28"/>
          <w:szCs w:val="28"/>
        </w:rPr>
        <w:t>contrapposti, apparti</w:t>
      </w:r>
      <w:r w:rsidR="00095E29">
        <w:rPr>
          <w:rFonts w:ascii="Times New Roman" w:hAnsi="Times New Roman" w:cs="Times New Roman"/>
          <w:sz w:val="28"/>
          <w:szCs w:val="28"/>
        </w:rPr>
        <w:t>ene a</w:t>
      </w:r>
      <w:r w:rsidR="008F0324">
        <w:rPr>
          <w:rFonts w:ascii="Times New Roman" w:hAnsi="Times New Roman" w:cs="Times New Roman"/>
          <w:sz w:val="28"/>
          <w:szCs w:val="28"/>
        </w:rPr>
        <w:t xml:space="preserve"> quanto di più sconfinato la affascinante puerizia della agiografia</w:t>
      </w:r>
      <w:r>
        <w:rPr>
          <w:rFonts w:ascii="Times New Roman" w:hAnsi="Times New Roman" w:cs="Times New Roman"/>
          <w:sz w:val="28"/>
          <w:szCs w:val="28"/>
        </w:rPr>
        <w:t xml:space="preserve"> medioevale potesse riuscire ad esprimere.</w:t>
      </w:r>
    </w:p>
    <w:p w14:paraId="3576ED2D" w14:textId="3A313C8B" w:rsidR="00911A40" w:rsidRDefault="00911A40" w:rsidP="00AD0A84">
      <w:pPr>
        <w:rPr>
          <w:rFonts w:ascii="Times New Roman" w:hAnsi="Times New Roman" w:cs="Times New Roman"/>
          <w:sz w:val="28"/>
          <w:szCs w:val="28"/>
        </w:rPr>
      </w:pPr>
      <w:r>
        <w:rPr>
          <w:rFonts w:ascii="Times New Roman" w:hAnsi="Times New Roman" w:cs="Times New Roman"/>
          <w:sz w:val="28"/>
          <w:szCs w:val="28"/>
        </w:rPr>
        <w:t>Questa ricerca si permette quindi da queste riflessioni di poter considerare valido il nucleo</w:t>
      </w:r>
      <w:r w:rsidR="008F0324">
        <w:rPr>
          <w:rFonts w:ascii="Times New Roman" w:hAnsi="Times New Roman" w:cs="Times New Roman"/>
          <w:sz w:val="28"/>
          <w:szCs w:val="28"/>
        </w:rPr>
        <w:t xml:space="preserve"> storico</w:t>
      </w:r>
      <w:r>
        <w:rPr>
          <w:rFonts w:ascii="Times New Roman" w:hAnsi="Times New Roman" w:cs="Times New Roman"/>
          <w:sz w:val="28"/>
          <w:szCs w:val="28"/>
        </w:rPr>
        <w:t xml:space="preserve"> di base della tradizione sulla Maddalena alla Baume, nei termini però valutati, ossia di traslazione reliquiaria al</w:t>
      </w:r>
      <w:r w:rsidR="00A263B6">
        <w:rPr>
          <w:rFonts w:ascii="Times New Roman" w:hAnsi="Times New Roman" w:cs="Times New Roman"/>
          <w:sz w:val="28"/>
          <w:szCs w:val="28"/>
        </w:rPr>
        <w:t xml:space="preserve"> tardo</w:t>
      </w:r>
      <w:r>
        <w:rPr>
          <w:rFonts w:ascii="Times New Roman" w:hAnsi="Times New Roman" w:cs="Times New Roman"/>
          <w:sz w:val="28"/>
          <w:szCs w:val="28"/>
        </w:rPr>
        <w:t xml:space="preserve"> VI secolo in area monasteriale cassianita.</w:t>
      </w:r>
    </w:p>
    <w:p w14:paraId="0EB1DF89" w14:textId="77777777" w:rsidR="00D97BDB" w:rsidRDefault="00911A40" w:rsidP="00AD0A84">
      <w:pPr>
        <w:rPr>
          <w:rFonts w:ascii="Times New Roman" w:hAnsi="Times New Roman" w:cs="Times New Roman"/>
          <w:sz w:val="28"/>
          <w:szCs w:val="28"/>
        </w:rPr>
      </w:pPr>
      <w:r>
        <w:rPr>
          <w:rFonts w:ascii="Times New Roman" w:hAnsi="Times New Roman" w:cs="Times New Roman"/>
          <w:sz w:val="28"/>
          <w:szCs w:val="28"/>
        </w:rPr>
        <w:t>Il nostro studio</w:t>
      </w:r>
      <w:r w:rsidR="00801D57">
        <w:rPr>
          <w:rFonts w:ascii="Times New Roman" w:hAnsi="Times New Roman" w:cs="Times New Roman"/>
          <w:sz w:val="28"/>
          <w:szCs w:val="28"/>
        </w:rPr>
        <w:t xml:space="preserve"> si ferma qui su questo punto particola</w:t>
      </w:r>
      <w:r>
        <w:rPr>
          <w:rFonts w:ascii="Times New Roman" w:hAnsi="Times New Roman" w:cs="Times New Roman"/>
          <w:sz w:val="28"/>
          <w:szCs w:val="28"/>
        </w:rPr>
        <w:t xml:space="preserve">re. Il nostro tentativo non era </w:t>
      </w:r>
      <w:r w:rsidR="00D97BDB">
        <w:rPr>
          <w:rFonts w:ascii="Times New Roman" w:hAnsi="Times New Roman" w:cs="Times New Roman"/>
          <w:sz w:val="28"/>
          <w:szCs w:val="28"/>
        </w:rPr>
        <w:t>si riferiva in maniera diretta a</w:t>
      </w:r>
      <w:r w:rsidR="00E516B9">
        <w:rPr>
          <w:rFonts w:ascii="Times New Roman" w:hAnsi="Times New Roman" w:cs="Times New Roman"/>
          <w:sz w:val="28"/>
          <w:szCs w:val="28"/>
        </w:rPr>
        <w:t>ll’ identificazione</w:t>
      </w:r>
      <w:r w:rsidR="00801D57">
        <w:rPr>
          <w:rFonts w:ascii="Times New Roman" w:hAnsi="Times New Roman" w:cs="Times New Roman"/>
          <w:sz w:val="28"/>
          <w:szCs w:val="28"/>
        </w:rPr>
        <w:t xml:space="preserve"> in traccia storica delle reliquie di Santa Maria Maddalena, parti delle quali in ipotesi</w:t>
      </w:r>
      <w:r w:rsidR="00E516B9">
        <w:rPr>
          <w:rFonts w:ascii="Times New Roman" w:hAnsi="Times New Roman" w:cs="Times New Roman"/>
          <w:sz w:val="28"/>
          <w:szCs w:val="28"/>
        </w:rPr>
        <w:t xml:space="preserve"> analitica</w:t>
      </w:r>
      <w:r w:rsidR="00801D57">
        <w:rPr>
          <w:rFonts w:ascii="Times New Roman" w:hAnsi="Times New Roman" w:cs="Times New Roman"/>
          <w:sz w:val="28"/>
          <w:szCs w:val="28"/>
        </w:rPr>
        <w:t xml:space="preserve"> astratta </w:t>
      </w:r>
      <w:r w:rsidR="00E516B9">
        <w:rPr>
          <w:rFonts w:ascii="Times New Roman" w:hAnsi="Times New Roman" w:cs="Times New Roman"/>
          <w:sz w:val="28"/>
          <w:szCs w:val="28"/>
        </w:rPr>
        <w:t xml:space="preserve">e straordinaria </w:t>
      </w:r>
      <w:r w:rsidR="002F2981">
        <w:rPr>
          <w:rFonts w:ascii="Times New Roman" w:hAnsi="Times New Roman" w:cs="Times New Roman"/>
          <w:sz w:val="28"/>
          <w:szCs w:val="28"/>
        </w:rPr>
        <w:t xml:space="preserve">ancora </w:t>
      </w:r>
      <w:r w:rsidR="00801D57">
        <w:rPr>
          <w:rFonts w:ascii="Times New Roman" w:hAnsi="Times New Roman" w:cs="Times New Roman"/>
          <w:sz w:val="28"/>
          <w:szCs w:val="28"/>
        </w:rPr>
        <w:t xml:space="preserve">presenti tra le due grandi ecclesialità provenzale e borgognona. </w:t>
      </w:r>
    </w:p>
    <w:p w14:paraId="4A40B723" w14:textId="239CECE3" w:rsidR="00801D57" w:rsidRDefault="00801D57" w:rsidP="00AD0A84">
      <w:pPr>
        <w:rPr>
          <w:rFonts w:ascii="Times New Roman" w:hAnsi="Times New Roman" w:cs="Times New Roman"/>
          <w:sz w:val="28"/>
          <w:szCs w:val="28"/>
        </w:rPr>
      </w:pPr>
      <w:r>
        <w:rPr>
          <w:rFonts w:ascii="Times New Roman" w:hAnsi="Times New Roman" w:cs="Times New Roman"/>
          <w:sz w:val="28"/>
          <w:szCs w:val="28"/>
        </w:rPr>
        <w:t xml:space="preserve">Il nostro studio si attesta </w:t>
      </w:r>
      <w:r w:rsidR="00D97BDB">
        <w:rPr>
          <w:rFonts w:ascii="Times New Roman" w:hAnsi="Times New Roman" w:cs="Times New Roman"/>
          <w:sz w:val="28"/>
          <w:szCs w:val="28"/>
        </w:rPr>
        <w:t xml:space="preserve">invece </w:t>
      </w:r>
      <w:r>
        <w:rPr>
          <w:rFonts w:ascii="Times New Roman" w:hAnsi="Times New Roman" w:cs="Times New Roman"/>
          <w:sz w:val="28"/>
          <w:szCs w:val="28"/>
        </w:rPr>
        <w:t>sulle questioni diverse sopra citate.</w:t>
      </w:r>
    </w:p>
    <w:p w14:paraId="2A637E55" w14:textId="3FCB2886" w:rsidR="00801D57" w:rsidRDefault="00801D57" w:rsidP="00AD0A84">
      <w:pPr>
        <w:rPr>
          <w:rFonts w:ascii="Times New Roman" w:hAnsi="Times New Roman" w:cs="Times New Roman"/>
          <w:sz w:val="28"/>
          <w:szCs w:val="28"/>
        </w:rPr>
      </w:pPr>
      <w:r>
        <w:rPr>
          <w:rFonts w:ascii="Times New Roman" w:hAnsi="Times New Roman" w:cs="Times New Roman"/>
          <w:sz w:val="28"/>
          <w:szCs w:val="28"/>
        </w:rPr>
        <w:t xml:space="preserve"> La straordinaria vicenda delle reliquie della Maddalena si situa per noi</w:t>
      </w:r>
      <w:r w:rsidR="00C855C9">
        <w:rPr>
          <w:rFonts w:ascii="Times New Roman" w:hAnsi="Times New Roman" w:cs="Times New Roman"/>
          <w:sz w:val="28"/>
          <w:szCs w:val="28"/>
        </w:rPr>
        <w:t xml:space="preserve"> quindi</w:t>
      </w:r>
      <w:r>
        <w:rPr>
          <w:rFonts w:ascii="Times New Roman" w:hAnsi="Times New Roman" w:cs="Times New Roman"/>
          <w:sz w:val="28"/>
          <w:szCs w:val="28"/>
        </w:rPr>
        <w:t xml:space="preserve"> sullo stesso crinale storico da qui nella nostra analisi scaturisce il </w:t>
      </w:r>
      <w:r w:rsidRPr="00801D57">
        <w:rPr>
          <w:rFonts w:ascii="Times New Roman" w:hAnsi="Times New Roman" w:cs="Times New Roman"/>
          <w:i/>
          <w:sz w:val="28"/>
          <w:szCs w:val="28"/>
        </w:rPr>
        <w:t>calice vitreo</w:t>
      </w:r>
      <w:r>
        <w:rPr>
          <w:rFonts w:ascii="Times New Roman" w:hAnsi="Times New Roman" w:cs="Times New Roman"/>
          <w:sz w:val="28"/>
          <w:szCs w:val="28"/>
        </w:rPr>
        <w:t xml:space="preserve"> per noi di base alla leggenda del Santo Graal; </w:t>
      </w:r>
      <w:r w:rsidR="002F2981">
        <w:rPr>
          <w:rFonts w:ascii="Times New Roman" w:hAnsi="Times New Roman" w:cs="Times New Roman"/>
          <w:sz w:val="28"/>
          <w:szCs w:val="28"/>
        </w:rPr>
        <w:t xml:space="preserve">la medesima è la fase storica; </w:t>
      </w:r>
      <w:r>
        <w:rPr>
          <w:rFonts w:ascii="Times New Roman" w:hAnsi="Times New Roman" w:cs="Times New Roman"/>
          <w:sz w:val="28"/>
          <w:szCs w:val="28"/>
        </w:rPr>
        <w:t>e gli stessi ne sono i personaggi storici di riferimento</w:t>
      </w:r>
      <w:r w:rsidR="006A6BED">
        <w:rPr>
          <w:rFonts w:ascii="Times New Roman" w:hAnsi="Times New Roman" w:cs="Times New Roman"/>
          <w:sz w:val="28"/>
          <w:szCs w:val="28"/>
        </w:rPr>
        <w:t xml:space="preserve"> pontificale romano</w:t>
      </w:r>
      <w:r>
        <w:rPr>
          <w:rFonts w:ascii="Times New Roman" w:hAnsi="Times New Roman" w:cs="Times New Roman"/>
          <w:sz w:val="28"/>
          <w:szCs w:val="28"/>
        </w:rPr>
        <w:t>, Pelagio e Gregorio.</w:t>
      </w:r>
    </w:p>
    <w:p w14:paraId="3E64F851" w14:textId="7AE5DF63" w:rsidR="00801D57" w:rsidRDefault="00620D10" w:rsidP="00AD0A84">
      <w:pPr>
        <w:rPr>
          <w:rFonts w:ascii="Times New Roman" w:hAnsi="Times New Roman" w:cs="Times New Roman"/>
          <w:sz w:val="28"/>
          <w:szCs w:val="28"/>
        </w:rPr>
      </w:pPr>
      <w:r>
        <w:rPr>
          <w:rFonts w:ascii="Times New Roman" w:hAnsi="Times New Roman" w:cs="Times New Roman"/>
          <w:sz w:val="28"/>
          <w:szCs w:val="28"/>
        </w:rPr>
        <w:t xml:space="preserve"> In questo caso, tramite</w:t>
      </w:r>
      <w:r w:rsidR="00DC4BEE">
        <w:rPr>
          <w:rFonts w:ascii="Times New Roman" w:hAnsi="Times New Roman" w:cs="Times New Roman"/>
          <w:sz w:val="28"/>
          <w:szCs w:val="28"/>
        </w:rPr>
        <w:t xml:space="preserve"> A</w:t>
      </w:r>
      <w:r w:rsidR="00801D57">
        <w:rPr>
          <w:rFonts w:ascii="Times New Roman" w:hAnsi="Times New Roman" w:cs="Times New Roman"/>
          <w:sz w:val="28"/>
          <w:szCs w:val="28"/>
        </w:rPr>
        <w:t>u</w:t>
      </w:r>
      <w:r w:rsidR="00DC4BEE">
        <w:rPr>
          <w:rFonts w:ascii="Times New Roman" w:hAnsi="Times New Roman" w:cs="Times New Roman"/>
          <w:sz w:val="28"/>
          <w:szCs w:val="28"/>
        </w:rPr>
        <w:t>n</w:t>
      </w:r>
      <w:r w:rsidR="00801D57">
        <w:rPr>
          <w:rFonts w:ascii="Times New Roman" w:hAnsi="Times New Roman" w:cs="Times New Roman"/>
          <w:sz w:val="28"/>
          <w:szCs w:val="28"/>
        </w:rPr>
        <w:t>ario</w:t>
      </w:r>
      <w:r w:rsidR="006A6BED">
        <w:rPr>
          <w:rFonts w:ascii="Times New Roman" w:hAnsi="Times New Roman" w:cs="Times New Roman"/>
          <w:sz w:val="28"/>
          <w:szCs w:val="28"/>
        </w:rPr>
        <w:t xml:space="preserve"> di Auxerre</w:t>
      </w:r>
      <w:r w:rsidR="00801D57">
        <w:rPr>
          <w:rFonts w:ascii="Times New Roman" w:hAnsi="Times New Roman" w:cs="Times New Roman"/>
          <w:sz w:val="28"/>
          <w:szCs w:val="28"/>
        </w:rPr>
        <w:t xml:space="preserve"> e soprattutto Verano</w:t>
      </w:r>
      <w:r w:rsidR="006A6BED">
        <w:rPr>
          <w:rFonts w:ascii="Times New Roman" w:hAnsi="Times New Roman" w:cs="Times New Roman"/>
          <w:sz w:val="28"/>
          <w:szCs w:val="28"/>
        </w:rPr>
        <w:t xml:space="preserve"> di Cavaillon</w:t>
      </w:r>
      <w:r w:rsidR="00801D57">
        <w:rPr>
          <w:rFonts w:ascii="Times New Roman" w:hAnsi="Times New Roman" w:cs="Times New Roman"/>
          <w:sz w:val="28"/>
          <w:szCs w:val="28"/>
        </w:rPr>
        <w:t>, il cui nome autentico</w:t>
      </w:r>
      <w:r w:rsidR="002F2981">
        <w:rPr>
          <w:rFonts w:ascii="Times New Roman" w:hAnsi="Times New Roman" w:cs="Times New Roman"/>
          <w:sz w:val="28"/>
          <w:szCs w:val="28"/>
        </w:rPr>
        <w:t xml:space="preserve"> di origine burgunda</w:t>
      </w:r>
      <w:r w:rsidR="00801D57">
        <w:rPr>
          <w:rFonts w:ascii="Times New Roman" w:hAnsi="Times New Roman" w:cs="Times New Roman"/>
          <w:sz w:val="28"/>
          <w:szCs w:val="28"/>
        </w:rPr>
        <w:t xml:space="preserve"> – </w:t>
      </w:r>
      <w:r w:rsidR="00801D57" w:rsidRPr="00801D57">
        <w:rPr>
          <w:rFonts w:ascii="Times New Roman" w:hAnsi="Times New Roman" w:cs="Times New Roman"/>
          <w:i/>
          <w:sz w:val="28"/>
          <w:szCs w:val="28"/>
        </w:rPr>
        <w:t xml:space="preserve">Wrain </w:t>
      </w:r>
      <w:r w:rsidR="00801D57">
        <w:rPr>
          <w:rFonts w:ascii="Times New Roman" w:hAnsi="Times New Roman" w:cs="Times New Roman"/>
          <w:sz w:val="28"/>
          <w:szCs w:val="28"/>
        </w:rPr>
        <w:t>– si sarebbe</w:t>
      </w:r>
      <w:r w:rsidR="002F2981">
        <w:rPr>
          <w:rFonts w:ascii="Times New Roman" w:hAnsi="Times New Roman" w:cs="Times New Roman"/>
          <w:sz w:val="28"/>
          <w:szCs w:val="28"/>
        </w:rPr>
        <w:t xml:space="preserve"> in analogia latina</w:t>
      </w:r>
      <w:r w:rsidR="00B56B7D">
        <w:rPr>
          <w:rFonts w:ascii="Times New Roman" w:hAnsi="Times New Roman" w:cs="Times New Roman"/>
          <w:sz w:val="28"/>
          <w:szCs w:val="28"/>
        </w:rPr>
        <w:t xml:space="preserve"> (per noi non casualmente appunto</w:t>
      </w:r>
      <w:r w:rsidR="00801D57">
        <w:rPr>
          <w:rFonts w:ascii="Times New Roman" w:hAnsi="Times New Roman" w:cs="Times New Roman"/>
          <w:sz w:val="28"/>
          <w:szCs w:val="28"/>
        </w:rPr>
        <w:t>) collocato in omonimia del sito del reperimento del Calice di San Lorenzo.</w:t>
      </w:r>
    </w:p>
    <w:p w14:paraId="773A2EE0" w14:textId="77777777" w:rsidR="0035650A" w:rsidRDefault="0035650A" w:rsidP="00AD0A84">
      <w:pPr>
        <w:rPr>
          <w:rFonts w:ascii="Times New Roman" w:hAnsi="Times New Roman" w:cs="Times New Roman"/>
          <w:sz w:val="28"/>
          <w:szCs w:val="28"/>
        </w:rPr>
      </w:pPr>
    </w:p>
    <w:p w14:paraId="0E25408A" w14:textId="77777777" w:rsidR="0035650A" w:rsidRDefault="0035650A" w:rsidP="00AD0A84">
      <w:pPr>
        <w:rPr>
          <w:rFonts w:ascii="Times New Roman" w:hAnsi="Times New Roman" w:cs="Times New Roman"/>
          <w:sz w:val="28"/>
          <w:szCs w:val="28"/>
        </w:rPr>
      </w:pPr>
    </w:p>
    <w:p w14:paraId="462996AB" w14:textId="77777777" w:rsidR="0035650A" w:rsidRDefault="0035650A" w:rsidP="00AD0A84">
      <w:pPr>
        <w:rPr>
          <w:rFonts w:ascii="Times New Roman" w:hAnsi="Times New Roman" w:cs="Times New Roman"/>
          <w:sz w:val="28"/>
          <w:szCs w:val="28"/>
        </w:rPr>
      </w:pPr>
    </w:p>
    <w:p w14:paraId="6988E6DF" w14:textId="77777777" w:rsidR="00F0153E" w:rsidRDefault="0035650A" w:rsidP="00AD0A84">
      <w:pPr>
        <w:rPr>
          <w:rFonts w:ascii="Times New Roman" w:hAnsi="Times New Roman" w:cs="Times New Roman"/>
          <w:sz w:val="28"/>
          <w:szCs w:val="28"/>
        </w:rPr>
      </w:pPr>
      <w:r>
        <w:rPr>
          <w:rFonts w:ascii="Times New Roman" w:hAnsi="Times New Roman" w:cs="Times New Roman"/>
          <w:sz w:val="28"/>
          <w:szCs w:val="28"/>
        </w:rPr>
        <w:t xml:space="preserve">                          </w:t>
      </w:r>
      <w:r w:rsidR="00FC109F">
        <w:rPr>
          <w:rFonts w:ascii="Times New Roman" w:hAnsi="Times New Roman" w:cs="Times New Roman"/>
          <w:sz w:val="28"/>
          <w:szCs w:val="28"/>
        </w:rPr>
        <w:t xml:space="preserve">     </w:t>
      </w:r>
      <w:r w:rsidR="00EB58B1">
        <w:rPr>
          <w:rFonts w:ascii="Times New Roman" w:hAnsi="Times New Roman" w:cs="Times New Roman"/>
          <w:sz w:val="28"/>
          <w:szCs w:val="28"/>
        </w:rPr>
        <w:t xml:space="preserve">   </w:t>
      </w:r>
    </w:p>
    <w:p w14:paraId="11566EDA" w14:textId="02EAF761" w:rsidR="007B7CE2" w:rsidRDefault="006C6F96" w:rsidP="00AD0A84">
      <w:pPr>
        <w:rPr>
          <w:rFonts w:ascii="Times New Roman" w:hAnsi="Times New Roman" w:cs="Times New Roman"/>
          <w:sz w:val="28"/>
          <w:szCs w:val="28"/>
        </w:rPr>
      </w:pPr>
      <w:r>
        <w:rPr>
          <w:rFonts w:ascii="Times New Roman" w:hAnsi="Times New Roman" w:cs="Times New Roman"/>
          <w:sz w:val="28"/>
          <w:szCs w:val="28"/>
        </w:rPr>
        <w:t xml:space="preserve">                          </w:t>
      </w:r>
      <w:r w:rsidR="007B7CE2">
        <w:rPr>
          <w:rFonts w:ascii="Times New Roman" w:hAnsi="Times New Roman" w:cs="Times New Roman"/>
          <w:sz w:val="28"/>
          <w:szCs w:val="28"/>
        </w:rPr>
        <w:t xml:space="preserve">    </w:t>
      </w:r>
      <w:r>
        <w:rPr>
          <w:rFonts w:ascii="Times New Roman" w:hAnsi="Times New Roman" w:cs="Times New Roman"/>
          <w:sz w:val="28"/>
          <w:szCs w:val="28"/>
        </w:rPr>
        <w:t xml:space="preserve"> </w:t>
      </w:r>
      <w:r w:rsidR="007B7CE2">
        <w:rPr>
          <w:rFonts w:ascii="Times New Roman" w:hAnsi="Times New Roman" w:cs="Times New Roman"/>
          <w:sz w:val="28"/>
          <w:szCs w:val="28"/>
        </w:rPr>
        <w:t xml:space="preserve">590: BLANO DI BUTE E ARTU’ </w:t>
      </w:r>
    </w:p>
    <w:p w14:paraId="14989E7D" w14:textId="1151765E" w:rsidR="0005426D" w:rsidRDefault="007B7CE2" w:rsidP="00AD0A84">
      <w:pPr>
        <w:rPr>
          <w:rFonts w:ascii="Times New Roman" w:hAnsi="Times New Roman" w:cs="Times New Roman"/>
          <w:sz w:val="28"/>
          <w:szCs w:val="28"/>
        </w:rPr>
      </w:pPr>
      <w:r>
        <w:rPr>
          <w:rFonts w:ascii="Times New Roman" w:hAnsi="Times New Roman" w:cs="Times New Roman"/>
          <w:sz w:val="28"/>
          <w:szCs w:val="28"/>
        </w:rPr>
        <w:t xml:space="preserve">                                                </w:t>
      </w:r>
      <w:r w:rsidR="00A0038D">
        <w:rPr>
          <w:rFonts w:ascii="Times New Roman" w:hAnsi="Times New Roman" w:cs="Times New Roman"/>
          <w:sz w:val="28"/>
          <w:szCs w:val="28"/>
        </w:rPr>
        <w:t>PARTE 1</w:t>
      </w:r>
      <w:r w:rsidR="005833EE">
        <w:rPr>
          <w:rFonts w:ascii="Times New Roman" w:hAnsi="Times New Roman" w:cs="Times New Roman"/>
          <w:sz w:val="28"/>
          <w:szCs w:val="28"/>
        </w:rPr>
        <w:t xml:space="preserve">  </w:t>
      </w:r>
    </w:p>
    <w:p w14:paraId="481BC895" w14:textId="77777777" w:rsidR="006C4278" w:rsidRDefault="006C4278" w:rsidP="00AD0A84">
      <w:pPr>
        <w:rPr>
          <w:rFonts w:ascii="Times New Roman" w:hAnsi="Times New Roman" w:cs="Times New Roman"/>
          <w:sz w:val="28"/>
          <w:szCs w:val="28"/>
        </w:rPr>
      </w:pPr>
    </w:p>
    <w:p w14:paraId="3E467876" w14:textId="77777777" w:rsidR="007B5A02" w:rsidRDefault="007B5A02" w:rsidP="00AD0A84">
      <w:pPr>
        <w:rPr>
          <w:rFonts w:ascii="Times New Roman" w:hAnsi="Times New Roman" w:cs="Times New Roman"/>
          <w:sz w:val="28"/>
          <w:szCs w:val="28"/>
        </w:rPr>
      </w:pPr>
    </w:p>
    <w:p w14:paraId="6968B878" w14:textId="77777777" w:rsidR="00EB58B1" w:rsidRPr="00A14344" w:rsidRDefault="00EB58B1" w:rsidP="00AD0A84">
      <w:pPr>
        <w:rPr>
          <w:rFonts w:ascii="Times New Roman" w:hAnsi="Times New Roman" w:cs="Times New Roman"/>
          <w:sz w:val="28"/>
          <w:szCs w:val="28"/>
        </w:rPr>
      </w:pPr>
    </w:p>
    <w:p w14:paraId="7179CE79" w14:textId="54FDE351" w:rsidR="00EB58B1" w:rsidRPr="00A14344" w:rsidRDefault="00EB58B1" w:rsidP="00AD0A84">
      <w:pPr>
        <w:rPr>
          <w:rFonts w:ascii="Times New Roman" w:hAnsi="Times New Roman" w:cs="Times New Roman"/>
          <w:sz w:val="28"/>
          <w:szCs w:val="28"/>
        </w:rPr>
      </w:pPr>
      <w:r w:rsidRPr="00A14344">
        <w:rPr>
          <w:rFonts w:ascii="Times New Roman" w:hAnsi="Times New Roman" w:cs="Times New Roman"/>
          <w:sz w:val="28"/>
          <w:szCs w:val="28"/>
        </w:rPr>
        <w:t xml:space="preserve">                                               </w:t>
      </w:r>
      <w:r w:rsidR="00A14344" w:rsidRPr="00A14344">
        <w:rPr>
          <w:rFonts w:ascii="Times New Roman" w:hAnsi="Times New Roman" w:cs="Times New Roman"/>
          <w:sz w:val="28"/>
          <w:szCs w:val="28"/>
        </w:rPr>
        <w:t>Premessa</w:t>
      </w:r>
    </w:p>
    <w:p w14:paraId="1534BB03" w14:textId="77777777" w:rsidR="00AC6CD4" w:rsidRDefault="00AC6CD4" w:rsidP="00AD0A84">
      <w:pPr>
        <w:rPr>
          <w:rFonts w:ascii="Times New Roman" w:hAnsi="Times New Roman" w:cs="Times New Roman"/>
          <w:sz w:val="28"/>
          <w:szCs w:val="28"/>
        </w:rPr>
      </w:pPr>
    </w:p>
    <w:p w14:paraId="22F712A5" w14:textId="315CBC62" w:rsidR="00AC6CD4" w:rsidRDefault="00AC6CD4" w:rsidP="00AD0A84">
      <w:pPr>
        <w:rPr>
          <w:rFonts w:ascii="Times New Roman" w:hAnsi="Times New Roman" w:cs="Times New Roman"/>
          <w:sz w:val="28"/>
          <w:szCs w:val="28"/>
        </w:rPr>
      </w:pPr>
      <w:r>
        <w:rPr>
          <w:rFonts w:ascii="Times New Roman" w:hAnsi="Times New Roman" w:cs="Times New Roman"/>
          <w:sz w:val="28"/>
          <w:szCs w:val="28"/>
        </w:rPr>
        <w:t xml:space="preserve">Lo sviluppo di questo particolare argomento, conclusivo del nostro studio di ricerca – che avrà appunto solamente poi delle particolari Conclusioni, di carattere per certi aspetti da interpretare però come distinte dal testo generale – ci </w:t>
      </w:r>
      <w:r w:rsidR="00882B13">
        <w:rPr>
          <w:rFonts w:ascii="Times New Roman" w:hAnsi="Times New Roman" w:cs="Times New Roman"/>
          <w:sz w:val="28"/>
          <w:szCs w:val="28"/>
        </w:rPr>
        <w:t>conduce (</w:t>
      </w:r>
      <w:r>
        <w:rPr>
          <w:rFonts w:ascii="Times New Roman" w:hAnsi="Times New Roman" w:cs="Times New Roman"/>
          <w:sz w:val="28"/>
          <w:szCs w:val="28"/>
        </w:rPr>
        <w:t>vada dett</w:t>
      </w:r>
      <w:r w:rsidR="00882B13">
        <w:rPr>
          <w:rFonts w:ascii="Times New Roman" w:hAnsi="Times New Roman" w:cs="Times New Roman"/>
          <w:sz w:val="28"/>
          <w:szCs w:val="28"/>
        </w:rPr>
        <w:t>o, con una certa nostra</w:t>
      </w:r>
      <w:r w:rsidR="00334D61">
        <w:rPr>
          <w:rFonts w:ascii="Times New Roman" w:hAnsi="Times New Roman" w:cs="Times New Roman"/>
          <w:sz w:val="28"/>
          <w:szCs w:val="28"/>
        </w:rPr>
        <w:t xml:space="preserve"> almeno</w:t>
      </w:r>
      <w:r w:rsidR="00882B13">
        <w:rPr>
          <w:rFonts w:ascii="Times New Roman" w:hAnsi="Times New Roman" w:cs="Times New Roman"/>
          <w:sz w:val="28"/>
          <w:szCs w:val="28"/>
        </w:rPr>
        <w:t xml:space="preserve"> iniziale sorpresa</w:t>
      </w:r>
      <w:r>
        <w:rPr>
          <w:rFonts w:ascii="Times New Roman" w:hAnsi="Times New Roman" w:cs="Times New Roman"/>
          <w:sz w:val="28"/>
          <w:szCs w:val="28"/>
        </w:rPr>
        <w:t>) a</w:t>
      </w:r>
      <w:r w:rsidR="00334D61">
        <w:rPr>
          <w:rFonts w:ascii="Times New Roman" w:hAnsi="Times New Roman" w:cs="Times New Roman"/>
          <w:sz w:val="28"/>
          <w:szCs w:val="28"/>
        </w:rPr>
        <w:t xml:space="preserve"> dovere affrontare alcune componenti di base di una tradizione che mai ci saremmo attesi, cioè quella arturiana.</w:t>
      </w:r>
    </w:p>
    <w:p w14:paraId="2D1D21CC" w14:textId="3033E289" w:rsidR="009D11C7" w:rsidRDefault="00AF60D2" w:rsidP="00AD0A84">
      <w:pPr>
        <w:rPr>
          <w:rFonts w:ascii="Times New Roman" w:hAnsi="Times New Roman" w:cs="Times New Roman"/>
          <w:sz w:val="28"/>
          <w:szCs w:val="28"/>
        </w:rPr>
      </w:pPr>
      <w:r>
        <w:rPr>
          <w:rFonts w:ascii="Times New Roman" w:hAnsi="Times New Roman" w:cs="Times New Roman"/>
          <w:sz w:val="28"/>
          <w:szCs w:val="28"/>
        </w:rPr>
        <w:t>La tradizione di carattere arturiano, come generalmente noto, legge una visione di sintesi</w:t>
      </w:r>
      <w:r w:rsidR="00B53536">
        <w:rPr>
          <w:rFonts w:ascii="Times New Roman" w:hAnsi="Times New Roman" w:cs="Times New Roman"/>
          <w:sz w:val="28"/>
          <w:szCs w:val="28"/>
        </w:rPr>
        <w:t xml:space="preserve"> diretta</w:t>
      </w:r>
      <w:r>
        <w:rPr>
          <w:rFonts w:ascii="Times New Roman" w:hAnsi="Times New Roman" w:cs="Times New Roman"/>
          <w:sz w:val="28"/>
          <w:szCs w:val="28"/>
        </w:rPr>
        <w:t xml:space="preserve"> con la poetica duecentesca graaliana, e</w:t>
      </w:r>
      <w:r w:rsidR="00A571EE">
        <w:rPr>
          <w:rFonts w:ascii="Times New Roman" w:hAnsi="Times New Roman" w:cs="Times New Roman"/>
          <w:sz w:val="28"/>
          <w:szCs w:val="28"/>
        </w:rPr>
        <w:t xml:space="preserve"> in particolare con la generale </w:t>
      </w:r>
      <w:r>
        <w:rPr>
          <w:rFonts w:ascii="Times New Roman" w:hAnsi="Times New Roman" w:cs="Times New Roman"/>
          <w:sz w:val="28"/>
          <w:szCs w:val="28"/>
        </w:rPr>
        <w:t>tematica sulla reliquia</w:t>
      </w:r>
      <w:r w:rsidR="007A5A1D">
        <w:rPr>
          <w:rFonts w:ascii="Times New Roman" w:hAnsi="Times New Roman" w:cs="Times New Roman"/>
          <w:sz w:val="28"/>
          <w:szCs w:val="28"/>
        </w:rPr>
        <w:t xml:space="preserve"> graaliano</w:t>
      </w:r>
      <w:r>
        <w:rPr>
          <w:rFonts w:ascii="Times New Roman" w:hAnsi="Times New Roman" w:cs="Times New Roman"/>
          <w:sz w:val="28"/>
          <w:szCs w:val="28"/>
        </w:rPr>
        <w:t xml:space="preserve"> cristiana</w:t>
      </w:r>
      <w:r w:rsidR="007A5A1D">
        <w:rPr>
          <w:rFonts w:ascii="Times New Roman" w:hAnsi="Times New Roman" w:cs="Times New Roman"/>
          <w:sz w:val="28"/>
          <w:szCs w:val="28"/>
        </w:rPr>
        <w:t xml:space="preserve"> come riletta da Robert de Boron</w:t>
      </w:r>
      <w:r w:rsidR="00D85D1B">
        <w:rPr>
          <w:rFonts w:ascii="Times New Roman" w:hAnsi="Times New Roman" w:cs="Times New Roman"/>
          <w:sz w:val="28"/>
          <w:szCs w:val="28"/>
        </w:rPr>
        <w:t>, di origine derivata</w:t>
      </w:r>
      <w:r>
        <w:rPr>
          <w:rFonts w:ascii="Times New Roman" w:hAnsi="Times New Roman" w:cs="Times New Roman"/>
          <w:sz w:val="28"/>
          <w:szCs w:val="28"/>
        </w:rPr>
        <w:t xml:space="preserve">. </w:t>
      </w:r>
      <w:r w:rsidR="009D11C7">
        <w:rPr>
          <w:rFonts w:ascii="Times New Roman" w:hAnsi="Times New Roman" w:cs="Times New Roman"/>
          <w:sz w:val="28"/>
          <w:szCs w:val="28"/>
        </w:rPr>
        <w:t>È proprio</w:t>
      </w:r>
      <w:r w:rsidR="009D11C7" w:rsidRPr="009D11C7">
        <w:rPr>
          <w:rFonts w:ascii="Times New Roman" w:hAnsi="Times New Roman" w:cs="Times New Roman"/>
          <w:sz w:val="28"/>
          <w:szCs w:val="28"/>
        </w:rPr>
        <w:t xml:space="preserve"> l'apparizione del Re P</w:t>
      </w:r>
      <w:r w:rsidR="009D11C7">
        <w:rPr>
          <w:rFonts w:ascii="Times New Roman" w:hAnsi="Times New Roman" w:cs="Times New Roman"/>
          <w:sz w:val="28"/>
          <w:szCs w:val="28"/>
        </w:rPr>
        <w:t>escatore nell'opera di Chretien a determinare</w:t>
      </w:r>
      <w:r w:rsidR="00BF53FC">
        <w:rPr>
          <w:rFonts w:ascii="Times New Roman" w:hAnsi="Times New Roman" w:cs="Times New Roman"/>
          <w:sz w:val="28"/>
          <w:szCs w:val="28"/>
        </w:rPr>
        <w:t xml:space="preserve"> nel tempo</w:t>
      </w:r>
      <w:r w:rsidR="009D11C7" w:rsidRPr="009D11C7">
        <w:rPr>
          <w:rFonts w:ascii="Times New Roman" w:hAnsi="Times New Roman" w:cs="Times New Roman"/>
          <w:sz w:val="28"/>
          <w:szCs w:val="28"/>
        </w:rPr>
        <w:t xml:space="preserve"> l'introduzione nel ciclo arturiano del tema della ricerca del Graal.</w:t>
      </w:r>
    </w:p>
    <w:p w14:paraId="4B041048" w14:textId="5D8C40EE" w:rsidR="00BE0FE0" w:rsidRDefault="00D85D1B" w:rsidP="00AD0A84">
      <w:pPr>
        <w:rPr>
          <w:rFonts w:ascii="Times New Roman" w:hAnsi="Times New Roman" w:cs="Times New Roman"/>
          <w:sz w:val="28"/>
          <w:szCs w:val="28"/>
        </w:rPr>
      </w:pPr>
      <w:r>
        <w:rPr>
          <w:rFonts w:ascii="Times New Roman" w:hAnsi="Times New Roman" w:cs="Times New Roman"/>
          <w:sz w:val="28"/>
          <w:szCs w:val="28"/>
        </w:rPr>
        <w:lastRenderedPageBreak/>
        <w:t>L’affascinante sviluppo letterario del progressivo intreccio tra i due cicli letterari</w:t>
      </w:r>
      <w:r w:rsidR="00AF60D2">
        <w:rPr>
          <w:rFonts w:ascii="Times New Roman" w:hAnsi="Times New Roman" w:cs="Times New Roman"/>
          <w:sz w:val="28"/>
          <w:szCs w:val="28"/>
        </w:rPr>
        <w:t>, sino alla grande stesura medio quattrocentesca</w:t>
      </w:r>
      <w:r>
        <w:rPr>
          <w:rFonts w:ascii="Times New Roman" w:hAnsi="Times New Roman" w:cs="Times New Roman"/>
          <w:sz w:val="28"/>
          <w:szCs w:val="28"/>
        </w:rPr>
        <w:t xml:space="preserve"> di sintesi capolavoro</w:t>
      </w:r>
      <w:r w:rsidR="00F471A8">
        <w:rPr>
          <w:rFonts w:ascii="Times New Roman" w:hAnsi="Times New Roman" w:cs="Times New Roman"/>
          <w:sz w:val="28"/>
          <w:szCs w:val="28"/>
        </w:rPr>
        <w:t xml:space="preserve"> di Thomas Malory</w:t>
      </w:r>
      <w:r>
        <w:rPr>
          <w:rFonts w:ascii="Times New Roman" w:hAnsi="Times New Roman" w:cs="Times New Roman"/>
          <w:sz w:val="28"/>
          <w:szCs w:val="28"/>
        </w:rPr>
        <w:t>, produrrà risultati poetici ormai parte del patrimonio dell’umanità.</w:t>
      </w:r>
    </w:p>
    <w:p w14:paraId="2997C5BF" w14:textId="79723FBD" w:rsidR="00AF60D2" w:rsidRDefault="00B53536" w:rsidP="00AD0A84">
      <w:pPr>
        <w:rPr>
          <w:rFonts w:ascii="Times New Roman" w:hAnsi="Times New Roman" w:cs="Times New Roman"/>
          <w:sz w:val="28"/>
          <w:szCs w:val="28"/>
        </w:rPr>
      </w:pPr>
      <w:r>
        <w:rPr>
          <w:rFonts w:ascii="Times New Roman" w:hAnsi="Times New Roman" w:cs="Times New Roman"/>
          <w:sz w:val="28"/>
          <w:szCs w:val="28"/>
        </w:rPr>
        <w:t>Così mentre i</w:t>
      </w:r>
      <w:r w:rsidR="00BE0FE0">
        <w:rPr>
          <w:rFonts w:ascii="Times New Roman" w:hAnsi="Times New Roman" w:cs="Times New Roman"/>
          <w:sz w:val="28"/>
          <w:szCs w:val="28"/>
        </w:rPr>
        <w:t>l</w:t>
      </w:r>
      <w:r>
        <w:rPr>
          <w:rFonts w:ascii="Times New Roman" w:hAnsi="Times New Roman" w:cs="Times New Roman"/>
          <w:sz w:val="28"/>
          <w:szCs w:val="28"/>
        </w:rPr>
        <w:t xml:space="preserve"> ciclo di leggendarietà arturiana appare già solido e radicato, il</w:t>
      </w:r>
      <w:r w:rsidR="00BE0FE0">
        <w:rPr>
          <w:rFonts w:ascii="Times New Roman" w:hAnsi="Times New Roman" w:cs="Times New Roman"/>
          <w:sz w:val="28"/>
          <w:szCs w:val="28"/>
        </w:rPr>
        <w:t xml:space="preserve"> rapporto identificativo Artù - Graal</w:t>
      </w:r>
      <w:r w:rsidR="00AF60D2">
        <w:rPr>
          <w:rFonts w:ascii="Times New Roman" w:hAnsi="Times New Roman" w:cs="Times New Roman"/>
          <w:sz w:val="28"/>
          <w:szCs w:val="28"/>
        </w:rPr>
        <w:t xml:space="preserve"> appare</w:t>
      </w:r>
      <w:r w:rsidR="007A5A1D">
        <w:rPr>
          <w:rFonts w:ascii="Times New Roman" w:hAnsi="Times New Roman" w:cs="Times New Roman"/>
          <w:sz w:val="28"/>
          <w:szCs w:val="28"/>
        </w:rPr>
        <w:t xml:space="preserve"> inizialmente come</w:t>
      </w:r>
      <w:r w:rsidR="00AF60D2">
        <w:rPr>
          <w:rFonts w:ascii="Times New Roman" w:hAnsi="Times New Roman" w:cs="Times New Roman"/>
          <w:sz w:val="28"/>
          <w:szCs w:val="28"/>
        </w:rPr>
        <w:t xml:space="preserve"> di riferimento</w:t>
      </w:r>
      <w:r w:rsidR="004F333A">
        <w:rPr>
          <w:rFonts w:ascii="Times New Roman" w:hAnsi="Times New Roman" w:cs="Times New Roman"/>
          <w:sz w:val="28"/>
          <w:szCs w:val="28"/>
        </w:rPr>
        <w:t xml:space="preserve"> poetico</w:t>
      </w:r>
      <w:r w:rsidR="00AF60D2">
        <w:rPr>
          <w:rFonts w:ascii="Times New Roman" w:hAnsi="Times New Roman" w:cs="Times New Roman"/>
          <w:sz w:val="28"/>
          <w:szCs w:val="28"/>
        </w:rPr>
        <w:t xml:space="preserve"> solamente indiretto.</w:t>
      </w:r>
    </w:p>
    <w:p w14:paraId="6C4E5C50" w14:textId="2BD5A7C2" w:rsidR="00D85D1B" w:rsidRDefault="00D85D1B" w:rsidP="00AD0A84">
      <w:pPr>
        <w:rPr>
          <w:rFonts w:ascii="Times New Roman" w:hAnsi="Times New Roman" w:cs="Times New Roman"/>
          <w:sz w:val="28"/>
          <w:szCs w:val="28"/>
        </w:rPr>
      </w:pPr>
      <w:r>
        <w:rPr>
          <w:rFonts w:ascii="Times New Roman" w:hAnsi="Times New Roman" w:cs="Times New Roman"/>
          <w:sz w:val="28"/>
          <w:szCs w:val="28"/>
        </w:rPr>
        <w:t>Ciò rende ulteriormente sorprendenti i risultati, come sempre di ipotesi ricostruttiva, che riteniamo qui di dover presentare.</w:t>
      </w:r>
    </w:p>
    <w:p w14:paraId="3E918482" w14:textId="1551D8DF" w:rsidR="00D85D1B" w:rsidRDefault="00D85D1B" w:rsidP="00AD0A84">
      <w:pPr>
        <w:rPr>
          <w:rFonts w:ascii="Times New Roman" w:hAnsi="Times New Roman" w:cs="Times New Roman"/>
          <w:sz w:val="28"/>
          <w:szCs w:val="28"/>
        </w:rPr>
      </w:pPr>
      <w:r>
        <w:rPr>
          <w:rFonts w:ascii="Times New Roman" w:hAnsi="Times New Roman" w:cs="Times New Roman"/>
          <w:sz w:val="28"/>
          <w:szCs w:val="28"/>
        </w:rPr>
        <w:t xml:space="preserve">Risultati che indurrebbero a poter intravedere un legame di natura originaria tra due vicende di reale natura storica, che poi le tradizioni leggendarie hanno ripreso nei secoli in maniera preziosa, letterariamente importante quanto di traccia storica originaria fortemente frammentata. </w:t>
      </w:r>
    </w:p>
    <w:p w14:paraId="495F0093" w14:textId="77777777" w:rsidR="000D749F" w:rsidRDefault="00AF60D2" w:rsidP="00AD0A84">
      <w:pPr>
        <w:rPr>
          <w:rFonts w:ascii="Times New Roman" w:hAnsi="Times New Roman" w:cs="Times New Roman"/>
          <w:sz w:val="28"/>
          <w:szCs w:val="28"/>
        </w:rPr>
      </w:pPr>
      <w:r>
        <w:rPr>
          <w:rFonts w:ascii="Times New Roman" w:hAnsi="Times New Roman" w:cs="Times New Roman"/>
          <w:sz w:val="28"/>
          <w:szCs w:val="28"/>
        </w:rPr>
        <w:t>Per i dati di questa nostra particolare ricerca l</w:t>
      </w:r>
      <w:r w:rsidR="00334D61">
        <w:rPr>
          <w:rFonts w:ascii="Times New Roman" w:hAnsi="Times New Roman" w:cs="Times New Roman"/>
          <w:sz w:val="28"/>
          <w:szCs w:val="28"/>
        </w:rPr>
        <w:t>a vicenda arturiana</w:t>
      </w:r>
      <w:r w:rsidR="00D63062">
        <w:rPr>
          <w:rFonts w:ascii="Times New Roman" w:hAnsi="Times New Roman" w:cs="Times New Roman"/>
          <w:sz w:val="28"/>
          <w:szCs w:val="28"/>
        </w:rPr>
        <w:t xml:space="preserve"> nei suoi elementi di fondo - </w:t>
      </w:r>
      <w:r w:rsidR="00334D61">
        <w:rPr>
          <w:rFonts w:ascii="Times New Roman" w:hAnsi="Times New Roman" w:cs="Times New Roman"/>
          <w:sz w:val="28"/>
          <w:szCs w:val="28"/>
        </w:rPr>
        <w:t>per come qui da noi riportata</w:t>
      </w:r>
      <w:r w:rsidR="00D63062">
        <w:rPr>
          <w:rFonts w:ascii="Times New Roman" w:hAnsi="Times New Roman" w:cs="Times New Roman"/>
          <w:sz w:val="28"/>
          <w:szCs w:val="28"/>
        </w:rPr>
        <w:t>, ossia</w:t>
      </w:r>
      <w:r w:rsidR="00334D61">
        <w:rPr>
          <w:rFonts w:ascii="Times New Roman" w:hAnsi="Times New Roman" w:cs="Times New Roman"/>
          <w:sz w:val="28"/>
          <w:szCs w:val="28"/>
        </w:rPr>
        <w:t xml:space="preserve"> da un tentat</w:t>
      </w:r>
      <w:r>
        <w:rPr>
          <w:rFonts w:ascii="Times New Roman" w:hAnsi="Times New Roman" w:cs="Times New Roman"/>
          <w:sz w:val="28"/>
          <w:szCs w:val="28"/>
        </w:rPr>
        <w:t>ivo di interpretazion</w:t>
      </w:r>
      <w:r w:rsidR="00D63062">
        <w:rPr>
          <w:rFonts w:ascii="Times New Roman" w:hAnsi="Times New Roman" w:cs="Times New Roman"/>
          <w:sz w:val="28"/>
          <w:szCs w:val="28"/>
        </w:rPr>
        <w:t xml:space="preserve">e storica - </w:t>
      </w:r>
      <w:r w:rsidR="00334D61">
        <w:rPr>
          <w:rFonts w:ascii="Times New Roman" w:hAnsi="Times New Roman" w:cs="Times New Roman"/>
          <w:sz w:val="28"/>
          <w:szCs w:val="28"/>
        </w:rPr>
        <w:t xml:space="preserve"> appare strettamente connessa a quella</w:t>
      </w:r>
      <w:r>
        <w:rPr>
          <w:rFonts w:ascii="Times New Roman" w:hAnsi="Times New Roman" w:cs="Times New Roman"/>
          <w:sz w:val="28"/>
          <w:szCs w:val="28"/>
        </w:rPr>
        <w:t xml:space="preserve"> che riporteremo per il tardo VI secolo alla figura</w:t>
      </w:r>
      <w:r w:rsidR="00BF53FC">
        <w:rPr>
          <w:rFonts w:ascii="Times New Roman" w:hAnsi="Times New Roman" w:cs="Times New Roman"/>
          <w:sz w:val="28"/>
          <w:szCs w:val="28"/>
        </w:rPr>
        <w:t xml:space="preserve"> </w:t>
      </w:r>
      <w:r w:rsidR="005172E2">
        <w:rPr>
          <w:rFonts w:ascii="Times New Roman" w:hAnsi="Times New Roman" w:cs="Times New Roman"/>
          <w:sz w:val="28"/>
          <w:szCs w:val="28"/>
        </w:rPr>
        <w:t>storica</w:t>
      </w:r>
      <w:r w:rsidR="00A26477">
        <w:rPr>
          <w:rFonts w:ascii="Times New Roman" w:hAnsi="Times New Roman" w:cs="Times New Roman"/>
          <w:sz w:val="28"/>
          <w:szCs w:val="28"/>
        </w:rPr>
        <w:t xml:space="preserve"> del vescovo</w:t>
      </w:r>
      <w:r w:rsidR="00334D61">
        <w:rPr>
          <w:rFonts w:ascii="Times New Roman" w:hAnsi="Times New Roman" w:cs="Times New Roman"/>
          <w:sz w:val="28"/>
          <w:szCs w:val="28"/>
        </w:rPr>
        <w:t xml:space="preserve"> Blano di Bute.</w:t>
      </w:r>
      <w:r w:rsidR="005172E2">
        <w:rPr>
          <w:rFonts w:ascii="Times New Roman" w:hAnsi="Times New Roman" w:cs="Times New Roman"/>
          <w:sz w:val="28"/>
          <w:szCs w:val="28"/>
        </w:rPr>
        <w:t xml:space="preserve"> </w:t>
      </w:r>
    </w:p>
    <w:p w14:paraId="76F508BA" w14:textId="5CA5E1FD" w:rsidR="00334D61" w:rsidRDefault="005172E2" w:rsidP="00AD0A84">
      <w:pPr>
        <w:rPr>
          <w:rFonts w:ascii="Times New Roman" w:hAnsi="Times New Roman" w:cs="Times New Roman"/>
          <w:sz w:val="28"/>
          <w:szCs w:val="28"/>
        </w:rPr>
      </w:pPr>
      <w:r>
        <w:rPr>
          <w:rFonts w:ascii="Times New Roman" w:hAnsi="Times New Roman" w:cs="Times New Roman"/>
          <w:sz w:val="28"/>
          <w:szCs w:val="28"/>
        </w:rPr>
        <w:t>Da ciò il riferimento diretto alla reliquia cristiana.</w:t>
      </w:r>
    </w:p>
    <w:p w14:paraId="32084DD4" w14:textId="72830E4C" w:rsidR="0048466E" w:rsidRDefault="00334D61" w:rsidP="00AD0A84">
      <w:pPr>
        <w:rPr>
          <w:rFonts w:ascii="Times New Roman" w:hAnsi="Times New Roman" w:cs="Times New Roman"/>
          <w:sz w:val="28"/>
          <w:szCs w:val="28"/>
        </w:rPr>
      </w:pPr>
      <w:r>
        <w:rPr>
          <w:rFonts w:ascii="Times New Roman" w:hAnsi="Times New Roman" w:cs="Times New Roman"/>
          <w:sz w:val="28"/>
          <w:szCs w:val="28"/>
        </w:rPr>
        <w:t>Ciò naturalmente non dirà nul</w:t>
      </w:r>
      <w:r w:rsidR="00D85D1B">
        <w:rPr>
          <w:rFonts w:ascii="Times New Roman" w:hAnsi="Times New Roman" w:cs="Times New Roman"/>
          <w:sz w:val="28"/>
          <w:szCs w:val="28"/>
        </w:rPr>
        <w:t>la a chi legittimamente sostenga</w:t>
      </w:r>
      <w:r>
        <w:rPr>
          <w:rFonts w:ascii="Times New Roman" w:hAnsi="Times New Roman" w:cs="Times New Roman"/>
          <w:sz w:val="28"/>
          <w:szCs w:val="28"/>
        </w:rPr>
        <w:t xml:space="preserve"> (e sono la maggior parte degli studiosi) la non identificabile storicità di Re </w:t>
      </w:r>
      <w:r w:rsidR="005D5A08">
        <w:rPr>
          <w:rFonts w:ascii="Times New Roman" w:hAnsi="Times New Roman" w:cs="Times New Roman"/>
          <w:sz w:val="28"/>
          <w:szCs w:val="28"/>
        </w:rPr>
        <w:t xml:space="preserve">Artù; e quindi la sua natura di </w:t>
      </w:r>
      <w:r>
        <w:rPr>
          <w:rFonts w:ascii="Times New Roman" w:hAnsi="Times New Roman" w:cs="Times New Roman"/>
          <w:sz w:val="28"/>
          <w:szCs w:val="28"/>
        </w:rPr>
        <w:t>paradigma leggendario e letterario. Ci permettiamo quindi su ciò lettura aperta, rigorosa quanto si vuole ma priva di preconcetti di analisi in qualunque possibile senso. A partire da un dato di premessa</w:t>
      </w:r>
      <w:r w:rsidR="008F30EF">
        <w:rPr>
          <w:rFonts w:ascii="Times New Roman" w:hAnsi="Times New Roman" w:cs="Times New Roman"/>
          <w:sz w:val="28"/>
          <w:szCs w:val="28"/>
        </w:rPr>
        <w:t xml:space="preserve"> iniziale</w:t>
      </w:r>
      <w:r>
        <w:rPr>
          <w:rFonts w:ascii="Times New Roman" w:hAnsi="Times New Roman" w:cs="Times New Roman"/>
          <w:sz w:val="28"/>
          <w:szCs w:val="28"/>
        </w:rPr>
        <w:t xml:space="preserve"> che appunto non può che già apparire stupefacente, e che pure apparirebbe </w:t>
      </w:r>
      <w:r w:rsidR="001C5F73">
        <w:rPr>
          <w:rFonts w:ascii="Times New Roman" w:hAnsi="Times New Roman" w:cs="Times New Roman"/>
          <w:sz w:val="28"/>
          <w:szCs w:val="28"/>
        </w:rPr>
        <w:t xml:space="preserve">logicamente e storicamente </w:t>
      </w:r>
      <w:r>
        <w:rPr>
          <w:rFonts w:ascii="Times New Roman" w:hAnsi="Times New Roman" w:cs="Times New Roman"/>
          <w:sz w:val="28"/>
          <w:szCs w:val="28"/>
        </w:rPr>
        <w:t>contestabile con una certa difficoltà.</w:t>
      </w:r>
      <w:r w:rsidR="001C5F73">
        <w:rPr>
          <w:rFonts w:ascii="Times New Roman" w:hAnsi="Times New Roman" w:cs="Times New Roman"/>
          <w:sz w:val="28"/>
          <w:szCs w:val="28"/>
        </w:rPr>
        <w:t xml:space="preserve"> </w:t>
      </w:r>
    </w:p>
    <w:p w14:paraId="26259603" w14:textId="039E9E01" w:rsidR="00334D61" w:rsidRDefault="001C5F73" w:rsidP="00AD0A84">
      <w:pPr>
        <w:rPr>
          <w:rFonts w:ascii="Times New Roman" w:hAnsi="Times New Roman" w:cs="Times New Roman"/>
          <w:sz w:val="28"/>
          <w:szCs w:val="28"/>
        </w:rPr>
      </w:pPr>
      <w:r>
        <w:rPr>
          <w:rFonts w:ascii="Times New Roman" w:hAnsi="Times New Roman" w:cs="Times New Roman"/>
          <w:sz w:val="28"/>
          <w:szCs w:val="28"/>
        </w:rPr>
        <w:t>Dato che inseriamo, nel suo valore sorprendente e per certi aspetti ellittico, in termini generici di sintesi e di possibile sviluppo futuro di ricerca specifica.</w:t>
      </w:r>
    </w:p>
    <w:p w14:paraId="11D221F7" w14:textId="2EB5F66B" w:rsidR="00301584" w:rsidRDefault="00301584" w:rsidP="00AD0A84">
      <w:pPr>
        <w:rPr>
          <w:rFonts w:ascii="Times New Roman" w:hAnsi="Times New Roman" w:cs="Times New Roman"/>
          <w:sz w:val="28"/>
          <w:szCs w:val="28"/>
        </w:rPr>
      </w:pPr>
    </w:p>
    <w:p w14:paraId="15BB4356" w14:textId="77255552" w:rsidR="00D5717D" w:rsidRDefault="00D5717D" w:rsidP="00AD0A84">
      <w:pPr>
        <w:rPr>
          <w:rFonts w:ascii="Times New Roman" w:hAnsi="Times New Roman" w:cs="Times New Roman"/>
          <w:sz w:val="28"/>
          <w:szCs w:val="28"/>
        </w:rPr>
      </w:pPr>
    </w:p>
    <w:p w14:paraId="6E4717F5" w14:textId="0C7A4AA9" w:rsidR="00D5717D" w:rsidRDefault="00D5717D" w:rsidP="00AD0A84">
      <w:pPr>
        <w:rPr>
          <w:rFonts w:ascii="Times New Roman" w:hAnsi="Times New Roman" w:cs="Times New Roman"/>
          <w:sz w:val="28"/>
          <w:szCs w:val="28"/>
        </w:rPr>
      </w:pPr>
    </w:p>
    <w:p w14:paraId="4A8EF8E8" w14:textId="454C5E93" w:rsidR="00D5717D" w:rsidRDefault="00D5717D" w:rsidP="00AD0A84">
      <w:pPr>
        <w:rPr>
          <w:rFonts w:ascii="Times New Roman" w:hAnsi="Times New Roman" w:cs="Times New Roman"/>
          <w:sz w:val="28"/>
          <w:szCs w:val="28"/>
        </w:rPr>
      </w:pPr>
    </w:p>
    <w:p w14:paraId="1DD4F51C" w14:textId="404EB59D" w:rsidR="00D5717D" w:rsidRDefault="00D5717D" w:rsidP="00AD0A84">
      <w:pPr>
        <w:rPr>
          <w:rFonts w:ascii="Times New Roman" w:hAnsi="Times New Roman" w:cs="Times New Roman"/>
          <w:sz w:val="28"/>
          <w:szCs w:val="28"/>
        </w:rPr>
      </w:pPr>
    </w:p>
    <w:p w14:paraId="269A2E04" w14:textId="3B154542" w:rsidR="00D5717D" w:rsidRDefault="00D5717D" w:rsidP="00AD0A84">
      <w:pPr>
        <w:rPr>
          <w:rFonts w:ascii="Times New Roman" w:hAnsi="Times New Roman" w:cs="Times New Roman"/>
          <w:sz w:val="28"/>
          <w:szCs w:val="28"/>
        </w:rPr>
      </w:pPr>
    </w:p>
    <w:p w14:paraId="3A0ECE97" w14:textId="70C651A6" w:rsidR="00D5717D" w:rsidRPr="00D5717D" w:rsidRDefault="00D5717D" w:rsidP="00D5717D">
      <w:pPr>
        <w:jc w:val="center"/>
        <w:rPr>
          <w:rFonts w:ascii="Times New Roman" w:hAnsi="Times New Roman" w:cs="Times New Roman"/>
          <w:sz w:val="40"/>
          <w:szCs w:val="40"/>
        </w:rPr>
      </w:pPr>
      <w:bookmarkStart w:id="0" w:name="_GoBack"/>
      <w:r w:rsidRPr="00D5717D">
        <w:rPr>
          <w:rFonts w:ascii="Times New Roman" w:hAnsi="Times New Roman" w:cs="Times New Roman"/>
          <w:sz w:val="40"/>
          <w:szCs w:val="40"/>
        </w:rPr>
        <w:t>(O M I S S I S)</w:t>
      </w:r>
    </w:p>
    <w:bookmarkEnd w:id="0"/>
    <w:p w14:paraId="3A2FCBD6" w14:textId="47E97A4E" w:rsidR="00047FCC" w:rsidRPr="007B1DD9" w:rsidRDefault="00A14344" w:rsidP="00D940F1">
      <w:pPr>
        <w:rPr>
          <w:rFonts w:ascii="Times New Roman" w:hAnsi="Times New Roman" w:cs="Times New Roman"/>
          <w:i/>
          <w:sz w:val="24"/>
          <w:szCs w:val="24"/>
        </w:rPr>
      </w:pPr>
      <w:r>
        <w:rPr>
          <w:rFonts w:ascii="Times New Roman" w:hAnsi="Times New Roman" w:cs="Times New Roman"/>
          <w:sz w:val="28"/>
          <w:szCs w:val="28"/>
        </w:rPr>
        <w:t xml:space="preserve">                                               </w:t>
      </w:r>
    </w:p>
    <w:p w14:paraId="6ABBC56F" w14:textId="77777777" w:rsidR="007B1DD9" w:rsidRPr="007B1DD9" w:rsidRDefault="007B1DD9" w:rsidP="007B1DD9">
      <w:pPr>
        <w:rPr>
          <w:rFonts w:ascii="Times New Roman" w:hAnsi="Times New Roman" w:cs="Times New Roman"/>
          <w:sz w:val="28"/>
          <w:szCs w:val="28"/>
        </w:rPr>
      </w:pPr>
    </w:p>
    <w:p w14:paraId="40921B66" w14:textId="77777777" w:rsidR="007B1DD9" w:rsidRPr="007B1DD9" w:rsidRDefault="007B1DD9" w:rsidP="007B1DD9">
      <w:pPr>
        <w:rPr>
          <w:rFonts w:ascii="Times New Roman" w:hAnsi="Times New Roman" w:cs="Times New Roman"/>
          <w:sz w:val="28"/>
          <w:szCs w:val="28"/>
        </w:rPr>
      </w:pPr>
    </w:p>
    <w:p w14:paraId="4031FD5C" w14:textId="77777777" w:rsidR="007B1DD9" w:rsidRPr="007B1DD9" w:rsidRDefault="007B1DD9" w:rsidP="007B1DD9">
      <w:pPr>
        <w:rPr>
          <w:rFonts w:ascii="Times New Roman" w:hAnsi="Times New Roman" w:cs="Times New Roman"/>
          <w:sz w:val="28"/>
          <w:szCs w:val="28"/>
        </w:rPr>
      </w:pPr>
    </w:p>
    <w:p w14:paraId="27761619" w14:textId="77777777" w:rsidR="007B1DD9" w:rsidRDefault="007B1DD9" w:rsidP="00AD0A84">
      <w:pPr>
        <w:rPr>
          <w:rFonts w:ascii="Times New Roman" w:hAnsi="Times New Roman" w:cs="Times New Roman"/>
          <w:sz w:val="28"/>
          <w:szCs w:val="28"/>
        </w:rPr>
      </w:pPr>
    </w:p>
    <w:p w14:paraId="7382C412" w14:textId="77777777" w:rsidR="003547CE" w:rsidRDefault="003547CE" w:rsidP="00AD0A84">
      <w:pPr>
        <w:rPr>
          <w:rFonts w:ascii="Times New Roman" w:hAnsi="Times New Roman" w:cs="Times New Roman"/>
          <w:sz w:val="28"/>
          <w:szCs w:val="28"/>
        </w:rPr>
      </w:pPr>
    </w:p>
    <w:p w14:paraId="38D784BE" w14:textId="77777777" w:rsidR="003547CE" w:rsidRDefault="003547CE" w:rsidP="00AD0A84">
      <w:pPr>
        <w:rPr>
          <w:rFonts w:ascii="Times New Roman" w:hAnsi="Times New Roman" w:cs="Times New Roman"/>
          <w:sz w:val="28"/>
          <w:szCs w:val="28"/>
        </w:rPr>
      </w:pPr>
    </w:p>
    <w:p w14:paraId="3F0C3B2D" w14:textId="77777777" w:rsidR="003547CE" w:rsidRDefault="003547CE" w:rsidP="00AD0A84">
      <w:pPr>
        <w:rPr>
          <w:rFonts w:ascii="Times New Roman" w:hAnsi="Times New Roman" w:cs="Times New Roman"/>
          <w:sz w:val="28"/>
          <w:szCs w:val="28"/>
        </w:rPr>
      </w:pPr>
    </w:p>
    <w:p w14:paraId="6A36F7F3" w14:textId="77777777" w:rsidR="00516632" w:rsidRDefault="00516632" w:rsidP="00AD0A84">
      <w:pPr>
        <w:rPr>
          <w:rFonts w:ascii="Times New Roman" w:hAnsi="Times New Roman" w:cs="Times New Roman"/>
          <w:sz w:val="28"/>
          <w:szCs w:val="28"/>
        </w:rPr>
      </w:pPr>
    </w:p>
    <w:p w14:paraId="59D30542" w14:textId="77777777" w:rsidR="00516632" w:rsidRDefault="00516632" w:rsidP="00AD0A84">
      <w:pPr>
        <w:rPr>
          <w:rFonts w:ascii="Times New Roman" w:hAnsi="Times New Roman" w:cs="Times New Roman"/>
          <w:sz w:val="28"/>
          <w:szCs w:val="28"/>
        </w:rPr>
      </w:pPr>
    </w:p>
    <w:p w14:paraId="0F7DA8F8" w14:textId="77777777" w:rsidR="00516632" w:rsidRDefault="00516632" w:rsidP="00AD0A84">
      <w:pPr>
        <w:rPr>
          <w:rFonts w:ascii="Times New Roman" w:hAnsi="Times New Roman" w:cs="Times New Roman"/>
          <w:sz w:val="28"/>
          <w:szCs w:val="28"/>
        </w:rPr>
      </w:pPr>
    </w:p>
    <w:p w14:paraId="62C7EC76" w14:textId="77777777" w:rsidR="00516632" w:rsidRDefault="00516632" w:rsidP="00AD0A84">
      <w:pPr>
        <w:rPr>
          <w:rFonts w:ascii="Times New Roman" w:hAnsi="Times New Roman" w:cs="Times New Roman"/>
          <w:sz w:val="28"/>
          <w:szCs w:val="28"/>
        </w:rPr>
      </w:pPr>
    </w:p>
    <w:p w14:paraId="2AC757D1" w14:textId="77777777" w:rsidR="00516632" w:rsidRDefault="00516632" w:rsidP="00AD0A84">
      <w:pPr>
        <w:rPr>
          <w:rFonts w:ascii="Times New Roman" w:hAnsi="Times New Roman" w:cs="Times New Roman"/>
          <w:sz w:val="28"/>
          <w:szCs w:val="28"/>
        </w:rPr>
      </w:pPr>
    </w:p>
    <w:p w14:paraId="3C80A473" w14:textId="77777777" w:rsidR="00516632" w:rsidRDefault="00516632" w:rsidP="00AD0A84">
      <w:pPr>
        <w:rPr>
          <w:rFonts w:ascii="Times New Roman" w:hAnsi="Times New Roman" w:cs="Times New Roman"/>
          <w:sz w:val="28"/>
          <w:szCs w:val="28"/>
        </w:rPr>
      </w:pPr>
    </w:p>
    <w:p w14:paraId="2E319A1C" w14:textId="77777777" w:rsidR="00516632" w:rsidRDefault="00516632" w:rsidP="00AD0A84">
      <w:pPr>
        <w:rPr>
          <w:rFonts w:ascii="Times New Roman" w:hAnsi="Times New Roman" w:cs="Times New Roman"/>
          <w:sz w:val="28"/>
          <w:szCs w:val="28"/>
        </w:rPr>
      </w:pPr>
    </w:p>
    <w:p w14:paraId="3FF1DED7" w14:textId="77777777" w:rsidR="00516632" w:rsidRDefault="00516632" w:rsidP="00AD0A84">
      <w:pPr>
        <w:rPr>
          <w:rFonts w:ascii="Times New Roman" w:hAnsi="Times New Roman" w:cs="Times New Roman"/>
          <w:sz w:val="28"/>
          <w:szCs w:val="28"/>
        </w:rPr>
      </w:pPr>
    </w:p>
    <w:p w14:paraId="3CFEC090" w14:textId="77777777" w:rsidR="00516632" w:rsidRDefault="00516632" w:rsidP="00AD0A84">
      <w:pPr>
        <w:rPr>
          <w:rFonts w:ascii="Times New Roman" w:hAnsi="Times New Roman" w:cs="Times New Roman"/>
          <w:sz w:val="28"/>
          <w:szCs w:val="28"/>
        </w:rPr>
      </w:pPr>
    </w:p>
    <w:p w14:paraId="142E21B7" w14:textId="77777777" w:rsidR="00516632" w:rsidRDefault="00516632" w:rsidP="00AD0A84">
      <w:pPr>
        <w:rPr>
          <w:rFonts w:ascii="Times New Roman" w:hAnsi="Times New Roman" w:cs="Times New Roman"/>
          <w:sz w:val="28"/>
          <w:szCs w:val="28"/>
        </w:rPr>
      </w:pPr>
    </w:p>
    <w:p w14:paraId="24099C85" w14:textId="77777777" w:rsidR="00B03575" w:rsidRDefault="00B03575" w:rsidP="00AD0A84">
      <w:pPr>
        <w:rPr>
          <w:rFonts w:ascii="Times New Roman" w:hAnsi="Times New Roman" w:cs="Times New Roman"/>
          <w:i/>
          <w:sz w:val="24"/>
          <w:szCs w:val="24"/>
        </w:rPr>
      </w:pPr>
    </w:p>
    <w:p w14:paraId="59DEC14C" w14:textId="77777777" w:rsidR="00B21EAC" w:rsidRDefault="00B21EAC" w:rsidP="00AD0A84">
      <w:pPr>
        <w:rPr>
          <w:rFonts w:ascii="Times New Roman" w:hAnsi="Times New Roman" w:cs="Times New Roman"/>
          <w:i/>
          <w:sz w:val="24"/>
          <w:szCs w:val="24"/>
        </w:rPr>
      </w:pPr>
    </w:p>
    <w:p w14:paraId="4D2C8DF8" w14:textId="77777777" w:rsidR="008407C1" w:rsidRDefault="008407C1" w:rsidP="00AD0A84">
      <w:pPr>
        <w:rPr>
          <w:rFonts w:ascii="Times New Roman" w:hAnsi="Times New Roman" w:cs="Times New Roman"/>
          <w:i/>
          <w:sz w:val="24"/>
          <w:szCs w:val="24"/>
        </w:rPr>
      </w:pPr>
    </w:p>
    <w:p w14:paraId="3173AAA5" w14:textId="77777777" w:rsidR="00E9467D" w:rsidRDefault="00E9467D" w:rsidP="00AD0A84">
      <w:pPr>
        <w:rPr>
          <w:rFonts w:ascii="Times New Roman" w:hAnsi="Times New Roman" w:cs="Times New Roman"/>
          <w:i/>
          <w:sz w:val="24"/>
          <w:szCs w:val="24"/>
        </w:rPr>
      </w:pPr>
    </w:p>
    <w:p w14:paraId="508494F9" w14:textId="77777777" w:rsidR="00D749C9" w:rsidRDefault="00D749C9" w:rsidP="00AD0A84">
      <w:pPr>
        <w:rPr>
          <w:rFonts w:ascii="Times New Roman" w:hAnsi="Times New Roman" w:cs="Times New Roman"/>
          <w:i/>
          <w:sz w:val="24"/>
          <w:szCs w:val="24"/>
        </w:rPr>
      </w:pPr>
    </w:p>
    <w:p w14:paraId="152658EC" w14:textId="77777777" w:rsidR="00AD5588" w:rsidRPr="00AD5588" w:rsidRDefault="00AD5588" w:rsidP="00AD0A84">
      <w:pPr>
        <w:rPr>
          <w:rFonts w:ascii="Times New Roman" w:hAnsi="Times New Roman" w:cs="Times New Roman"/>
          <w:i/>
          <w:sz w:val="24"/>
          <w:szCs w:val="24"/>
        </w:rPr>
      </w:pPr>
    </w:p>
    <w:p w14:paraId="0A41B494" w14:textId="77777777" w:rsidR="00A825B8" w:rsidRDefault="00A825B8" w:rsidP="00AD0A84">
      <w:pPr>
        <w:rPr>
          <w:rFonts w:ascii="Times New Roman" w:hAnsi="Times New Roman" w:cs="Times New Roman"/>
          <w:sz w:val="28"/>
          <w:szCs w:val="28"/>
        </w:rPr>
      </w:pPr>
    </w:p>
    <w:p w14:paraId="51C63EA1" w14:textId="77777777" w:rsidR="00A825B8" w:rsidRPr="00741C22" w:rsidRDefault="00A825B8" w:rsidP="00AD0A84">
      <w:pPr>
        <w:rPr>
          <w:rFonts w:ascii="Times New Roman" w:hAnsi="Times New Roman" w:cs="Times New Roman"/>
          <w:sz w:val="28"/>
          <w:szCs w:val="28"/>
        </w:rPr>
      </w:pPr>
    </w:p>
    <w:p w14:paraId="439997FE" w14:textId="7668D6A5" w:rsidR="00A533CC" w:rsidRPr="00A533CC" w:rsidRDefault="00A533CC" w:rsidP="00AD0A84">
      <w:pPr>
        <w:rPr>
          <w:rFonts w:ascii="Times New Roman" w:hAnsi="Times New Roman" w:cs="Times New Roman"/>
          <w:i/>
          <w:sz w:val="32"/>
          <w:szCs w:val="32"/>
        </w:rPr>
      </w:pPr>
      <w:r>
        <w:rPr>
          <w:rFonts w:ascii="Times New Roman" w:hAnsi="Times New Roman" w:cs="Times New Roman"/>
          <w:sz w:val="28"/>
          <w:szCs w:val="28"/>
        </w:rPr>
        <w:t xml:space="preserve">                                              </w:t>
      </w:r>
    </w:p>
    <w:p w14:paraId="5346F222" w14:textId="77777777" w:rsidR="003547CE" w:rsidRDefault="003547CE" w:rsidP="00AD0A84">
      <w:pPr>
        <w:rPr>
          <w:rFonts w:ascii="Times New Roman" w:hAnsi="Times New Roman" w:cs="Times New Roman"/>
          <w:sz w:val="28"/>
          <w:szCs w:val="28"/>
        </w:rPr>
      </w:pPr>
    </w:p>
    <w:p w14:paraId="450159F2" w14:textId="65C2E788" w:rsidR="0053265A" w:rsidRDefault="003547CE"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5FE462DE" w14:textId="77777777" w:rsidR="0053265A" w:rsidRPr="0053265A" w:rsidRDefault="0053265A" w:rsidP="00AD0A84">
      <w:pPr>
        <w:rPr>
          <w:rFonts w:ascii="Times New Roman" w:hAnsi="Times New Roman" w:cs="Times New Roman"/>
          <w:sz w:val="28"/>
          <w:szCs w:val="28"/>
        </w:rPr>
      </w:pPr>
    </w:p>
    <w:p w14:paraId="6051DA53" w14:textId="77777777" w:rsidR="00C744AE" w:rsidRPr="00C744AE" w:rsidRDefault="00C744AE" w:rsidP="00AD0A84">
      <w:pPr>
        <w:rPr>
          <w:rFonts w:ascii="Times New Roman" w:hAnsi="Times New Roman" w:cs="Times New Roman"/>
          <w:sz w:val="28"/>
          <w:szCs w:val="28"/>
        </w:rPr>
      </w:pPr>
    </w:p>
    <w:p w14:paraId="460F6CD0" w14:textId="77777777" w:rsidR="00B747FC" w:rsidRDefault="00B747FC" w:rsidP="00AD0A84">
      <w:pPr>
        <w:rPr>
          <w:rFonts w:ascii="Times New Roman" w:hAnsi="Times New Roman" w:cs="Times New Roman"/>
          <w:sz w:val="28"/>
          <w:szCs w:val="28"/>
        </w:rPr>
      </w:pPr>
    </w:p>
    <w:p w14:paraId="0FD34C28" w14:textId="7F56F55A" w:rsidR="00B747FC" w:rsidRDefault="00B747FC"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171E6993" w14:textId="77777777" w:rsidR="00B747FC" w:rsidRDefault="00B747FC" w:rsidP="00AD0A84">
      <w:pPr>
        <w:rPr>
          <w:rFonts w:ascii="Times New Roman" w:hAnsi="Times New Roman" w:cs="Times New Roman"/>
          <w:sz w:val="28"/>
          <w:szCs w:val="28"/>
        </w:rPr>
      </w:pPr>
    </w:p>
    <w:p w14:paraId="20AB69D7" w14:textId="77777777" w:rsidR="00B747FC" w:rsidRDefault="00B747FC" w:rsidP="00AD0A84">
      <w:pPr>
        <w:rPr>
          <w:rFonts w:ascii="Times New Roman" w:hAnsi="Times New Roman" w:cs="Times New Roman"/>
          <w:sz w:val="28"/>
          <w:szCs w:val="28"/>
        </w:rPr>
      </w:pPr>
    </w:p>
    <w:p w14:paraId="0D411FCA" w14:textId="728B8AD4" w:rsidR="00D8040F" w:rsidRDefault="00D8040F" w:rsidP="00AD0A84">
      <w:pPr>
        <w:rPr>
          <w:rFonts w:ascii="Times New Roman" w:hAnsi="Times New Roman" w:cs="Times New Roman"/>
          <w:sz w:val="28"/>
          <w:szCs w:val="28"/>
        </w:rPr>
      </w:pPr>
    </w:p>
    <w:p w14:paraId="0C623024" w14:textId="77777777" w:rsidR="00A613B7" w:rsidRPr="00D62AA9" w:rsidRDefault="00A613B7" w:rsidP="00AD0A84">
      <w:pPr>
        <w:rPr>
          <w:rFonts w:ascii="Times New Roman" w:hAnsi="Times New Roman" w:cs="Times New Roman"/>
          <w:sz w:val="28"/>
          <w:szCs w:val="28"/>
        </w:rPr>
      </w:pPr>
    </w:p>
    <w:p w14:paraId="5BD42405" w14:textId="77777777" w:rsidR="00A12B73" w:rsidRDefault="00A12B73" w:rsidP="00AD0A84">
      <w:pPr>
        <w:rPr>
          <w:rFonts w:ascii="Times New Roman" w:hAnsi="Times New Roman" w:cs="Times New Roman"/>
          <w:sz w:val="28"/>
          <w:szCs w:val="28"/>
        </w:rPr>
      </w:pPr>
    </w:p>
    <w:p w14:paraId="733A94D9" w14:textId="77777777" w:rsidR="00E768AE" w:rsidRDefault="00E768AE" w:rsidP="00AD0A84">
      <w:pPr>
        <w:rPr>
          <w:rFonts w:ascii="Times New Roman" w:hAnsi="Times New Roman" w:cs="Times New Roman"/>
          <w:sz w:val="28"/>
          <w:szCs w:val="28"/>
        </w:rPr>
      </w:pPr>
    </w:p>
    <w:p w14:paraId="30CDBC05" w14:textId="77777777" w:rsidR="00DC38BE" w:rsidRDefault="00DC38BE" w:rsidP="00AD0A84">
      <w:pPr>
        <w:rPr>
          <w:rFonts w:ascii="Times New Roman" w:hAnsi="Times New Roman" w:cs="Times New Roman"/>
          <w:sz w:val="28"/>
          <w:szCs w:val="28"/>
        </w:rPr>
      </w:pPr>
    </w:p>
    <w:p w14:paraId="0C2F66D2" w14:textId="77777777" w:rsidR="00A12B73" w:rsidRDefault="00A12B73" w:rsidP="00AD0A84">
      <w:pPr>
        <w:rPr>
          <w:rFonts w:ascii="Times New Roman" w:hAnsi="Times New Roman" w:cs="Times New Roman"/>
          <w:sz w:val="28"/>
          <w:szCs w:val="28"/>
        </w:rPr>
      </w:pPr>
    </w:p>
    <w:p w14:paraId="360D4CCF" w14:textId="77777777" w:rsidR="009849FB" w:rsidRDefault="009849FB" w:rsidP="00AD0A84">
      <w:pPr>
        <w:rPr>
          <w:rFonts w:ascii="Times New Roman" w:hAnsi="Times New Roman" w:cs="Times New Roman"/>
          <w:sz w:val="28"/>
          <w:szCs w:val="28"/>
        </w:rPr>
      </w:pPr>
    </w:p>
    <w:p w14:paraId="4BAF7F89" w14:textId="77777777" w:rsidR="00F24F9C" w:rsidRDefault="00F24F9C" w:rsidP="00AD0A84">
      <w:pPr>
        <w:rPr>
          <w:rFonts w:ascii="Times New Roman" w:hAnsi="Times New Roman" w:cs="Times New Roman"/>
          <w:sz w:val="28"/>
          <w:szCs w:val="28"/>
        </w:rPr>
      </w:pPr>
    </w:p>
    <w:p w14:paraId="26BC7806" w14:textId="77777777" w:rsidR="00F24F9C" w:rsidRDefault="00F24F9C" w:rsidP="00AD0A84">
      <w:pPr>
        <w:rPr>
          <w:rFonts w:ascii="Times New Roman" w:hAnsi="Times New Roman" w:cs="Times New Roman"/>
          <w:sz w:val="28"/>
          <w:szCs w:val="28"/>
        </w:rPr>
      </w:pPr>
    </w:p>
    <w:p w14:paraId="27553C13" w14:textId="77777777" w:rsidR="00F24F9C" w:rsidRDefault="00F24F9C" w:rsidP="00AD0A84">
      <w:pPr>
        <w:rPr>
          <w:rFonts w:ascii="Times New Roman" w:hAnsi="Times New Roman" w:cs="Times New Roman"/>
          <w:sz w:val="28"/>
          <w:szCs w:val="28"/>
        </w:rPr>
      </w:pPr>
    </w:p>
    <w:p w14:paraId="0BEE59BB" w14:textId="77777777" w:rsidR="00F24F9C" w:rsidRDefault="00F24F9C" w:rsidP="00AD0A84">
      <w:pPr>
        <w:rPr>
          <w:rFonts w:ascii="Times New Roman" w:hAnsi="Times New Roman" w:cs="Times New Roman"/>
          <w:sz w:val="28"/>
          <w:szCs w:val="28"/>
        </w:rPr>
      </w:pPr>
    </w:p>
    <w:p w14:paraId="5C0FCC48" w14:textId="77777777" w:rsidR="00434540" w:rsidRPr="00747CE0" w:rsidRDefault="00434540" w:rsidP="00AD0A84">
      <w:pPr>
        <w:rPr>
          <w:rFonts w:ascii="Times New Roman" w:hAnsi="Times New Roman" w:cs="Times New Roman"/>
          <w:sz w:val="28"/>
          <w:szCs w:val="28"/>
        </w:rPr>
      </w:pPr>
    </w:p>
    <w:sectPr w:rsidR="00434540" w:rsidRPr="00747CE0" w:rsidSect="005800E5">
      <w:headerReference w:type="even" r:id="rId8"/>
      <w:headerReference w:type="default" r:id="rId9"/>
      <w:footerReference w:type="even" r:id="rId10"/>
      <w:footerReference w:type="default" r:id="rId11"/>
      <w:headerReference w:type="first" r:id="rId12"/>
      <w:footerReference w:type="first" r:id="rId13"/>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5B2C4" w14:textId="77777777" w:rsidR="002D7219" w:rsidRDefault="002D7219" w:rsidP="00814DFD">
      <w:r>
        <w:separator/>
      </w:r>
    </w:p>
  </w:endnote>
  <w:endnote w:type="continuationSeparator" w:id="0">
    <w:p w14:paraId="411BE465" w14:textId="77777777" w:rsidR="002D7219" w:rsidRDefault="002D7219" w:rsidP="0081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39E6" w14:textId="77777777" w:rsidR="00E16C08" w:rsidRDefault="00E16C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EA44" w14:textId="77777777" w:rsidR="00E16C08" w:rsidRDefault="00E16C0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BC87" w14:textId="77777777" w:rsidR="00E16C08" w:rsidRDefault="00E16C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A5BE" w14:textId="77777777" w:rsidR="002D7219" w:rsidRDefault="002D7219" w:rsidP="00814DFD">
      <w:r>
        <w:separator/>
      </w:r>
    </w:p>
  </w:footnote>
  <w:footnote w:type="continuationSeparator" w:id="0">
    <w:p w14:paraId="0DCCBE5B" w14:textId="77777777" w:rsidR="002D7219" w:rsidRDefault="002D7219" w:rsidP="0081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3D1D" w14:textId="77777777" w:rsidR="00E16C08" w:rsidRDefault="00E16C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945547"/>
      <w:docPartObj>
        <w:docPartGallery w:val="Page Numbers (Top of Page)"/>
        <w:docPartUnique/>
      </w:docPartObj>
    </w:sdtPr>
    <w:sdtEndPr/>
    <w:sdtContent>
      <w:p w14:paraId="55C6EA5A" w14:textId="292209AC" w:rsidR="00E16C08" w:rsidRDefault="00E16C08">
        <w:pPr>
          <w:pStyle w:val="Intestazione"/>
        </w:pPr>
        <w:r>
          <w:fldChar w:fldCharType="begin"/>
        </w:r>
        <w:r>
          <w:instrText>PAGE   \* MERGEFORMAT</w:instrText>
        </w:r>
        <w:r>
          <w:fldChar w:fldCharType="separate"/>
        </w:r>
        <w:r w:rsidR="00D5717D">
          <w:rPr>
            <w:noProof/>
          </w:rPr>
          <w:t>82</w:t>
        </w:r>
        <w:r>
          <w:fldChar w:fldCharType="end"/>
        </w:r>
      </w:p>
    </w:sdtContent>
  </w:sdt>
  <w:p w14:paraId="595D9EB4" w14:textId="77777777" w:rsidR="00E16C08" w:rsidRDefault="00E16C0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12D5" w14:textId="77777777" w:rsidR="00E16C08" w:rsidRDefault="00E16C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C5D"/>
    <w:multiLevelType w:val="hybridMultilevel"/>
    <w:tmpl w:val="8A988FB2"/>
    <w:lvl w:ilvl="0" w:tplc="446A00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56A6F"/>
    <w:multiLevelType w:val="hybridMultilevel"/>
    <w:tmpl w:val="B07AE47E"/>
    <w:lvl w:ilvl="0" w:tplc="95D803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6D47E8"/>
    <w:multiLevelType w:val="hybridMultilevel"/>
    <w:tmpl w:val="EC5E70DE"/>
    <w:lvl w:ilvl="0" w:tplc="16FE4C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2C5B64"/>
    <w:multiLevelType w:val="hybridMultilevel"/>
    <w:tmpl w:val="CA2A2EA4"/>
    <w:lvl w:ilvl="0" w:tplc="FD1A71F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B729FA"/>
    <w:multiLevelType w:val="hybridMultilevel"/>
    <w:tmpl w:val="A0789F6C"/>
    <w:lvl w:ilvl="0" w:tplc="423AFB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CB0A77"/>
    <w:multiLevelType w:val="hybridMultilevel"/>
    <w:tmpl w:val="EAE4E3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D31A29"/>
    <w:multiLevelType w:val="hybridMultilevel"/>
    <w:tmpl w:val="89E8F0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3D4E10"/>
    <w:multiLevelType w:val="hybridMultilevel"/>
    <w:tmpl w:val="4238A8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BE03BA"/>
    <w:multiLevelType w:val="hybridMultilevel"/>
    <w:tmpl w:val="49105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8E0979"/>
    <w:multiLevelType w:val="hybridMultilevel"/>
    <w:tmpl w:val="71568012"/>
    <w:lvl w:ilvl="0" w:tplc="393073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87621F"/>
    <w:multiLevelType w:val="hybridMultilevel"/>
    <w:tmpl w:val="5C0474EE"/>
    <w:lvl w:ilvl="0" w:tplc="29FE51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F63DF8"/>
    <w:multiLevelType w:val="hybridMultilevel"/>
    <w:tmpl w:val="16F8A230"/>
    <w:lvl w:ilvl="0" w:tplc="725A50C6">
      <w:start w:val="1"/>
      <w:numFmt w:val="upperLetter"/>
      <w:lvlText w:val="%1)"/>
      <w:lvlJc w:val="left"/>
      <w:pPr>
        <w:ind w:left="720" w:hanging="360"/>
      </w:pPr>
      <w:rPr>
        <w:rFonts w:ascii="Times New Roman" w:hAnsi="Times New Roman" w:cs="Times New Roman"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855DDC"/>
    <w:multiLevelType w:val="hybridMultilevel"/>
    <w:tmpl w:val="DB4C8FC4"/>
    <w:lvl w:ilvl="0" w:tplc="679E7B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86117"/>
    <w:multiLevelType w:val="hybridMultilevel"/>
    <w:tmpl w:val="CEA295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084DC3"/>
    <w:multiLevelType w:val="hybridMultilevel"/>
    <w:tmpl w:val="981CFB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BF37D5"/>
    <w:multiLevelType w:val="hybridMultilevel"/>
    <w:tmpl w:val="783AC268"/>
    <w:lvl w:ilvl="0" w:tplc="445272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B77070"/>
    <w:multiLevelType w:val="hybridMultilevel"/>
    <w:tmpl w:val="CE66DF8C"/>
    <w:lvl w:ilvl="0" w:tplc="A76EC44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E67AA1"/>
    <w:multiLevelType w:val="hybridMultilevel"/>
    <w:tmpl w:val="A5868C3E"/>
    <w:lvl w:ilvl="0" w:tplc="B96C1C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5E7D36"/>
    <w:multiLevelType w:val="hybridMultilevel"/>
    <w:tmpl w:val="59D82BD2"/>
    <w:lvl w:ilvl="0" w:tplc="4F140E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3B530C"/>
    <w:multiLevelType w:val="hybridMultilevel"/>
    <w:tmpl w:val="A38CA2AC"/>
    <w:lvl w:ilvl="0" w:tplc="C502512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39160F"/>
    <w:multiLevelType w:val="hybridMultilevel"/>
    <w:tmpl w:val="E84AFD40"/>
    <w:lvl w:ilvl="0" w:tplc="4E103E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275F53"/>
    <w:multiLevelType w:val="hybridMultilevel"/>
    <w:tmpl w:val="CAE89FEA"/>
    <w:lvl w:ilvl="0" w:tplc="663447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54FA"/>
    <w:multiLevelType w:val="hybridMultilevel"/>
    <w:tmpl w:val="E876AB82"/>
    <w:lvl w:ilvl="0" w:tplc="FEFEDF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585D93"/>
    <w:multiLevelType w:val="hybridMultilevel"/>
    <w:tmpl w:val="61848A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4F7A4B"/>
    <w:multiLevelType w:val="hybridMultilevel"/>
    <w:tmpl w:val="43E86D56"/>
    <w:lvl w:ilvl="0" w:tplc="3D1A5D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863FC6"/>
    <w:multiLevelType w:val="hybridMultilevel"/>
    <w:tmpl w:val="F8FEBA2C"/>
    <w:lvl w:ilvl="0" w:tplc="75B2CD48">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7C82983"/>
    <w:multiLevelType w:val="hybridMultilevel"/>
    <w:tmpl w:val="48B0D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6361CB"/>
    <w:multiLevelType w:val="hybridMultilevel"/>
    <w:tmpl w:val="A2EE23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914433"/>
    <w:multiLevelType w:val="hybridMultilevel"/>
    <w:tmpl w:val="608E97CE"/>
    <w:lvl w:ilvl="0" w:tplc="2FF8A4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BC036B"/>
    <w:multiLevelType w:val="hybridMultilevel"/>
    <w:tmpl w:val="E45C4FB0"/>
    <w:lvl w:ilvl="0" w:tplc="67E64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423BB7"/>
    <w:multiLevelType w:val="hybridMultilevel"/>
    <w:tmpl w:val="E3C8FE46"/>
    <w:lvl w:ilvl="0" w:tplc="E368A8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557231"/>
    <w:multiLevelType w:val="hybridMultilevel"/>
    <w:tmpl w:val="AED00F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8167A4"/>
    <w:multiLevelType w:val="hybridMultilevel"/>
    <w:tmpl w:val="70A00DEC"/>
    <w:lvl w:ilvl="0" w:tplc="BFA837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0A7A5E"/>
    <w:multiLevelType w:val="hybridMultilevel"/>
    <w:tmpl w:val="2C0EA188"/>
    <w:lvl w:ilvl="0" w:tplc="18F257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760993"/>
    <w:multiLevelType w:val="hybridMultilevel"/>
    <w:tmpl w:val="944819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3"/>
  </w:num>
  <w:num w:numId="7">
    <w:abstractNumId w:val="4"/>
  </w:num>
  <w:num w:numId="8">
    <w:abstractNumId w:val="11"/>
  </w:num>
  <w:num w:numId="9">
    <w:abstractNumId w:val="30"/>
  </w:num>
  <w:num w:numId="10">
    <w:abstractNumId w:val="17"/>
  </w:num>
  <w:num w:numId="11">
    <w:abstractNumId w:val="14"/>
  </w:num>
  <w:num w:numId="12">
    <w:abstractNumId w:val="31"/>
  </w:num>
  <w:num w:numId="13">
    <w:abstractNumId w:val="21"/>
  </w:num>
  <w:num w:numId="14">
    <w:abstractNumId w:val="9"/>
  </w:num>
  <w:num w:numId="15">
    <w:abstractNumId w:val="32"/>
  </w:num>
  <w:num w:numId="16">
    <w:abstractNumId w:val="0"/>
  </w:num>
  <w:num w:numId="17">
    <w:abstractNumId w:val="20"/>
  </w:num>
  <w:num w:numId="18">
    <w:abstractNumId w:val="27"/>
  </w:num>
  <w:num w:numId="19">
    <w:abstractNumId w:val="23"/>
  </w:num>
  <w:num w:numId="20">
    <w:abstractNumId w:val="7"/>
  </w:num>
  <w:num w:numId="21">
    <w:abstractNumId w:val="12"/>
  </w:num>
  <w:num w:numId="22">
    <w:abstractNumId w:val="13"/>
  </w:num>
  <w:num w:numId="23">
    <w:abstractNumId w:val="34"/>
  </w:num>
  <w:num w:numId="24">
    <w:abstractNumId w:val="5"/>
  </w:num>
  <w:num w:numId="25">
    <w:abstractNumId w:val="16"/>
  </w:num>
  <w:num w:numId="26">
    <w:abstractNumId w:val="18"/>
  </w:num>
  <w:num w:numId="27">
    <w:abstractNumId w:val="6"/>
  </w:num>
  <w:num w:numId="28">
    <w:abstractNumId w:val="15"/>
  </w:num>
  <w:num w:numId="29">
    <w:abstractNumId w:val="29"/>
  </w:num>
  <w:num w:numId="30">
    <w:abstractNumId w:val="24"/>
  </w:num>
  <w:num w:numId="31">
    <w:abstractNumId w:val="22"/>
  </w:num>
  <w:num w:numId="32">
    <w:abstractNumId w:val="8"/>
  </w:num>
  <w:num w:numId="33">
    <w:abstractNumId w:val="26"/>
  </w:num>
  <w:num w:numId="34">
    <w:abstractNumId w:val="33"/>
  </w:num>
  <w:num w:numId="35">
    <w:abstractNumId w:val="19"/>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C7"/>
    <w:rsid w:val="0000001C"/>
    <w:rsid w:val="00000110"/>
    <w:rsid w:val="0000024B"/>
    <w:rsid w:val="0000029F"/>
    <w:rsid w:val="00000313"/>
    <w:rsid w:val="00000383"/>
    <w:rsid w:val="0000042E"/>
    <w:rsid w:val="00000464"/>
    <w:rsid w:val="0000070F"/>
    <w:rsid w:val="00000CCE"/>
    <w:rsid w:val="00000E86"/>
    <w:rsid w:val="000013D8"/>
    <w:rsid w:val="00001573"/>
    <w:rsid w:val="000018E4"/>
    <w:rsid w:val="00001DEC"/>
    <w:rsid w:val="00002040"/>
    <w:rsid w:val="0000206B"/>
    <w:rsid w:val="000021B2"/>
    <w:rsid w:val="00002387"/>
    <w:rsid w:val="000025A8"/>
    <w:rsid w:val="000028E0"/>
    <w:rsid w:val="00002A33"/>
    <w:rsid w:val="00002C8D"/>
    <w:rsid w:val="00002D24"/>
    <w:rsid w:val="0000300B"/>
    <w:rsid w:val="00003315"/>
    <w:rsid w:val="00003A5F"/>
    <w:rsid w:val="00004047"/>
    <w:rsid w:val="0000414C"/>
    <w:rsid w:val="000041E2"/>
    <w:rsid w:val="00004239"/>
    <w:rsid w:val="00004344"/>
    <w:rsid w:val="00004545"/>
    <w:rsid w:val="000045CE"/>
    <w:rsid w:val="000048CD"/>
    <w:rsid w:val="00004A3C"/>
    <w:rsid w:val="00004BFD"/>
    <w:rsid w:val="00004D24"/>
    <w:rsid w:val="00004D5C"/>
    <w:rsid w:val="00004DF0"/>
    <w:rsid w:val="00004F9E"/>
    <w:rsid w:val="000052A8"/>
    <w:rsid w:val="000052B0"/>
    <w:rsid w:val="0000534B"/>
    <w:rsid w:val="0000547C"/>
    <w:rsid w:val="000055E5"/>
    <w:rsid w:val="0000584A"/>
    <w:rsid w:val="00005A9A"/>
    <w:rsid w:val="00005D28"/>
    <w:rsid w:val="00005ECF"/>
    <w:rsid w:val="000062EB"/>
    <w:rsid w:val="000063B5"/>
    <w:rsid w:val="000063E0"/>
    <w:rsid w:val="000065A3"/>
    <w:rsid w:val="00006605"/>
    <w:rsid w:val="00006732"/>
    <w:rsid w:val="000067F3"/>
    <w:rsid w:val="00006A7F"/>
    <w:rsid w:val="00006AE0"/>
    <w:rsid w:val="00007357"/>
    <w:rsid w:val="000073CB"/>
    <w:rsid w:val="00007708"/>
    <w:rsid w:val="00007745"/>
    <w:rsid w:val="00007D54"/>
    <w:rsid w:val="00010244"/>
    <w:rsid w:val="00010334"/>
    <w:rsid w:val="0001043F"/>
    <w:rsid w:val="00010473"/>
    <w:rsid w:val="000104E5"/>
    <w:rsid w:val="0001054F"/>
    <w:rsid w:val="000105ED"/>
    <w:rsid w:val="00010AE6"/>
    <w:rsid w:val="00010BCF"/>
    <w:rsid w:val="00010BF2"/>
    <w:rsid w:val="00011046"/>
    <w:rsid w:val="00011057"/>
    <w:rsid w:val="0001161A"/>
    <w:rsid w:val="00011BFB"/>
    <w:rsid w:val="00011E7D"/>
    <w:rsid w:val="00011EE1"/>
    <w:rsid w:val="00011EF9"/>
    <w:rsid w:val="0001203A"/>
    <w:rsid w:val="00012227"/>
    <w:rsid w:val="000122A4"/>
    <w:rsid w:val="000123B9"/>
    <w:rsid w:val="000124D6"/>
    <w:rsid w:val="00012647"/>
    <w:rsid w:val="00012AA5"/>
    <w:rsid w:val="00012B2C"/>
    <w:rsid w:val="00012B72"/>
    <w:rsid w:val="00012C8E"/>
    <w:rsid w:val="00012E4F"/>
    <w:rsid w:val="00013000"/>
    <w:rsid w:val="0001315E"/>
    <w:rsid w:val="000133F6"/>
    <w:rsid w:val="000134AE"/>
    <w:rsid w:val="000135A8"/>
    <w:rsid w:val="00013708"/>
    <w:rsid w:val="00013807"/>
    <w:rsid w:val="0001384A"/>
    <w:rsid w:val="000138CD"/>
    <w:rsid w:val="00013905"/>
    <w:rsid w:val="00013AA7"/>
    <w:rsid w:val="00013CB3"/>
    <w:rsid w:val="00013E6A"/>
    <w:rsid w:val="00013F08"/>
    <w:rsid w:val="000142B6"/>
    <w:rsid w:val="00014344"/>
    <w:rsid w:val="00014541"/>
    <w:rsid w:val="000145D3"/>
    <w:rsid w:val="00014C8C"/>
    <w:rsid w:val="00014DA4"/>
    <w:rsid w:val="00015157"/>
    <w:rsid w:val="00015369"/>
    <w:rsid w:val="0001589A"/>
    <w:rsid w:val="00015C11"/>
    <w:rsid w:val="00015CB8"/>
    <w:rsid w:val="00015D60"/>
    <w:rsid w:val="00015FF5"/>
    <w:rsid w:val="00016266"/>
    <w:rsid w:val="000162C5"/>
    <w:rsid w:val="00016326"/>
    <w:rsid w:val="000165C6"/>
    <w:rsid w:val="000165D4"/>
    <w:rsid w:val="000165EE"/>
    <w:rsid w:val="000165F2"/>
    <w:rsid w:val="00016741"/>
    <w:rsid w:val="00016761"/>
    <w:rsid w:val="00016D52"/>
    <w:rsid w:val="00016DFE"/>
    <w:rsid w:val="00016E5F"/>
    <w:rsid w:val="00016EED"/>
    <w:rsid w:val="00016F18"/>
    <w:rsid w:val="00017690"/>
    <w:rsid w:val="0001798C"/>
    <w:rsid w:val="00017D2C"/>
    <w:rsid w:val="00017E87"/>
    <w:rsid w:val="00020176"/>
    <w:rsid w:val="000203F5"/>
    <w:rsid w:val="00020458"/>
    <w:rsid w:val="00020899"/>
    <w:rsid w:val="00020BBC"/>
    <w:rsid w:val="00020D16"/>
    <w:rsid w:val="00020ECA"/>
    <w:rsid w:val="00020F37"/>
    <w:rsid w:val="00021167"/>
    <w:rsid w:val="00021A1D"/>
    <w:rsid w:val="00021A27"/>
    <w:rsid w:val="00021CD3"/>
    <w:rsid w:val="00021CE3"/>
    <w:rsid w:val="00021FCB"/>
    <w:rsid w:val="0002213B"/>
    <w:rsid w:val="000222F9"/>
    <w:rsid w:val="0002231F"/>
    <w:rsid w:val="0002240A"/>
    <w:rsid w:val="000225EB"/>
    <w:rsid w:val="0002260E"/>
    <w:rsid w:val="00022644"/>
    <w:rsid w:val="00022723"/>
    <w:rsid w:val="00022826"/>
    <w:rsid w:val="0002298D"/>
    <w:rsid w:val="00022CD9"/>
    <w:rsid w:val="00022DEA"/>
    <w:rsid w:val="0002363A"/>
    <w:rsid w:val="000236DD"/>
    <w:rsid w:val="0002385C"/>
    <w:rsid w:val="0002391B"/>
    <w:rsid w:val="00023DD3"/>
    <w:rsid w:val="00023E29"/>
    <w:rsid w:val="00024665"/>
    <w:rsid w:val="000249CA"/>
    <w:rsid w:val="00024A83"/>
    <w:rsid w:val="00024B6D"/>
    <w:rsid w:val="00024C0F"/>
    <w:rsid w:val="00024E22"/>
    <w:rsid w:val="0002505F"/>
    <w:rsid w:val="000250BA"/>
    <w:rsid w:val="00025280"/>
    <w:rsid w:val="000252CA"/>
    <w:rsid w:val="00025339"/>
    <w:rsid w:val="0002553D"/>
    <w:rsid w:val="00025928"/>
    <w:rsid w:val="00025D90"/>
    <w:rsid w:val="00025E2C"/>
    <w:rsid w:val="0002615A"/>
    <w:rsid w:val="00026780"/>
    <w:rsid w:val="00026B77"/>
    <w:rsid w:val="00026C0B"/>
    <w:rsid w:val="00026E01"/>
    <w:rsid w:val="0002706A"/>
    <w:rsid w:val="0002754D"/>
    <w:rsid w:val="000278BF"/>
    <w:rsid w:val="00027A44"/>
    <w:rsid w:val="00027D07"/>
    <w:rsid w:val="00027E3F"/>
    <w:rsid w:val="00027EAA"/>
    <w:rsid w:val="00027F7E"/>
    <w:rsid w:val="0003031C"/>
    <w:rsid w:val="000303AE"/>
    <w:rsid w:val="0003084E"/>
    <w:rsid w:val="00030BA1"/>
    <w:rsid w:val="00030F1E"/>
    <w:rsid w:val="00031243"/>
    <w:rsid w:val="000314BD"/>
    <w:rsid w:val="00031A0F"/>
    <w:rsid w:val="00031A32"/>
    <w:rsid w:val="00031FB4"/>
    <w:rsid w:val="00032293"/>
    <w:rsid w:val="000323B8"/>
    <w:rsid w:val="000323C3"/>
    <w:rsid w:val="0003252F"/>
    <w:rsid w:val="0003266F"/>
    <w:rsid w:val="000326F2"/>
    <w:rsid w:val="00032763"/>
    <w:rsid w:val="000329D7"/>
    <w:rsid w:val="00032A5A"/>
    <w:rsid w:val="00032CF5"/>
    <w:rsid w:val="00032DC2"/>
    <w:rsid w:val="00032F96"/>
    <w:rsid w:val="0003306C"/>
    <w:rsid w:val="0003317C"/>
    <w:rsid w:val="0003325E"/>
    <w:rsid w:val="0003339E"/>
    <w:rsid w:val="0003345D"/>
    <w:rsid w:val="00033487"/>
    <w:rsid w:val="0003354C"/>
    <w:rsid w:val="00033570"/>
    <w:rsid w:val="000337D9"/>
    <w:rsid w:val="000338CF"/>
    <w:rsid w:val="00033D7B"/>
    <w:rsid w:val="0003433C"/>
    <w:rsid w:val="000343C3"/>
    <w:rsid w:val="00034733"/>
    <w:rsid w:val="000347AF"/>
    <w:rsid w:val="000349FB"/>
    <w:rsid w:val="00034A25"/>
    <w:rsid w:val="00034B2A"/>
    <w:rsid w:val="00034E8B"/>
    <w:rsid w:val="00034ECA"/>
    <w:rsid w:val="0003554A"/>
    <w:rsid w:val="000355D4"/>
    <w:rsid w:val="000356D1"/>
    <w:rsid w:val="00035850"/>
    <w:rsid w:val="00035B76"/>
    <w:rsid w:val="00035BC2"/>
    <w:rsid w:val="00035DA5"/>
    <w:rsid w:val="00035F90"/>
    <w:rsid w:val="0003608C"/>
    <w:rsid w:val="00036451"/>
    <w:rsid w:val="0003663A"/>
    <w:rsid w:val="00036B77"/>
    <w:rsid w:val="00036C30"/>
    <w:rsid w:val="00036C3C"/>
    <w:rsid w:val="00036F3C"/>
    <w:rsid w:val="0003707E"/>
    <w:rsid w:val="000372B0"/>
    <w:rsid w:val="00037494"/>
    <w:rsid w:val="000374CB"/>
    <w:rsid w:val="00037611"/>
    <w:rsid w:val="000379E9"/>
    <w:rsid w:val="00037CCE"/>
    <w:rsid w:val="00037CFA"/>
    <w:rsid w:val="00040035"/>
    <w:rsid w:val="0004008A"/>
    <w:rsid w:val="00040305"/>
    <w:rsid w:val="000404CC"/>
    <w:rsid w:val="00040665"/>
    <w:rsid w:val="000407CA"/>
    <w:rsid w:val="00040B24"/>
    <w:rsid w:val="00040D9D"/>
    <w:rsid w:val="00041150"/>
    <w:rsid w:val="00041308"/>
    <w:rsid w:val="0004134E"/>
    <w:rsid w:val="000415B5"/>
    <w:rsid w:val="000416A6"/>
    <w:rsid w:val="00041841"/>
    <w:rsid w:val="000418D3"/>
    <w:rsid w:val="000418EF"/>
    <w:rsid w:val="00041B61"/>
    <w:rsid w:val="00041BE8"/>
    <w:rsid w:val="00041D68"/>
    <w:rsid w:val="00041EB9"/>
    <w:rsid w:val="00042280"/>
    <w:rsid w:val="000424C3"/>
    <w:rsid w:val="000426E0"/>
    <w:rsid w:val="00043431"/>
    <w:rsid w:val="000435AD"/>
    <w:rsid w:val="0004382E"/>
    <w:rsid w:val="000438F2"/>
    <w:rsid w:val="00043B80"/>
    <w:rsid w:val="00043E5C"/>
    <w:rsid w:val="00043ED0"/>
    <w:rsid w:val="00043FE0"/>
    <w:rsid w:val="00044286"/>
    <w:rsid w:val="00044565"/>
    <w:rsid w:val="0004470A"/>
    <w:rsid w:val="0004475D"/>
    <w:rsid w:val="0004499F"/>
    <w:rsid w:val="00044DB8"/>
    <w:rsid w:val="00044E80"/>
    <w:rsid w:val="00044F1E"/>
    <w:rsid w:val="000455AF"/>
    <w:rsid w:val="0004561F"/>
    <w:rsid w:val="00045624"/>
    <w:rsid w:val="0004582A"/>
    <w:rsid w:val="00045899"/>
    <w:rsid w:val="000458EC"/>
    <w:rsid w:val="00045B0D"/>
    <w:rsid w:val="00045BA1"/>
    <w:rsid w:val="000462B2"/>
    <w:rsid w:val="000464B5"/>
    <w:rsid w:val="0004698E"/>
    <w:rsid w:val="0004699E"/>
    <w:rsid w:val="000469F1"/>
    <w:rsid w:val="00046A0B"/>
    <w:rsid w:val="00046CA2"/>
    <w:rsid w:val="000470DE"/>
    <w:rsid w:val="00047344"/>
    <w:rsid w:val="00047399"/>
    <w:rsid w:val="00047512"/>
    <w:rsid w:val="00047572"/>
    <w:rsid w:val="0004760A"/>
    <w:rsid w:val="000476FE"/>
    <w:rsid w:val="00047870"/>
    <w:rsid w:val="00047CC0"/>
    <w:rsid w:val="00047D10"/>
    <w:rsid w:val="00047EFC"/>
    <w:rsid w:val="00047FCC"/>
    <w:rsid w:val="00050223"/>
    <w:rsid w:val="000502F7"/>
    <w:rsid w:val="0005039B"/>
    <w:rsid w:val="0005061C"/>
    <w:rsid w:val="00050812"/>
    <w:rsid w:val="00050AA5"/>
    <w:rsid w:val="00050B95"/>
    <w:rsid w:val="00050EA8"/>
    <w:rsid w:val="00051238"/>
    <w:rsid w:val="00051273"/>
    <w:rsid w:val="000512DB"/>
    <w:rsid w:val="00051356"/>
    <w:rsid w:val="000515C4"/>
    <w:rsid w:val="000517B6"/>
    <w:rsid w:val="000518EE"/>
    <w:rsid w:val="000519DF"/>
    <w:rsid w:val="00051B2B"/>
    <w:rsid w:val="00051D2A"/>
    <w:rsid w:val="0005206B"/>
    <w:rsid w:val="000520CC"/>
    <w:rsid w:val="00052270"/>
    <w:rsid w:val="0005252B"/>
    <w:rsid w:val="0005261B"/>
    <w:rsid w:val="00052686"/>
    <w:rsid w:val="000527A0"/>
    <w:rsid w:val="00052939"/>
    <w:rsid w:val="00052C23"/>
    <w:rsid w:val="00052C6F"/>
    <w:rsid w:val="00052D93"/>
    <w:rsid w:val="00052E13"/>
    <w:rsid w:val="00052E5D"/>
    <w:rsid w:val="00052FC7"/>
    <w:rsid w:val="00053025"/>
    <w:rsid w:val="00053241"/>
    <w:rsid w:val="00053296"/>
    <w:rsid w:val="000532A1"/>
    <w:rsid w:val="000532CD"/>
    <w:rsid w:val="000533CA"/>
    <w:rsid w:val="0005354D"/>
    <w:rsid w:val="00053604"/>
    <w:rsid w:val="00053671"/>
    <w:rsid w:val="00053DD0"/>
    <w:rsid w:val="00053E23"/>
    <w:rsid w:val="00053E4F"/>
    <w:rsid w:val="00053E94"/>
    <w:rsid w:val="0005426D"/>
    <w:rsid w:val="0005434C"/>
    <w:rsid w:val="0005435A"/>
    <w:rsid w:val="00054382"/>
    <w:rsid w:val="0005491D"/>
    <w:rsid w:val="00054C62"/>
    <w:rsid w:val="00054DFF"/>
    <w:rsid w:val="00054F20"/>
    <w:rsid w:val="00055027"/>
    <w:rsid w:val="000550D3"/>
    <w:rsid w:val="000550EC"/>
    <w:rsid w:val="00055284"/>
    <w:rsid w:val="000555AA"/>
    <w:rsid w:val="0005591E"/>
    <w:rsid w:val="00055A7E"/>
    <w:rsid w:val="00055AF4"/>
    <w:rsid w:val="00055BD3"/>
    <w:rsid w:val="00055C25"/>
    <w:rsid w:val="00055DA2"/>
    <w:rsid w:val="00055DC5"/>
    <w:rsid w:val="00055E0E"/>
    <w:rsid w:val="00055FF8"/>
    <w:rsid w:val="0005613F"/>
    <w:rsid w:val="00056478"/>
    <w:rsid w:val="00056911"/>
    <w:rsid w:val="000569F6"/>
    <w:rsid w:val="00056AA0"/>
    <w:rsid w:val="00056D40"/>
    <w:rsid w:val="00056EF3"/>
    <w:rsid w:val="00056FB3"/>
    <w:rsid w:val="00057482"/>
    <w:rsid w:val="00057580"/>
    <w:rsid w:val="000577C2"/>
    <w:rsid w:val="000579E0"/>
    <w:rsid w:val="0006019E"/>
    <w:rsid w:val="000603FB"/>
    <w:rsid w:val="0006053D"/>
    <w:rsid w:val="0006058E"/>
    <w:rsid w:val="0006066B"/>
    <w:rsid w:val="0006074F"/>
    <w:rsid w:val="00060837"/>
    <w:rsid w:val="00060AA4"/>
    <w:rsid w:val="00060D23"/>
    <w:rsid w:val="00060EFA"/>
    <w:rsid w:val="00060F01"/>
    <w:rsid w:val="00060F91"/>
    <w:rsid w:val="00061111"/>
    <w:rsid w:val="0006132D"/>
    <w:rsid w:val="00061D84"/>
    <w:rsid w:val="00061EBA"/>
    <w:rsid w:val="000624FF"/>
    <w:rsid w:val="00062680"/>
    <w:rsid w:val="00062DF1"/>
    <w:rsid w:val="0006314C"/>
    <w:rsid w:val="000634E7"/>
    <w:rsid w:val="00063A37"/>
    <w:rsid w:val="00063E34"/>
    <w:rsid w:val="00063EAE"/>
    <w:rsid w:val="0006413E"/>
    <w:rsid w:val="00064280"/>
    <w:rsid w:val="00064A0E"/>
    <w:rsid w:val="00064AB3"/>
    <w:rsid w:val="00064B63"/>
    <w:rsid w:val="00064E0A"/>
    <w:rsid w:val="00064E5F"/>
    <w:rsid w:val="0006516F"/>
    <w:rsid w:val="00065438"/>
    <w:rsid w:val="0006562E"/>
    <w:rsid w:val="000658E6"/>
    <w:rsid w:val="00065922"/>
    <w:rsid w:val="00065C4E"/>
    <w:rsid w:val="00065CDD"/>
    <w:rsid w:val="00065F9E"/>
    <w:rsid w:val="00066082"/>
    <w:rsid w:val="000660DD"/>
    <w:rsid w:val="0006655E"/>
    <w:rsid w:val="0006656B"/>
    <w:rsid w:val="00066860"/>
    <w:rsid w:val="00066AC1"/>
    <w:rsid w:val="00066B01"/>
    <w:rsid w:val="00066EFC"/>
    <w:rsid w:val="00066F41"/>
    <w:rsid w:val="000671E6"/>
    <w:rsid w:val="00067347"/>
    <w:rsid w:val="0006749A"/>
    <w:rsid w:val="00067509"/>
    <w:rsid w:val="00067619"/>
    <w:rsid w:val="000677ED"/>
    <w:rsid w:val="00067846"/>
    <w:rsid w:val="000678BA"/>
    <w:rsid w:val="0006799E"/>
    <w:rsid w:val="00067B3D"/>
    <w:rsid w:val="00067FFD"/>
    <w:rsid w:val="00070115"/>
    <w:rsid w:val="00070566"/>
    <w:rsid w:val="000705C8"/>
    <w:rsid w:val="0007079C"/>
    <w:rsid w:val="00070AAB"/>
    <w:rsid w:val="00070D3C"/>
    <w:rsid w:val="00070FD6"/>
    <w:rsid w:val="00071096"/>
    <w:rsid w:val="0007119A"/>
    <w:rsid w:val="000716DF"/>
    <w:rsid w:val="0007193C"/>
    <w:rsid w:val="0007195A"/>
    <w:rsid w:val="00071A7A"/>
    <w:rsid w:val="0007219B"/>
    <w:rsid w:val="00072299"/>
    <w:rsid w:val="0007230E"/>
    <w:rsid w:val="000723EE"/>
    <w:rsid w:val="000724EE"/>
    <w:rsid w:val="00072870"/>
    <w:rsid w:val="000728C2"/>
    <w:rsid w:val="000729CC"/>
    <w:rsid w:val="00072B50"/>
    <w:rsid w:val="00073594"/>
    <w:rsid w:val="00073ADB"/>
    <w:rsid w:val="00073C02"/>
    <w:rsid w:val="00074141"/>
    <w:rsid w:val="0007417E"/>
    <w:rsid w:val="0007424B"/>
    <w:rsid w:val="000742B7"/>
    <w:rsid w:val="000745D0"/>
    <w:rsid w:val="000746B9"/>
    <w:rsid w:val="000747C4"/>
    <w:rsid w:val="00074822"/>
    <w:rsid w:val="00074A03"/>
    <w:rsid w:val="00074A2A"/>
    <w:rsid w:val="00074B91"/>
    <w:rsid w:val="00074FE7"/>
    <w:rsid w:val="000752D5"/>
    <w:rsid w:val="00075362"/>
    <w:rsid w:val="0007557C"/>
    <w:rsid w:val="0007574C"/>
    <w:rsid w:val="00075BBD"/>
    <w:rsid w:val="00075C28"/>
    <w:rsid w:val="00075C9E"/>
    <w:rsid w:val="0007612F"/>
    <w:rsid w:val="00076276"/>
    <w:rsid w:val="0007655B"/>
    <w:rsid w:val="00076607"/>
    <w:rsid w:val="00076637"/>
    <w:rsid w:val="00076659"/>
    <w:rsid w:val="00076824"/>
    <w:rsid w:val="00076855"/>
    <w:rsid w:val="00076C9E"/>
    <w:rsid w:val="00076D94"/>
    <w:rsid w:val="00076ECF"/>
    <w:rsid w:val="00076F1C"/>
    <w:rsid w:val="00077164"/>
    <w:rsid w:val="00077625"/>
    <w:rsid w:val="0007766C"/>
    <w:rsid w:val="0007796E"/>
    <w:rsid w:val="00077A3C"/>
    <w:rsid w:val="00077A56"/>
    <w:rsid w:val="00077CDE"/>
    <w:rsid w:val="00077E39"/>
    <w:rsid w:val="00077E8F"/>
    <w:rsid w:val="00077FCD"/>
    <w:rsid w:val="0008018D"/>
    <w:rsid w:val="0008031A"/>
    <w:rsid w:val="000804E9"/>
    <w:rsid w:val="0008051C"/>
    <w:rsid w:val="000805AB"/>
    <w:rsid w:val="00080699"/>
    <w:rsid w:val="00080BE0"/>
    <w:rsid w:val="00080BFA"/>
    <w:rsid w:val="00080EB6"/>
    <w:rsid w:val="000810F4"/>
    <w:rsid w:val="00081111"/>
    <w:rsid w:val="0008121D"/>
    <w:rsid w:val="000813A2"/>
    <w:rsid w:val="00081685"/>
    <w:rsid w:val="000817FD"/>
    <w:rsid w:val="00081997"/>
    <w:rsid w:val="00081A3E"/>
    <w:rsid w:val="00081B69"/>
    <w:rsid w:val="0008228D"/>
    <w:rsid w:val="00082696"/>
    <w:rsid w:val="0008276D"/>
    <w:rsid w:val="000829F5"/>
    <w:rsid w:val="00082A03"/>
    <w:rsid w:val="0008396D"/>
    <w:rsid w:val="00083A67"/>
    <w:rsid w:val="0008416A"/>
    <w:rsid w:val="000842F6"/>
    <w:rsid w:val="000845FE"/>
    <w:rsid w:val="000847CD"/>
    <w:rsid w:val="000848DF"/>
    <w:rsid w:val="000849BD"/>
    <w:rsid w:val="00084E9F"/>
    <w:rsid w:val="00084EDE"/>
    <w:rsid w:val="00084F56"/>
    <w:rsid w:val="00085042"/>
    <w:rsid w:val="0008528E"/>
    <w:rsid w:val="000853C4"/>
    <w:rsid w:val="00085639"/>
    <w:rsid w:val="000858E6"/>
    <w:rsid w:val="00085A1D"/>
    <w:rsid w:val="00085B06"/>
    <w:rsid w:val="00085CE8"/>
    <w:rsid w:val="00085DA4"/>
    <w:rsid w:val="00085F37"/>
    <w:rsid w:val="00085F70"/>
    <w:rsid w:val="000860E9"/>
    <w:rsid w:val="0008619B"/>
    <w:rsid w:val="0008658B"/>
    <w:rsid w:val="00086CC9"/>
    <w:rsid w:val="00086DC9"/>
    <w:rsid w:val="00086DF3"/>
    <w:rsid w:val="0008717C"/>
    <w:rsid w:val="000871FD"/>
    <w:rsid w:val="0008723B"/>
    <w:rsid w:val="000872B9"/>
    <w:rsid w:val="000877A1"/>
    <w:rsid w:val="000877EA"/>
    <w:rsid w:val="00087EB0"/>
    <w:rsid w:val="00087FBD"/>
    <w:rsid w:val="0009018D"/>
    <w:rsid w:val="000905A4"/>
    <w:rsid w:val="000907AE"/>
    <w:rsid w:val="0009089C"/>
    <w:rsid w:val="00090C73"/>
    <w:rsid w:val="00090D0B"/>
    <w:rsid w:val="00090FC8"/>
    <w:rsid w:val="000910BB"/>
    <w:rsid w:val="0009127E"/>
    <w:rsid w:val="00091469"/>
    <w:rsid w:val="000915B9"/>
    <w:rsid w:val="00091604"/>
    <w:rsid w:val="000917A1"/>
    <w:rsid w:val="000917BD"/>
    <w:rsid w:val="00091BFA"/>
    <w:rsid w:val="00091CC2"/>
    <w:rsid w:val="00091DE7"/>
    <w:rsid w:val="00091DF2"/>
    <w:rsid w:val="00091F2E"/>
    <w:rsid w:val="000926AF"/>
    <w:rsid w:val="000928D8"/>
    <w:rsid w:val="00093110"/>
    <w:rsid w:val="00093454"/>
    <w:rsid w:val="000934F7"/>
    <w:rsid w:val="00093B17"/>
    <w:rsid w:val="00093B1E"/>
    <w:rsid w:val="00093BEB"/>
    <w:rsid w:val="00093C2C"/>
    <w:rsid w:val="00093DF9"/>
    <w:rsid w:val="00093F17"/>
    <w:rsid w:val="0009453C"/>
    <w:rsid w:val="00094735"/>
    <w:rsid w:val="00094973"/>
    <w:rsid w:val="00094FC5"/>
    <w:rsid w:val="00095064"/>
    <w:rsid w:val="00095249"/>
    <w:rsid w:val="00095281"/>
    <w:rsid w:val="00095503"/>
    <w:rsid w:val="00095690"/>
    <w:rsid w:val="000957A9"/>
    <w:rsid w:val="00095A78"/>
    <w:rsid w:val="00095DE3"/>
    <w:rsid w:val="00095E29"/>
    <w:rsid w:val="00095FDD"/>
    <w:rsid w:val="00096302"/>
    <w:rsid w:val="0009632C"/>
    <w:rsid w:val="00096343"/>
    <w:rsid w:val="00096374"/>
    <w:rsid w:val="00096571"/>
    <w:rsid w:val="0009664C"/>
    <w:rsid w:val="00096686"/>
    <w:rsid w:val="000966D6"/>
    <w:rsid w:val="00096807"/>
    <w:rsid w:val="00096DAC"/>
    <w:rsid w:val="00096F30"/>
    <w:rsid w:val="00096F35"/>
    <w:rsid w:val="00096F5C"/>
    <w:rsid w:val="00096F6F"/>
    <w:rsid w:val="000971D5"/>
    <w:rsid w:val="0009782A"/>
    <w:rsid w:val="000979BD"/>
    <w:rsid w:val="00097C0E"/>
    <w:rsid w:val="000A0363"/>
    <w:rsid w:val="000A059A"/>
    <w:rsid w:val="000A0863"/>
    <w:rsid w:val="000A0A65"/>
    <w:rsid w:val="000A0A7E"/>
    <w:rsid w:val="000A0A89"/>
    <w:rsid w:val="000A0F1F"/>
    <w:rsid w:val="000A0F80"/>
    <w:rsid w:val="000A0FC1"/>
    <w:rsid w:val="000A12D6"/>
    <w:rsid w:val="000A18C7"/>
    <w:rsid w:val="000A1A3B"/>
    <w:rsid w:val="000A1BD1"/>
    <w:rsid w:val="000A1FC9"/>
    <w:rsid w:val="000A1FE0"/>
    <w:rsid w:val="000A208C"/>
    <w:rsid w:val="000A215E"/>
    <w:rsid w:val="000A2369"/>
    <w:rsid w:val="000A2619"/>
    <w:rsid w:val="000A2818"/>
    <w:rsid w:val="000A2DE2"/>
    <w:rsid w:val="000A3415"/>
    <w:rsid w:val="000A36EA"/>
    <w:rsid w:val="000A36FB"/>
    <w:rsid w:val="000A3844"/>
    <w:rsid w:val="000A3AC3"/>
    <w:rsid w:val="000A3BB3"/>
    <w:rsid w:val="000A3C5A"/>
    <w:rsid w:val="000A3CFC"/>
    <w:rsid w:val="000A3E64"/>
    <w:rsid w:val="000A409C"/>
    <w:rsid w:val="000A4700"/>
    <w:rsid w:val="000A47D2"/>
    <w:rsid w:val="000A4824"/>
    <w:rsid w:val="000A4F4A"/>
    <w:rsid w:val="000A533F"/>
    <w:rsid w:val="000A54F0"/>
    <w:rsid w:val="000A5623"/>
    <w:rsid w:val="000A5879"/>
    <w:rsid w:val="000A5BA6"/>
    <w:rsid w:val="000A5BE6"/>
    <w:rsid w:val="000A5D4B"/>
    <w:rsid w:val="000A604B"/>
    <w:rsid w:val="000A614F"/>
    <w:rsid w:val="000A61EB"/>
    <w:rsid w:val="000A6589"/>
    <w:rsid w:val="000A6AFE"/>
    <w:rsid w:val="000A6F48"/>
    <w:rsid w:val="000A747E"/>
    <w:rsid w:val="000A75BA"/>
    <w:rsid w:val="000A7C23"/>
    <w:rsid w:val="000A7C5D"/>
    <w:rsid w:val="000A7E2C"/>
    <w:rsid w:val="000A7EBB"/>
    <w:rsid w:val="000B0214"/>
    <w:rsid w:val="000B027C"/>
    <w:rsid w:val="000B0730"/>
    <w:rsid w:val="000B0AF6"/>
    <w:rsid w:val="000B0C63"/>
    <w:rsid w:val="000B0E43"/>
    <w:rsid w:val="000B0EC2"/>
    <w:rsid w:val="000B0FF0"/>
    <w:rsid w:val="000B1A0E"/>
    <w:rsid w:val="000B1B56"/>
    <w:rsid w:val="000B1CBD"/>
    <w:rsid w:val="000B1CF3"/>
    <w:rsid w:val="000B1CFC"/>
    <w:rsid w:val="000B1D5E"/>
    <w:rsid w:val="000B1FCE"/>
    <w:rsid w:val="000B2152"/>
    <w:rsid w:val="000B2204"/>
    <w:rsid w:val="000B288D"/>
    <w:rsid w:val="000B2904"/>
    <w:rsid w:val="000B2980"/>
    <w:rsid w:val="000B29A2"/>
    <w:rsid w:val="000B29C4"/>
    <w:rsid w:val="000B2B4C"/>
    <w:rsid w:val="000B2B9D"/>
    <w:rsid w:val="000B2D10"/>
    <w:rsid w:val="000B2FD2"/>
    <w:rsid w:val="000B326D"/>
    <w:rsid w:val="000B338F"/>
    <w:rsid w:val="000B3A9C"/>
    <w:rsid w:val="000B3BBD"/>
    <w:rsid w:val="000B3F6E"/>
    <w:rsid w:val="000B4283"/>
    <w:rsid w:val="000B4600"/>
    <w:rsid w:val="000B4926"/>
    <w:rsid w:val="000B4956"/>
    <w:rsid w:val="000B4BF9"/>
    <w:rsid w:val="000B4C5B"/>
    <w:rsid w:val="000B4CC8"/>
    <w:rsid w:val="000B50F0"/>
    <w:rsid w:val="000B5107"/>
    <w:rsid w:val="000B5150"/>
    <w:rsid w:val="000B51E8"/>
    <w:rsid w:val="000B539E"/>
    <w:rsid w:val="000B54A8"/>
    <w:rsid w:val="000B5757"/>
    <w:rsid w:val="000B58CA"/>
    <w:rsid w:val="000B5985"/>
    <w:rsid w:val="000B5A62"/>
    <w:rsid w:val="000B5AFA"/>
    <w:rsid w:val="000B5B19"/>
    <w:rsid w:val="000B5FDB"/>
    <w:rsid w:val="000B5FE8"/>
    <w:rsid w:val="000B618D"/>
    <w:rsid w:val="000B67DB"/>
    <w:rsid w:val="000B67E7"/>
    <w:rsid w:val="000B6838"/>
    <w:rsid w:val="000B6952"/>
    <w:rsid w:val="000B6BEC"/>
    <w:rsid w:val="000B70BE"/>
    <w:rsid w:val="000B720F"/>
    <w:rsid w:val="000B7304"/>
    <w:rsid w:val="000B749D"/>
    <w:rsid w:val="000B76E8"/>
    <w:rsid w:val="000B799B"/>
    <w:rsid w:val="000B7B3F"/>
    <w:rsid w:val="000C022D"/>
    <w:rsid w:val="000C04FE"/>
    <w:rsid w:val="000C0535"/>
    <w:rsid w:val="000C06A9"/>
    <w:rsid w:val="000C070D"/>
    <w:rsid w:val="000C0E89"/>
    <w:rsid w:val="000C0F5C"/>
    <w:rsid w:val="000C1019"/>
    <w:rsid w:val="000C108A"/>
    <w:rsid w:val="000C116C"/>
    <w:rsid w:val="000C11AE"/>
    <w:rsid w:val="000C1391"/>
    <w:rsid w:val="000C1465"/>
    <w:rsid w:val="000C14D0"/>
    <w:rsid w:val="000C1835"/>
    <w:rsid w:val="000C18E1"/>
    <w:rsid w:val="000C1B45"/>
    <w:rsid w:val="000C1D37"/>
    <w:rsid w:val="000C1E25"/>
    <w:rsid w:val="000C2078"/>
    <w:rsid w:val="000C20F2"/>
    <w:rsid w:val="000C2229"/>
    <w:rsid w:val="000C2445"/>
    <w:rsid w:val="000C25BE"/>
    <w:rsid w:val="000C26DC"/>
    <w:rsid w:val="000C2A02"/>
    <w:rsid w:val="000C2F44"/>
    <w:rsid w:val="000C2F81"/>
    <w:rsid w:val="000C30C7"/>
    <w:rsid w:val="000C30EB"/>
    <w:rsid w:val="000C3373"/>
    <w:rsid w:val="000C357B"/>
    <w:rsid w:val="000C358E"/>
    <w:rsid w:val="000C362D"/>
    <w:rsid w:val="000C3690"/>
    <w:rsid w:val="000C36AD"/>
    <w:rsid w:val="000C3AC0"/>
    <w:rsid w:val="000C3B56"/>
    <w:rsid w:val="000C3DE4"/>
    <w:rsid w:val="000C4319"/>
    <w:rsid w:val="000C4793"/>
    <w:rsid w:val="000C489E"/>
    <w:rsid w:val="000C49E5"/>
    <w:rsid w:val="000C4BB7"/>
    <w:rsid w:val="000C4DBD"/>
    <w:rsid w:val="000C4DEC"/>
    <w:rsid w:val="000C4E98"/>
    <w:rsid w:val="000C55E7"/>
    <w:rsid w:val="000C5D24"/>
    <w:rsid w:val="000C623B"/>
    <w:rsid w:val="000C624F"/>
    <w:rsid w:val="000C64A5"/>
    <w:rsid w:val="000C677D"/>
    <w:rsid w:val="000C6D44"/>
    <w:rsid w:val="000C6E7E"/>
    <w:rsid w:val="000C6F3F"/>
    <w:rsid w:val="000C6FD6"/>
    <w:rsid w:val="000C6FF4"/>
    <w:rsid w:val="000C7110"/>
    <w:rsid w:val="000C722D"/>
    <w:rsid w:val="000C7313"/>
    <w:rsid w:val="000C7762"/>
    <w:rsid w:val="000C77B9"/>
    <w:rsid w:val="000C7849"/>
    <w:rsid w:val="000C7A8C"/>
    <w:rsid w:val="000C7CCA"/>
    <w:rsid w:val="000C7DC1"/>
    <w:rsid w:val="000C7DF5"/>
    <w:rsid w:val="000C7E80"/>
    <w:rsid w:val="000C7ED5"/>
    <w:rsid w:val="000C7EE7"/>
    <w:rsid w:val="000C7EF1"/>
    <w:rsid w:val="000D0059"/>
    <w:rsid w:val="000D007E"/>
    <w:rsid w:val="000D00F2"/>
    <w:rsid w:val="000D014B"/>
    <w:rsid w:val="000D03EC"/>
    <w:rsid w:val="000D04E9"/>
    <w:rsid w:val="000D056C"/>
    <w:rsid w:val="000D06D5"/>
    <w:rsid w:val="000D09F1"/>
    <w:rsid w:val="000D0EEE"/>
    <w:rsid w:val="000D0F8A"/>
    <w:rsid w:val="000D1B6D"/>
    <w:rsid w:val="000D2030"/>
    <w:rsid w:val="000D20CC"/>
    <w:rsid w:val="000D2234"/>
    <w:rsid w:val="000D2907"/>
    <w:rsid w:val="000D2A15"/>
    <w:rsid w:val="000D2A9A"/>
    <w:rsid w:val="000D2EF4"/>
    <w:rsid w:val="000D32F9"/>
    <w:rsid w:val="000D3388"/>
    <w:rsid w:val="000D36F2"/>
    <w:rsid w:val="000D36FE"/>
    <w:rsid w:val="000D3ACC"/>
    <w:rsid w:val="000D3AFF"/>
    <w:rsid w:val="000D3BFE"/>
    <w:rsid w:val="000D3EB3"/>
    <w:rsid w:val="000D3F78"/>
    <w:rsid w:val="000D3FE0"/>
    <w:rsid w:val="000D4597"/>
    <w:rsid w:val="000D48A8"/>
    <w:rsid w:val="000D4979"/>
    <w:rsid w:val="000D4C16"/>
    <w:rsid w:val="000D4D07"/>
    <w:rsid w:val="000D51D1"/>
    <w:rsid w:val="000D5270"/>
    <w:rsid w:val="000D5441"/>
    <w:rsid w:val="000D5932"/>
    <w:rsid w:val="000D59AA"/>
    <w:rsid w:val="000D5B56"/>
    <w:rsid w:val="000D6390"/>
    <w:rsid w:val="000D6393"/>
    <w:rsid w:val="000D644A"/>
    <w:rsid w:val="000D676E"/>
    <w:rsid w:val="000D6938"/>
    <w:rsid w:val="000D6964"/>
    <w:rsid w:val="000D69ED"/>
    <w:rsid w:val="000D6AA9"/>
    <w:rsid w:val="000D6B3D"/>
    <w:rsid w:val="000D6C62"/>
    <w:rsid w:val="000D6DB8"/>
    <w:rsid w:val="000D705A"/>
    <w:rsid w:val="000D712F"/>
    <w:rsid w:val="000D7163"/>
    <w:rsid w:val="000D73BB"/>
    <w:rsid w:val="000D749B"/>
    <w:rsid w:val="000D749F"/>
    <w:rsid w:val="000D75AD"/>
    <w:rsid w:val="000D7A56"/>
    <w:rsid w:val="000D7DCB"/>
    <w:rsid w:val="000D7E42"/>
    <w:rsid w:val="000D7EA8"/>
    <w:rsid w:val="000D7F8B"/>
    <w:rsid w:val="000E00D7"/>
    <w:rsid w:val="000E00E1"/>
    <w:rsid w:val="000E02A1"/>
    <w:rsid w:val="000E04DE"/>
    <w:rsid w:val="000E06FC"/>
    <w:rsid w:val="000E0E99"/>
    <w:rsid w:val="000E1188"/>
    <w:rsid w:val="000E11B7"/>
    <w:rsid w:val="000E12CB"/>
    <w:rsid w:val="000E1512"/>
    <w:rsid w:val="000E1521"/>
    <w:rsid w:val="000E165D"/>
    <w:rsid w:val="000E1CCE"/>
    <w:rsid w:val="000E1CEA"/>
    <w:rsid w:val="000E1D56"/>
    <w:rsid w:val="000E1F91"/>
    <w:rsid w:val="000E2013"/>
    <w:rsid w:val="000E23D5"/>
    <w:rsid w:val="000E2650"/>
    <w:rsid w:val="000E2658"/>
    <w:rsid w:val="000E2AB2"/>
    <w:rsid w:val="000E2AB9"/>
    <w:rsid w:val="000E2ADE"/>
    <w:rsid w:val="000E2B66"/>
    <w:rsid w:val="000E2C80"/>
    <w:rsid w:val="000E2F95"/>
    <w:rsid w:val="000E30B8"/>
    <w:rsid w:val="000E34B4"/>
    <w:rsid w:val="000E35DB"/>
    <w:rsid w:val="000E3793"/>
    <w:rsid w:val="000E392A"/>
    <w:rsid w:val="000E3A6F"/>
    <w:rsid w:val="000E3DAD"/>
    <w:rsid w:val="000E4429"/>
    <w:rsid w:val="000E4651"/>
    <w:rsid w:val="000E4656"/>
    <w:rsid w:val="000E46A4"/>
    <w:rsid w:val="000E46C8"/>
    <w:rsid w:val="000E48DE"/>
    <w:rsid w:val="000E4999"/>
    <w:rsid w:val="000E4D95"/>
    <w:rsid w:val="000E4E1B"/>
    <w:rsid w:val="000E4F9B"/>
    <w:rsid w:val="000E5703"/>
    <w:rsid w:val="000E5795"/>
    <w:rsid w:val="000E5ACE"/>
    <w:rsid w:val="000E5B5D"/>
    <w:rsid w:val="000E5BD0"/>
    <w:rsid w:val="000E5ED8"/>
    <w:rsid w:val="000E5F2C"/>
    <w:rsid w:val="000E6139"/>
    <w:rsid w:val="000E626F"/>
    <w:rsid w:val="000E635B"/>
    <w:rsid w:val="000E63A5"/>
    <w:rsid w:val="000E6493"/>
    <w:rsid w:val="000E6829"/>
    <w:rsid w:val="000E68CD"/>
    <w:rsid w:val="000E6A0D"/>
    <w:rsid w:val="000E6A3B"/>
    <w:rsid w:val="000E6C1F"/>
    <w:rsid w:val="000E6CA4"/>
    <w:rsid w:val="000E71E0"/>
    <w:rsid w:val="000E72D0"/>
    <w:rsid w:val="000E768E"/>
    <w:rsid w:val="000E78FA"/>
    <w:rsid w:val="000E7AA2"/>
    <w:rsid w:val="000E7AAC"/>
    <w:rsid w:val="000E7D2D"/>
    <w:rsid w:val="000E7E67"/>
    <w:rsid w:val="000F0179"/>
    <w:rsid w:val="000F029D"/>
    <w:rsid w:val="000F052E"/>
    <w:rsid w:val="000F06F4"/>
    <w:rsid w:val="000F0786"/>
    <w:rsid w:val="000F095C"/>
    <w:rsid w:val="000F0C1C"/>
    <w:rsid w:val="000F0EDA"/>
    <w:rsid w:val="000F12CC"/>
    <w:rsid w:val="000F1699"/>
    <w:rsid w:val="000F16B7"/>
    <w:rsid w:val="000F1A0F"/>
    <w:rsid w:val="000F1D91"/>
    <w:rsid w:val="000F20F8"/>
    <w:rsid w:val="000F2119"/>
    <w:rsid w:val="000F25C6"/>
    <w:rsid w:val="000F26B2"/>
    <w:rsid w:val="000F27BA"/>
    <w:rsid w:val="000F2E99"/>
    <w:rsid w:val="000F2F2D"/>
    <w:rsid w:val="000F305E"/>
    <w:rsid w:val="000F31DB"/>
    <w:rsid w:val="000F3301"/>
    <w:rsid w:val="000F36B5"/>
    <w:rsid w:val="000F3A22"/>
    <w:rsid w:val="000F3A92"/>
    <w:rsid w:val="000F3F0F"/>
    <w:rsid w:val="000F400C"/>
    <w:rsid w:val="000F4158"/>
    <w:rsid w:val="000F4298"/>
    <w:rsid w:val="000F4490"/>
    <w:rsid w:val="000F46D9"/>
    <w:rsid w:val="000F472C"/>
    <w:rsid w:val="000F4916"/>
    <w:rsid w:val="000F4A17"/>
    <w:rsid w:val="000F4C00"/>
    <w:rsid w:val="000F4C0A"/>
    <w:rsid w:val="000F4C6B"/>
    <w:rsid w:val="000F4DE0"/>
    <w:rsid w:val="000F4EAE"/>
    <w:rsid w:val="000F5067"/>
    <w:rsid w:val="000F516B"/>
    <w:rsid w:val="000F53CD"/>
    <w:rsid w:val="000F53F5"/>
    <w:rsid w:val="000F5522"/>
    <w:rsid w:val="000F5717"/>
    <w:rsid w:val="000F57DA"/>
    <w:rsid w:val="000F58C6"/>
    <w:rsid w:val="000F6230"/>
    <w:rsid w:val="000F669A"/>
    <w:rsid w:val="000F68D6"/>
    <w:rsid w:val="000F6B89"/>
    <w:rsid w:val="000F6BEC"/>
    <w:rsid w:val="000F6C59"/>
    <w:rsid w:val="000F6D38"/>
    <w:rsid w:val="000F6DB5"/>
    <w:rsid w:val="000F6F06"/>
    <w:rsid w:val="000F6F82"/>
    <w:rsid w:val="000F6FD9"/>
    <w:rsid w:val="000F7226"/>
    <w:rsid w:val="000F7320"/>
    <w:rsid w:val="000F7689"/>
    <w:rsid w:val="000F7B0B"/>
    <w:rsid w:val="000F7B24"/>
    <w:rsid w:val="000F7C06"/>
    <w:rsid w:val="000F7C0C"/>
    <w:rsid w:val="000F7E06"/>
    <w:rsid w:val="00100324"/>
    <w:rsid w:val="00100782"/>
    <w:rsid w:val="001008F7"/>
    <w:rsid w:val="0010094B"/>
    <w:rsid w:val="00100AC8"/>
    <w:rsid w:val="001011A5"/>
    <w:rsid w:val="0010136C"/>
    <w:rsid w:val="001013DA"/>
    <w:rsid w:val="001014CC"/>
    <w:rsid w:val="00101593"/>
    <w:rsid w:val="00101882"/>
    <w:rsid w:val="00101946"/>
    <w:rsid w:val="00101D9E"/>
    <w:rsid w:val="00101DB1"/>
    <w:rsid w:val="00101DCE"/>
    <w:rsid w:val="00101FBB"/>
    <w:rsid w:val="00102174"/>
    <w:rsid w:val="00102314"/>
    <w:rsid w:val="0010255E"/>
    <w:rsid w:val="00102586"/>
    <w:rsid w:val="001025A3"/>
    <w:rsid w:val="00102774"/>
    <w:rsid w:val="00102817"/>
    <w:rsid w:val="0010290F"/>
    <w:rsid w:val="00102B29"/>
    <w:rsid w:val="00102CF1"/>
    <w:rsid w:val="001030EB"/>
    <w:rsid w:val="0010327C"/>
    <w:rsid w:val="00103375"/>
    <w:rsid w:val="001033B6"/>
    <w:rsid w:val="00103669"/>
    <w:rsid w:val="00103804"/>
    <w:rsid w:val="00103BDD"/>
    <w:rsid w:val="00104264"/>
    <w:rsid w:val="0010440F"/>
    <w:rsid w:val="001044E4"/>
    <w:rsid w:val="00104558"/>
    <w:rsid w:val="001045EF"/>
    <w:rsid w:val="00104C3C"/>
    <w:rsid w:val="00104CFB"/>
    <w:rsid w:val="00104F7C"/>
    <w:rsid w:val="001052A2"/>
    <w:rsid w:val="001052A4"/>
    <w:rsid w:val="0010555E"/>
    <w:rsid w:val="00105560"/>
    <w:rsid w:val="00105803"/>
    <w:rsid w:val="00105993"/>
    <w:rsid w:val="00105A88"/>
    <w:rsid w:val="001060F9"/>
    <w:rsid w:val="0010614B"/>
    <w:rsid w:val="001066B9"/>
    <w:rsid w:val="0010694E"/>
    <w:rsid w:val="00106B1B"/>
    <w:rsid w:val="00106D30"/>
    <w:rsid w:val="00106E27"/>
    <w:rsid w:val="00106F24"/>
    <w:rsid w:val="00107832"/>
    <w:rsid w:val="00107A9C"/>
    <w:rsid w:val="00107AA1"/>
    <w:rsid w:val="00107BDB"/>
    <w:rsid w:val="00107D85"/>
    <w:rsid w:val="00107E9C"/>
    <w:rsid w:val="00107E9E"/>
    <w:rsid w:val="001100B8"/>
    <w:rsid w:val="00110235"/>
    <w:rsid w:val="00110411"/>
    <w:rsid w:val="00110415"/>
    <w:rsid w:val="001106C4"/>
    <w:rsid w:val="00110733"/>
    <w:rsid w:val="001109D2"/>
    <w:rsid w:val="00110C56"/>
    <w:rsid w:val="00110C6E"/>
    <w:rsid w:val="00110CCC"/>
    <w:rsid w:val="00110E5D"/>
    <w:rsid w:val="00110FA2"/>
    <w:rsid w:val="00111172"/>
    <w:rsid w:val="001114BD"/>
    <w:rsid w:val="001114E0"/>
    <w:rsid w:val="00111557"/>
    <w:rsid w:val="00111D35"/>
    <w:rsid w:val="00111ED1"/>
    <w:rsid w:val="00111EEC"/>
    <w:rsid w:val="001127B5"/>
    <w:rsid w:val="00112B7A"/>
    <w:rsid w:val="00112C39"/>
    <w:rsid w:val="00112CF0"/>
    <w:rsid w:val="0011316A"/>
    <w:rsid w:val="00113341"/>
    <w:rsid w:val="0011336E"/>
    <w:rsid w:val="001134C1"/>
    <w:rsid w:val="001137A3"/>
    <w:rsid w:val="00114214"/>
    <w:rsid w:val="001142FD"/>
    <w:rsid w:val="00114744"/>
    <w:rsid w:val="00114C30"/>
    <w:rsid w:val="00114F3B"/>
    <w:rsid w:val="001151E2"/>
    <w:rsid w:val="001152C2"/>
    <w:rsid w:val="001157D1"/>
    <w:rsid w:val="0011580B"/>
    <w:rsid w:val="001159C0"/>
    <w:rsid w:val="00115E4E"/>
    <w:rsid w:val="001161BD"/>
    <w:rsid w:val="00116257"/>
    <w:rsid w:val="00116459"/>
    <w:rsid w:val="0011660D"/>
    <w:rsid w:val="0011679D"/>
    <w:rsid w:val="00116A24"/>
    <w:rsid w:val="00116BD0"/>
    <w:rsid w:val="00116BE4"/>
    <w:rsid w:val="001170C7"/>
    <w:rsid w:val="00117242"/>
    <w:rsid w:val="001172C0"/>
    <w:rsid w:val="001173E5"/>
    <w:rsid w:val="001176B2"/>
    <w:rsid w:val="0011771D"/>
    <w:rsid w:val="00117720"/>
    <w:rsid w:val="0011795D"/>
    <w:rsid w:val="00117D49"/>
    <w:rsid w:val="0012007B"/>
    <w:rsid w:val="001200F2"/>
    <w:rsid w:val="00120180"/>
    <w:rsid w:val="001201CF"/>
    <w:rsid w:val="00120255"/>
    <w:rsid w:val="00120442"/>
    <w:rsid w:val="00120606"/>
    <w:rsid w:val="0012066C"/>
    <w:rsid w:val="00120A96"/>
    <w:rsid w:val="00120B92"/>
    <w:rsid w:val="00120BA5"/>
    <w:rsid w:val="00120D53"/>
    <w:rsid w:val="00121155"/>
    <w:rsid w:val="0012120F"/>
    <w:rsid w:val="001217EE"/>
    <w:rsid w:val="00121966"/>
    <w:rsid w:val="00121A7E"/>
    <w:rsid w:val="00121BAE"/>
    <w:rsid w:val="00121CDF"/>
    <w:rsid w:val="00122218"/>
    <w:rsid w:val="00122241"/>
    <w:rsid w:val="001223D1"/>
    <w:rsid w:val="0012243C"/>
    <w:rsid w:val="00122458"/>
    <w:rsid w:val="00122B81"/>
    <w:rsid w:val="00122C19"/>
    <w:rsid w:val="00122CA9"/>
    <w:rsid w:val="00122CF1"/>
    <w:rsid w:val="0012315B"/>
    <w:rsid w:val="0012321C"/>
    <w:rsid w:val="00123226"/>
    <w:rsid w:val="00123318"/>
    <w:rsid w:val="00123372"/>
    <w:rsid w:val="001233C3"/>
    <w:rsid w:val="0012346E"/>
    <w:rsid w:val="00123472"/>
    <w:rsid w:val="001234EB"/>
    <w:rsid w:val="0012364B"/>
    <w:rsid w:val="0012392E"/>
    <w:rsid w:val="00123ABE"/>
    <w:rsid w:val="00123C3D"/>
    <w:rsid w:val="00124168"/>
    <w:rsid w:val="0012417A"/>
    <w:rsid w:val="00124236"/>
    <w:rsid w:val="00124673"/>
    <w:rsid w:val="00124996"/>
    <w:rsid w:val="00124D2D"/>
    <w:rsid w:val="00124D3B"/>
    <w:rsid w:val="001251CE"/>
    <w:rsid w:val="001252F6"/>
    <w:rsid w:val="00125673"/>
    <w:rsid w:val="00125832"/>
    <w:rsid w:val="00125997"/>
    <w:rsid w:val="001259BE"/>
    <w:rsid w:val="00125A83"/>
    <w:rsid w:val="00125A8B"/>
    <w:rsid w:val="00125B1C"/>
    <w:rsid w:val="00125BE5"/>
    <w:rsid w:val="00125E97"/>
    <w:rsid w:val="00125F41"/>
    <w:rsid w:val="0012604D"/>
    <w:rsid w:val="0012621F"/>
    <w:rsid w:val="00126283"/>
    <w:rsid w:val="001262AA"/>
    <w:rsid w:val="001263E0"/>
    <w:rsid w:val="00126415"/>
    <w:rsid w:val="00126464"/>
    <w:rsid w:val="00126B89"/>
    <w:rsid w:val="00126F09"/>
    <w:rsid w:val="00127067"/>
    <w:rsid w:val="001270E5"/>
    <w:rsid w:val="00127373"/>
    <w:rsid w:val="001274FD"/>
    <w:rsid w:val="0012764F"/>
    <w:rsid w:val="001276C9"/>
    <w:rsid w:val="0012796D"/>
    <w:rsid w:val="00127D06"/>
    <w:rsid w:val="00127EA2"/>
    <w:rsid w:val="0013042D"/>
    <w:rsid w:val="00130430"/>
    <w:rsid w:val="0013080A"/>
    <w:rsid w:val="00130865"/>
    <w:rsid w:val="001309CB"/>
    <w:rsid w:val="00130AFF"/>
    <w:rsid w:val="00130C48"/>
    <w:rsid w:val="00130CD3"/>
    <w:rsid w:val="0013141E"/>
    <w:rsid w:val="0013144A"/>
    <w:rsid w:val="0013148B"/>
    <w:rsid w:val="00131658"/>
    <w:rsid w:val="0013167A"/>
    <w:rsid w:val="001317B0"/>
    <w:rsid w:val="0013197E"/>
    <w:rsid w:val="00131AFF"/>
    <w:rsid w:val="00131B04"/>
    <w:rsid w:val="00131B1E"/>
    <w:rsid w:val="00131BD4"/>
    <w:rsid w:val="0013213C"/>
    <w:rsid w:val="001321A2"/>
    <w:rsid w:val="001321BC"/>
    <w:rsid w:val="0013245A"/>
    <w:rsid w:val="001324FB"/>
    <w:rsid w:val="00132746"/>
    <w:rsid w:val="00132800"/>
    <w:rsid w:val="00132A76"/>
    <w:rsid w:val="00132ABA"/>
    <w:rsid w:val="00132E61"/>
    <w:rsid w:val="00132E6C"/>
    <w:rsid w:val="00132E8B"/>
    <w:rsid w:val="00133316"/>
    <w:rsid w:val="00133386"/>
    <w:rsid w:val="001333D3"/>
    <w:rsid w:val="0013369C"/>
    <w:rsid w:val="0013381C"/>
    <w:rsid w:val="0013387D"/>
    <w:rsid w:val="00133CF1"/>
    <w:rsid w:val="00133EC8"/>
    <w:rsid w:val="00133ED6"/>
    <w:rsid w:val="00133F1E"/>
    <w:rsid w:val="00133F36"/>
    <w:rsid w:val="001343C1"/>
    <w:rsid w:val="001343E4"/>
    <w:rsid w:val="001346F3"/>
    <w:rsid w:val="00134857"/>
    <w:rsid w:val="00134885"/>
    <w:rsid w:val="00134BBC"/>
    <w:rsid w:val="00134E24"/>
    <w:rsid w:val="001351A1"/>
    <w:rsid w:val="001351B1"/>
    <w:rsid w:val="0013560B"/>
    <w:rsid w:val="001356E2"/>
    <w:rsid w:val="001358BD"/>
    <w:rsid w:val="001358EF"/>
    <w:rsid w:val="00135A22"/>
    <w:rsid w:val="00135E27"/>
    <w:rsid w:val="00135FC7"/>
    <w:rsid w:val="00136185"/>
    <w:rsid w:val="00136396"/>
    <w:rsid w:val="00136813"/>
    <w:rsid w:val="00136F20"/>
    <w:rsid w:val="001370EB"/>
    <w:rsid w:val="00137122"/>
    <w:rsid w:val="00137209"/>
    <w:rsid w:val="001373FB"/>
    <w:rsid w:val="00137605"/>
    <w:rsid w:val="001377D5"/>
    <w:rsid w:val="00137B3D"/>
    <w:rsid w:val="00137BCC"/>
    <w:rsid w:val="0014012D"/>
    <w:rsid w:val="001401AA"/>
    <w:rsid w:val="00140349"/>
    <w:rsid w:val="00140606"/>
    <w:rsid w:val="00140A1E"/>
    <w:rsid w:val="00140B32"/>
    <w:rsid w:val="00140FD8"/>
    <w:rsid w:val="00141008"/>
    <w:rsid w:val="001413C2"/>
    <w:rsid w:val="0014142E"/>
    <w:rsid w:val="00141443"/>
    <w:rsid w:val="0014147D"/>
    <w:rsid w:val="001418B1"/>
    <w:rsid w:val="00141A8F"/>
    <w:rsid w:val="00141BC0"/>
    <w:rsid w:val="00141BC6"/>
    <w:rsid w:val="00141BEE"/>
    <w:rsid w:val="00141DED"/>
    <w:rsid w:val="00141E80"/>
    <w:rsid w:val="001420EB"/>
    <w:rsid w:val="0014211E"/>
    <w:rsid w:val="00142210"/>
    <w:rsid w:val="00142519"/>
    <w:rsid w:val="00142A74"/>
    <w:rsid w:val="00142DC4"/>
    <w:rsid w:val="00143033"/>
    <w:rsid w:val="00143066"/>
    <w:rsid w:val="0014319E"/>
    <w:rsid w:val="00143C02"/>
    <w:rsid w:val="00143D1D"/>
    <w:rsid w:val="00143D32"/>
    <w:rsid w:val="00143DC0"/>
    <w:rsid w:val="0014405E"/>
    <w:rsid w:val="00144127"/>
    <w:rsid w:val="00144149"/>
    <w:rsid w:val="001441FF"/>
    <w:rsid w:val="00144329"/>
    <w:rsid w:val="001447BC"/>
    <w:rsid w:val="00144863"/>
    <w:rsid w:val="00144B02"/>
    <w:rsid w:val="00144B13"/>
    <w:rsid w:val="00144CB3"/>
    <w:rsid w:val="00144E79"/>
    <w:rsid w:val="00144EC0"/>
    <w:rsid w:val="00144EEB"/>
    <w:rsid w:val="00145211"/>
    <w:rsid w:val="001454AC"/>
    <w:rsid w:val="00145759"/>
    <w:rsid w:val="00145885"/>
    <w:rsid w:val="00145B31"/>
    <w:rsid w:val="00145C13"/>
    <w:rsid w:val="00145E5C"/>
    <w:rsid w:val="001460BD"/>
    <w:rsid w:val="00146570"/>
    <w:rsid w:val="00146AFE"/>
    <w:rsid w:val="00146B6B"/>
    <w:rsid w:val="00146C60"/>
    <w:rsid w:val="00146CD1"/>
    <w:rsid w:val="00146D73"/>
    <w:rsid w:val="001471D3"/>
    <w:rsid w:val="001475CF"/>
    <w:rsid w:val="001475F1"/>
    <w:rsid w:val="00147AAA"/>
    <w:rsid w:val="00147AB5"/>
    <w:rsid w:val="00147B68"/>
    <w:rsid w:val="00147EFC"/>
    <w:rsid w:val="00147F53"/>
    <w:rsid w:val="00147FA0"/>
    <w:rsid w:val="00147FFA"/>
    <w:rsid w:val="0015025C"/>
    <w:rsid w:val="001503E4"/>
    <w:rsid w:val="001504D0"/>
    <w:rsid w:val="00150ED0"/>
    <w:rsid w:val="00150EED"/>
    <w:rsid w:val="001510C8"/>
    <w:rsid w:val="001516AE"/>
    <w:rsid w:val="00151817"/>
    <w:rsid w:val="00151C34"/>
    <w:rsid w:val="00151D29"/>
    <w:rsid w:val="00151E9F"/>
    <w:rsid w:val="00151EA6"/>
    <w:rsid w:val="00151EC8"/>
    <w:rsid w:val="00152390"/>
    <w:rsid w:val="001523D8"/>
    <w:rsid w:val="001525E4"/>
    <w:rsid w:val="001526DF"/>
    <w:rsid w:val="0015271F"/>
    <w:rsid w:val="001527CA"/>
    <w:rsid w:val="00152900"/>
    <w:rsid w:val="001529AB"/>
    <w:rsid w:val="00152D7C"/>
    <w:rsid w:val="00153144"/>
    <w:rsid w:val="00153430"/>
    <w:rsid w:val="001534B6"/>
    <w:rsid w:val="0015370A"/>
    <w:rsid w:val="00153AB9"/>
    <w:rsid w:val="00153AC1"/>
    <w:rsid w:val="00153BC7"/>
    <w:rsid w:val="00153D4E"/>
    <w:rsid w:val="00153DE4"/>
    <w:rsid w:val="00153E2A"/>
    <w:rsid w:val="00153FC0"/>
    <w:rsid w:val="0015400B"/>
    <w:rsid w:val="00154014"/>
    <w:rsid w:val="00154206"/>
    <w:rsid w:val="00154236"/>
    <w:rsid w:val="0015428F"/>
    <w:rsid w:val="00154382"/>
    <w:rsid w:val="00154721"/>
    <w:rsid w:val="001549AF"/>
    <w:rsid w:val="001549F2"/>
    <w:rsid w:val="00154ABD"/>
    <w:rsid w:val="00154AE7"/>
    <w:rsid w:val="00154EF4"/>
    <w:rsid w:val="00155182"/>
    <w:rsid w:val="001553FA"/>
    <w:rsid w:val="00155500"/>
    <w:rsid w:val="001555B3"/>
    <w:rsid w:val="0015584F"/>
    <w:rsid w:val="00155877"/>
    <w:rsid w:val="0015589E"/>
    <w:rsid w:val="00155B54"/>
    <w:rsid w:val="00155BE4"/>
    <w:rsid w:val="00155D59"/>
    <w:rsid w:val="00155E89"/>
    <w:rsid w:val="00155EDC"/>
    <w:rsid w:val="00155FBD"/>
    <w:rsid w:val="001560F0"/>
    <w:rsid w:val="0015618B"/>
    <w:rsid w:val="001565B3"/>
    <w:rsid w:val="001565BB"/>
    <w:rsid w:val="0015681F"/>
    <w:rsid w:val="0015689B"/>
    <w:rsid w:val="00156AA4"/>
    <w:rsid w:val="00156B1D"/>
    <w:rsid w:val="00156B78"/>
    <w:rsid w:val="00156D8E"/>
    <w:rsid w:val="00156F5F"/>
    <w:rsid w:val="00157053"/>
    <w:rsid w:val="001572FF"/>
    <w:rsid w:val="0015747A"/>
    <w:rsid w:val="00157525"/>
    <w:rsid w:val="001575DC"/>
    <w:rsid w:val="00157688"/>
    <w:rsid w:val="0015784E"/>
    <w:rsid w:val="00157BB3"/>
    <w:rsid w:val="00157D8B"/>
    <w:rsid w:val="00157E30"/>
    <w:rsid w:val="001600C2"/>
    <w:rsid w:val="00160121"/>
    <w:rsid w:val="001601E0"/>
    <w:rsid w:val="0016034D"/>
    <w:rsid w:val="00160469"/>
    <w:rsid w:val="00160B37"/>
    <w:rsid w:val="00160CAB"/>
    <w:rsid w:val="00160D6F"/>
    <w:rsid w:val="00160D71"/>
    <w:rsid w:val="00160F31"/>
    <w:rsid w:val="00160F75"/>
    <w:rsid w:val="00160FD7"/>
    <w:rsid w:val="001610F3"/>
    <w:rsid w:val="001611D8"/>
    <w:rsid w:val="0016137C"/>
    <w:rsid w:val="0016157E"/>
    <w:rsid w:val="00161619"/>
    <w:rsid w:val="0016187A"/>
    <w:rsid w:val="00161956"/>
    <w:rsid w:val="0016198C"/>
    <w:rsid w:val="001620ED"/>
    <w:rsid w:val="00162339"/>
    <w:rsid w:val="00162B05"/>
    <w:rsid w:val="00162E65"/>
    <w:rsid w:val="00162FCB"/>
    <w:rsid w:val="001630FB"/>
    <w:rsid w:val="00163354"/>
    <w:rsid w:val="0016337D"/>
    <w:rsid w:val="00163665"/>
    <w:rsid w:val="00163AF6"/>
    <w:rsid w:val="00163C79"/>
    <w:rsid w:val="00163E44"/>
    <w:rsid w:val="00164081"/>
    <w:rsid w:val="001640EF"/>
    <w:rsid w:val="0016427E"/>
    <w:rsid w:val="00164472"/>
    <w:rsid w:val="00164488"/>
    <w:rsid w:val="0016448A"/>
    <w:rsid w:val="00164523"/>
    <w:rsid w:val="00164592"/>
    <w:rsid w:val="0016486D"/>
    <w:rsid w:val="00164BE6"/>
    <w:rsid w:val="00164C79"/>
    <w:rsid w:val="001654A8"/>
    <w:rsid w:val="0016572D"/>
    <w:rsid w:val="001657B9"/>
    <w:rsid w:val="001659BC"/>
    <w:rsid w:val="00165BF1"/>
    <w:rsid w:val="00165D9D"/>
    <w:rsid w:val="00165FE1"/>
    <w:rsid w:val="00166143"/>
    <w:rsid w:val="001661FC"/>
    <w:rsid w:val="00166303"/>
    <w:rsid w:val="001663A2"/>
    <w:rsid w:val="0016678E"/>
    <w:rsid w:val="001667AD"/>
    <w:rsid w:val="001667B6"/>
    <w:rsid w:val="00166A4F"/>
    <w:rsid w:val="00166C29"/>
    <w:rsid w:val="00166FAE"/>
    <w:rsid w:val="0016724B"/>
    <w:rsid w:val="0016741D"/>
    <w:rsid w:val="001675D2"/>
    <w:rsid w:val="00167857"/>
    <w:rsid w:val="00167D94"/>
    <w:rsid w:val="0017001B"/>
    <w:rsid w:val="0017009C"/>
    <w:rsid w:val="00170349"/>
    <w:rsid w:val="001705C2"/>
    <w:rsid w:val="00170607"/>
    <w:rsid w:val="0017090C"/>
    <w:rsid w:val="00170B17"/>
    <w:rsid w:val="00170D5B"/>
    <w:rsid w:val="00170E17"/>
    <w:rsid w:val="00171179"/>
    <w:rsid w:val="001711C1"/>
    <w:rsid w:val="0017124B"/>
    <w:rsid w:val="00171480"/>
    <w:rsid w:val="001714E5"/>
    <w:rsid w:val="001714F3"/>
    <w:rsid w:val="00171524"/>
    <w:rsid w:val="00171574"/>
    <w:rsid w:val="001717C0"/>
    <w:rsid w:val="00171B28"/>
    <w:rsid w:val="00171B54"/>
    <w:rsid w:val="00171EBA"/>
    <w:rsid w:val="00171EC7"/>
    <w:rsid w:val="00171F8D"/>
    <w:rsid w:val="00172127"/>
    <w:rsid w:val="0017242D"/>
    <w:rsid w:val="001724F7"/>
    <w:rsid w:val="001724FF"/>
    <w:rsid w:val="001725D7"/>
    <w:rsid w:val="001725FE"/>
    <w:rsid w:val="0017267F"/>
    <w:rsid w:val="0017278A"/>
    <w:rsid w:val="00172A42"/>
    <w:rsid w:val="00172E07"/>
    <w:rsid w:val="00172E2D"/>
    <w:rsid w:val="0017302A"/>
    <w:rsid w:val="0017335B"/>
    <w:rsid w:val="001738A0"/>
    <w:rsid w:val="001738B9"/>
    <w:rsid w:val="0017391A"/>
    <w:rsid w:val="00173A21"/>
    <w:rsid w:val="00173B07"/>
    <w:rsid w:val="00173B11"/>
    <w:rsid w:val="00173EB7"/>
    <w:rsid w:val="0017401E"/>
    <w:rsid w:val="00174213"/>
    <w:rsid w:val="001743A0"/>
    <w:rsid w:val="0017454E"/>
    <w:rsid w:val="0017455D"/>
    <w:rsid w:val="0017484F"/>
    <w:rsid w:val="00174868"/>
    <w:rsid w:val="001748F3"/>
    <w:rsid w:val="00174CE4"/>
    <w:rsid w:val="00174D03"/>
    <w:rsid w:val="00174F94"/>
    <w:rsid w:val="001750FE"/>
    <w:rsid w:val="00175388"/>
    <w:rsid w:val="00175646"/>
    <w:rsid w:val="00175970"/>
    <w:rsid w:val="00175AA2"/>
    <w:rsid w:val="00175F06"/>
    <w:rsid w:val="0017605E"/>
    <w:rsid w:val="00176161"/>
    <w:rsid w:val="00176243"/>
    <w:rsid w:val="0017624E"/>
    <w:rsid w:val="00176BC4"/>
    <w:rsid w:val="00176CC0"/>
    <w:rsid w:val="00176DB5"/>
    <w:rsid w:val="00176E53"/>
    <w:rsid w:val="00176E70"/>
    <w:rsid w:val="00177227"/>
    <w:rsid w:val="00177345"/>
    <w:rsid w:val="00177390"/>
    <w:rsid w:val="0017795E"/>
    <w:rsid w:val="00177B7E"/>
    <w:rsid w:val="00177BAE"/>
    <w:rsid w:val="00177CCD"/>
    <w:rsid w:val="00177E6C"/>
    <w:rsid w:val="00177EB1"/>
    <w:rsid w:val="0018009C"/>
    <w:rsid w:val="001801B8"/>
    <w:rsid w:val="001802CA"/>
    <w:rsid w:val="00180523"/>
    <w:rsid w:val="001805A9"/>
    <w:rsid w:val="00180835"/>
    <w:rsid w:val="00180846"/>
    <w:rsid w:val="0018092C"/>
    <w:rsid w:val="001809BD"/>
    <w:rsid w:val="001809EE"/>
    <w:rsid w:val="001809F0"/>
    <w:rsid w:val="00180A67"/>
    <w:rsid w:val="00180B77"/>
    <w:rsid w:val="00180D43"/>
    <w:rsid w:val="0018130C"/>
    <w:rsid w:val="00181480"/>
    <w:rsid w:val="00181570"/>
    <w:rsid w:val="001816AA"/>
    <w:rsid w:val="001816F4"/>
    <w:rsid w:val="0018174B"/>
    <w:rsid w:val="00181801"/>
    <w:rsid w:val="0018184E"/>
    <w:rsid w:val="00181899"/>
    <w:rsid w:val="00181961"/>
    <w:rsid w:val="0018198D"/>
    <w:rsid w:val="00181A18"/>
    <w:rsid w:val="00181C23"/>
    <w:rsid w:val="00181F47"/>
    <w:rsid w:val="001822BD"/>
    <w:rsid w:val="00182330"/>
    <w:rsid w:val="00182366"/>
    <w:rsid w:val="001826CA"/>
    <w:rsid w:val="00182848"/>
    <w:rsid w:val="00182859"/>
    <w:rsid w:val="001828A2"/>
    <w:rsid w:val="001829DF"/>
    <w:rsid w:val="00183252"/>
    <w:rsid w:val="00183785"/>
    <w:rsid w:val="00183A2F"/>
    <w:rsid w:val="00183A83"/>
    <w:rsid w:val="00183C4B"/>
    <w:rsid w:val="00183DF5"/>
    <w:rsid w:val="001840A0"/>
    <w:rsid w:val="0018428D"/>
    <w:rsid w:val="001842B5"/>
    <w:rsid w:val="001845BD"/>
    <w:rsid w:val="001845E1"/>
    <w:rsid w:val="001848E2"/>
    <w:rsid w:val="0018493A"/>
    <w:rsid w:val="0018494F"/>
    <w:rsid w:val="00184957"/>
    <w:rsid w:val="001849C0"/>
    <w:rsid w:val="00184C63"/>
    <w:rsid w:val="0018535F"/>
    <w:rsid w:val="00185389"/>
    <w:rsid w:val="0018544C"/>
    <w:rsid w:val="00185477"/>
    <w:rsid w:val="0018566F"/>
    <w:rsid w:val="00185CAE"/>
    <w:rsid w:val="00185D2B"/>
    <w:rsid w:val="00185FCC"/>
    <w:rsid w:val="001862EE"/>
    <w:rsid w:val="001864A3"/>
    <w:rsid w:val="001864CD"/>
    <w:rsid w:val="0018690F"/>
    <w:rsid w:val="00186C52"/>
    <w:rsid w:val="00187104"/>
    <w:rsid w:val="001872B2"/>
    <w:rsid w:val="0018743D"/>
    <w:rsid w:val="00187830"/>
    <w:rsid w:val="00187884"/>
    <w:rsid w:val="001878DF"/>
    <w:rsid w:val="00187904"/>
    <w:rsid w:val="00187A0C"/>
    <w:rsid w:val="00187E94"/>
    <w:rsid w:val="00190582"/>
    <w:rsid w:val="0019061A"/>
    <w:rsid w:val="00190674"/>
    <w:rsid w:val="00190A28"/>
    <w:rsid w:val="00190AA2"/>
    <w:rsid w:val="00190DCC"/>
    <w:rsid w:val="00190DFD"/>
    <w:rsid w:val="00190ECB"/>
    <w:rsid w:val="00190F3B"/>
    <w:rsid w:val="00190FFC"/>
    <w:rsid w:val="001912D4"/>
    <w:rsid w:val="0019131D"/>
    <w:rsid w:val="0019165A"/>
    <w:rsid w:val="00191864"/>
    <w:rsid w:val="00191920"/>
    <w:rsid w:val="00191A70"/>
    <w:rsid w:val="00192626"/>
    <w:rsid w:val="00192641"/>
    <w:rsid w:val="00192D71"/>
    <w:rsid w:val="00192EB9"/>
    <w:rsid w:val="00192EF6"/>
    <w:rsid w:val="00192F44"/>
    <w:rsid w:val="00193024"/>
    <w:rsid w:val="00193038"/>
    <w:rsid w:val="00193244"/>
    <w:rsid w:val="0019334B"/>
    <w:rsid w:val="001933C2"/>
    <w:rsid w:val="0019384A"/>
    <w:rsid w:val="0019398B"/>
    <w:rsid w:val="001939B8"/>
    <w:rsid w:val="00193C0D"/>
    <w:rsid w:val="00193F49"/>
    <w:rsid w:val="001941D2"/>
    <w:rsid w:val="00194271"/>
    <w:rsid w:val="0019429D"/>
    <w:rsid w:val="001946C0"/>
    <w:rsid w:val="00194763"/>
    <w:rsid w:val="00194792"/>
    <w:rsid w:val="00194875"/>
    <w:rsid w:val="00194894"/>
    <w:rsid w:val="00194A70"/>
    <w:rsid w:val="00194B54"/>
    <w:rsid w:val="00194C97"/>
    <w:rsid w:val="00194DCC"/>
    <w:rsid w:val="00194E07"/>
    <w:rsid w:val="00194E5C"/>
    <w:rsid w:val="00194EB0"/>
    <w:rsid w:val="00195011"/>
    <w:rsid w:val="00195062"/>
    <w:rsid w:val="001953FD"/>
    <w:rsid w:val="00195444"/>
    <w:rsid w:val="0019573F"/>
    <w:rsid w:val="00195C77"/>
    <w:rsid w:val="00195CCC"/>
    <w:rsid w:val="00195CD7"/>
    <w:rsid w:val="00196166"/>
    <w:rsid w:val="001966E3"/>
    <w:rsid w:val="00196702"/>
    <w:rsid w:val="00196740"/>
    <w:rsid w:val="00196848"/>
    <w:rsid w:val="00196AF2"/>
    <w:rsid w:val="00196F34"/>
    <w:rsid w:val="00196F9C"/>
    <w:rsid w:val="00196FB4"/>
    <w:rsid w:val="00197529"/>
    <w:rsid w:val="001978D4"/>
    <w:rsid w:val="00197A28"/>
    <w:rsid w:val="00197B7B"/>
    <w:rsid w:val="00197E8F"/>
    <w:rsid w:val="001A023A"/>
    <w:rsid w:val="001A04DD"/>
    <w:rsid w:val="001A0536"/>
    <w:rsid w:val="001A06E0"/>
    <w:rsid w:val="001A09B0"/>
    <w:rsid w:val="001A0A80"/>
    <w:rsid w:val="001A0AE0"/>
    <w:rsid w:val="001A0AFE"/>
    <w:rsid w:val="001A0B4B"/>
    <w:rsid w:val="001A0C44"/>
    <w:rsid w:val="001A0CF4"/>
    <w:rsid w:val="001A0E27"/>
    <w:rsid w:val="001A1016"/>
    <w:rsid w:val="001A10CA"/>
    <w:rsid w:val="001A10FF"/>
    <w:rsid w:val="001A1101"/>
    <w:rsid w:val="001A12C9"/>
    <w:rsid w:val="001A13C7"/>
    <w:rsid w:val="001A13EA"/>
    <w:rsid w:val="001A1627"/>
    <w:rsid w:val="001A179A"/>
    <w:rsid w:val="001A1A31"/>
    <w:rsid w:val="001A1A4C"/>
    <w:rsid w:val="001A1B9B"/>
    <w:rsid w:val="001A1B9C"/>
    <w:rsid w:val="001A1E13"/>
    <w:rsid w:val="001A2558"/>
    <w:rsid w:val="001A2589"/>
    <w:rsid w:val="001A25F4"/>
    <w:rsid w:val="001A2617"/>
    <w:rsid w:val="001A26EF"/>
    <w:rsid w:val="001A2E65"/>
    <w:rsid w:val="001A2E84"/>
    <w:rsid w:val="001A3154"/>
    <w:rsid w:val="001A3427"/>
    <w:rsid w:val="001A3496"/>
    <w:rsid w:val="001A36D6"/>
    <w:rsid w:val="001A3A30"/>
    <w:rsid w:val="001A3B9E"/>
    <w:rsid w:val="001A3C0F"/>
    <w:rsid w:val="001A3CD6"/>
    <w:rsid w:val="001A3E94"/>
    <w:rsid w:val="001A4078"/>
    <w:rsid w:val="001A4797"/>
    <w:rsid w:val="001A49B2"/>
    <w:rsid w:val="001A4B5E"/>
    <w:rsid w:val="001A4B7B"/>
    <w:rsid w:val="001A4C5B"/>
    <w:rsid w:val="001A5044"/>
    <w:rsid w:val="001A53BC"/>
    <w:rsid w:val="001A5565"/>
    <w:rsid w:val="001A57D4"/>
    <w:rsid w:val="001A5B19"/>
    <w:rsid w:val="001A5CE8"/>
    <w:rsid w:val="001A5E15"/>
    <w:rsid w:val="001A6049"/>
    <w:rsid w:val="001A61E4"/>
    <w:rsid w:val="001A6200"/>
    <w:rsid w:val="001A621D"/>
    <w:rsid w:val="001A633A"/>
    <w:rsid w:val="001A6642"/>
    <w:rsid w:val="001A677D"/>
    <w:rsid w:val="001A67E5"/>
    <w:rsid w:val="001A6F3B"/>
    <w:rsid w:val="001A704D"/>
    <w:rsid w:val="001A7292"/>
    <w:rsid w:val="001A72E8"/>
    <w:rsid w:val="001A746F"/>
    <w:rsid w:val="001A7680"/>
    <w:rsid w:val="001A771A"/>
    <w:rsid w:val="001A7832"/>
    <w:rsid w:val="001A783E"/>
    <w:rsid w:val="001A7A1A"/>
    <w:rsid w:val="001A7C10"/>
    <w:rsid w:val="001A7D3A"/>
    <w:rsid w:val="001B0189"/>
    <w:rsid w:val="001B02C7"/>
    <w:rsid w:val="001B035F"/>
    <w:rsid w:val="001B062F"/>
    <w:rsid w:val="001B0A4A"/>
    <w:rsid w:val="001B0B45"/>
    <w:rsid w:val="001B0B71"/>
    <w:rsid w:val="001B0C3D"/>
    <w:rsid w:val="001B0CF1"/>
    <w:rsid w:val="001B0DB4"/>
    <w:rsid w:val="001B0E0E"/>
    <w:rsid w:val="001B0E29"/>
    <w:rsid w:val="001B0E97"/>
    <w:rsid w:val="001B0F52"/>
    <w:rsid w:val="001B0FEF"/>
    <w:rsid w:val="001B1044"/>
    <w:rsid w:val="001B1414"/>
    <w:rsid w:val="001B195F"/>
    <w:rsid w:val="001B1B39"/>
    <w:rsid w:val="001B1CDB"/>
    <w:rsid w:val="001B1EFC"/>
    <w:rsid w:val="001B24BD"/>
    <w:rsid w:val="001B254D"/>
    <w:rsid w:val="001B28CD"/>
    <w:rsid w:val="001B2B40"/>
    <w:rsid w:val="001B2C22"/>
    <w:rsid w:val="001B2DB1"/>
    <w:rsid w:val="001B2EB9"/>
    <w:rsid w:val="001B2F24"/>
    <w:rsid w:val="001B2F7F"/>
    <w:rsid w:val="001B2FD7"/>
    <w:rsid w:val="001B3066"/>
    <w:rsid w:val="001B321F"/>
    <w:rsid w:val="001B35F7"/>
    <w:rsid w:val="001B37EA"/>
    <w:rsid w:val="001B3918"/>
    <w:rsid w:val="001B39E3"/>
    <w:rsid w:val="001B3A13"/>
    <w:rsid w:val="001B3A40"/>
    <w:rsid w:val="001B3B33"/>
    <w:rsid w:val="001B3B3E"/>
    <w:rsid w:val="001B3E2A"/>
    <w:rsid w:val="001B47B4"/>
    <w:rsid w:val="001B4F53"/>
    <w:rsid w:val="001B535C"/>
    <w:rsid w:val="001B5418"/>
    <w:rsid w:val="001B5929"/>
    <w:rsid w:val="001B5D11"/>
    <w:rsid w:val="001B5DD9"/>
    <w:rsid w:val="001B5E1E"/>
    <w:rsid w:val="001B5FF1"/>
    <w:rsid w:val="001B61BE"/>
    <w:rsid w:val="001B62EB"/>
    <w:rsid w:val="001B68F5"/>
    <w:rsid w:val="001B6A0A"/>
    <w:rsid w:val="001B6A6B"/>
    <w:rsid w:val="001B7495"/>
    <w:rsid w:val="001B74F5"/>
    <w:rsid w:val="001B756A"/>
    <w:rsid w:val="001B75C7"/>
    <w:rsid w:val="001B75E0"/>
    <w:rsid w:val="001B76B6"/>
    <w:rsid w:val="001B76D4"/>
    <w:rsid w:val="001B77F0"/>
    <w:rsid w:val="001B7FE2"/>
    <w:rsid w:val="001C004E"/>
    <w:rsid w:val="001C0350"/>
    <w:rsid w:val="001C04CC"/>
    <w:rsid w:val="001C055E"/>
    <w:rsid w:val="001C0973"/>
    <w:rsid w:val="001C0EA7"/>
    <w:rsid w:val="001C0ED0"/>
    <w:rsid w:val="001C0F43"/>
    <w:rsid w:val="001C13A4"/>
    <w:rsid w:val="001C14BE"/>
    <w:rsid w:val="001C15BF"/>
    <w:rsid w:val="001C1BE8"/>
    <w:rsid w:val="001C1FCD"/>
    <w:rsid w:val="001C2103"/>
    <w:rsid w:val="001C2126"/>
    <w:rsid w:val="001C2621"/>
    <w:rsid w:val="001C2797"/>
    <w:rsid w:val="001C2BE3"/>
    <w:rsid w:val="001C2CA1"/>
    <w:rsid w:val="001C2F9D"/>
    <w:rsid w:val="001C337E"/>
    <w:rsid w:val="001C35AB"/>
    <w:rsid w:val="001C374B"/>
    <w:rsid w:val="001C3887"/>
    <w:rsid w:val="001C38D8"/>
    <w:rsid w:val="001C38FC"/>
    <w:rsid w:val="001C3B5A"/>
    <w:rsid w:val="001C3BF2"/>
    <w:rsid w:val="001C3EB9"/>
    <w:rsid w:val="001C3F74"/>
    <w:rsid w:val="001C3F9F"/>
    <w:rsid w:val="001C4077"/>
    <w:rsid w:val="001C4245"/>
    <w:rsid w:val="001C47FE"/>
    <w:rsid w:val="001C48A8"/>
    <w:rsid w:val="001C4C13"/>
    <w:rsid w:val="001C4CEC"/>
    <w:rsid w:val="001C4D94"/>
    <w:rsid w:val="001C4EF0"/>
    <w:rsid w:val="001C51F1"/>
    <w:rsid w:val="001C5285"/>
    <w:rsid w:val="001C52CA"/>
    <w:rsid w:val="001C5803"/>
    <w:rsid w:val="001C5938"/>
    <w:rsid w:val="001C5A91"/>
    <w:rsid w:val="001C5F73"/>
    <w:rsid w:val="001C5FCA"/>
    <w:rsid w:val="001C6033"/>
    <w:rsid w:val="001C689C"/>
    <w:rsid w:val="001C6B7D"/>
    <w:rsid w:val="001C6BD2"/>
    <w:rsid w:val="001C6C2A"/>
    <w:rsid w:val="001C6D9C"/>
    <w:rsid w:val="001C6FAE"/>
    <w:rsid w:val="001C71E8"/>
    <w:rsid w:val="001C725B"/>
    <w:rsid w:val="001C734C"/>
    <w:rsid w:val="001C7594"/>
    <w:rsid w:val="001C77FB"/>
    <w:rsid w:val="001C78D4"/>
    <w:rsid w:val="001C7B20"/>
    <w:rsid w:val="001C7B32"/>
    <w:rsid w:val="001C7D90"/>
    <w:rsid w:val="001C7E7F"/>
    <w:rsid w:val="001D01D6"/>
    <w:rsid w:val="001D01DB"/>
    <w:rsid w:val="001D0346"/>
    <w:rsid w:val="001D03C4"/>
    <w:rsid w:val="001D055E"/>
    <w:rsid w:val="001D0635"/>
    <w:rsid w:val="001D066E"/>
    <w:rsid w:val="001D0787"/>
    <w:rsid w:val="001D0B4B"/>
    <w:rsid w:val="001D0D71"/>
    <w:rsid w:val="001D0EC4"/>
    <w:rsid w:val="001D12A9"/>
    <w:rsid w:val="001D15B0"/>
    <w:rsid w:val="001D16BF"/>
    <w:rsid w:val="001D18EB"/>
    <w:rsid w:val="001D1CFA"/>
    <w:rsid w:val="001D1D57"/>
    <w:rsid w:val="001D26C4"/>
    <w:rsid w:val="001D290B"/>
    <w:rsid w:val="001D29AA"/>
    <w:rsid w:val="001D2D03"/>
    <w:rsid w:val="001D2D33"/>
    <w:rsid w:val="001D2D36"/>
    <w:rsid w:val="001D2DC4"/>
    <w:rsid w:val="001D2DFC"/>
    <w:rsid w:val="001D2E58"/>
    <w:rsid w:val="001D307F"/>
    <w:rsid w:val="001D31A2"/>
    <w:rsid w:val="001D327E"/>
    <w:rsid w:val="001D3283"/>
    <w:rsid w:val="001D33D5"/>
    <w:rsid w:val="001D3528"/>
    <w:rsid w:val="001D3559"/>
    <w:rsid w:val="001D3912"/>
    <w:rsid w:val="001D3BE7"/>
    <w:rsid w:val="001D4130"/>
    <w:rsid w:val="001D4206"/>
    <w:rsid w:val="001D438D"/>
    <w:rsid w:val="001D43B4"/>
    <w:rsid w:val="001D440B"/>
    <w:rsid w:val="001D4449"/>
    <w:rsid w:val="001D461B"/>
    <w:rsid w:val="001D4A1A"/>
    <w:rsid w:val="001D4DA1"/>
    <w:rsid w:val="001D4F6B"/>
    <w:rsid w:val="001D5195"/>
    <w:rsid w:val="001D54A9"/>
    <w:rsid w:val="001D5550"/>
    <w:rsid w:val="001D588B"/>
    <w:rsid w:val="001D5BB2"/>
    <w:rsid w:val="001D5C77"/>
    <w:rsid w:val="001D5DCA"/>
    <w:rsid w:val="001D605B"/>
    <w:rsid w:val="001D628E"/>
    <w:rsid w:val="001D6474"/>
    <w:rsid w:val="001D64F8"/>
    <w:rsid w:val="001D6642"/>
    <w:rsid w:val="001D68E4"/>
    <w:rsid w:val="001D6995"/>
    <w:rsid w:val="001D6C54"/>
    <w:rsid w:val="001D6DB2"/>
    <w:rsid w:val="001D6EA6"/>
    <w:rsid w:val="001D70F5"/>
    <w:rsid w:val="001D735D"/>
    <w:rsid w:val="001D7419"/>
    <w:rsid w:val="001D78BE"/>
    <w:rsid w:val="001D7A2D"/>
    <w:rsid w:val="001D7A5E"/>
    <w:rsid w:val="001D7AA7"/>
    <w:rsid w:val="001D7C70"/>
    <w:rsid w:val="001D7D87"/>
    <w:rsid w:val="001D7E35"/>
    <w:rsid w:val="001D7F8B"/>
    <w:rsid w:val="001E00B9"/>
    <w:rsid w:val="001E016D"/>
    <w:rsid w:val="001E01F9"/>
    <w:rsid w:val="001E0421"/>
    <w:rsid w:val="001E0708"/>
    <w:rsid w:val="001E07A6"/>
    <w:rsid w:val="001E0977"/>
    <w:rsid w:val="001E09E6"/>
    <w:rsid w:val="001E0AE6"/>
    <w:rsid w:val="001E1140"/>
    <w:rsid w:val="001E11BA"/>
    <w:rsid w:val="001E1200"/>
    <w:rsid w:val="001E140F"/>
    <w:rsid w:val="001E1505"/>
    <w:rsid w:val="001E1558"/>
    <w:rsid w:val="001E18D9"/>
    <w:rsid w:val="001E19BC"/>
    <w:rsid w:val="001E19BD"/>
    <w:rsid w:val="001E1A39"/>
    <w:rsid w:val="001E1A74"/>
    <w:rsid w:val="001E1CA4"/>
    <w:rsid w:val="001E1CFD"/>
    <w:rsid w:val="001E1EEB"/>
    <w:rsid w:val="001E1F5E"/>
    <w:rsid w:val="001E2591"/>
    <w:rsid w:val="001E25AE"/>
    <w:rsid w:val="001E27AF"/>
    <w:rsid w:val="001E27B4"/>
    <w:rsid w:val="001E2B00"/>
    <w:rsid w:val="001E2D8A"/>
    <w:rsid w:val="001E2F52"/>
    <w:rsid w:val="001E328A"/>
    <w:rsid w:val="001E33EB"/>
    <w:rsid w:val="001E33F2"/>
    <w:rsid w:val="001E3545"/>
    <w:rsid w:val="001E37C8"/>
    <w:rsid w:val="001E38FC"/>
    <w:rsid w:val="001E3DC2"/>
    <w:rsid w:val="001E3E6A"/>
    <w:rsid w:val="001E4461"/>
    <w:rsid w:val="001E4479"/>
    <w:rsid w:val="001E47FC"/>
    <w:rsid w:val="001E4CC0"/>
    <w:rsid w:val="001E5294"/>
    <w:rsid w:val="001E534D"/>
    <w:rsid w:val="001E5B28"/>
    <w:rsid w:val="001E5E29"/>
    <w:rsid w:val="001E5E46"/>
    <w:rsid w:val="001E5EF6"/>
    <w:rsid w:val="001E5F2F"/>
    <w:rsid w:val="001E61C7"/>
    <w:rsid w:val="001E6918"/>
    <w:rsid w:val="001E6DCA"/>
    <w:rsid w:val="001E6FBB"/>
    <w:rsid w:val="001E7103"/>
    <w:rsid w:val="001E748D"/>
    <w:rsid w:val="001E75D2"/>
    <w:rsid w:val="001E7863"/>
    <w:rsid w:val="001E797D"/>
    <w:rsid w:val="001E7D19"/>
    <w:rsid w:val="001F02BE"/>
    <w:rsid w:val="001F0782"/>
    <w:rsid w:val="001F079D"/>
    <w:rsid w:val="001F0931"/>
    <w:rsid w:val="001F0A5A"/>
    <w:rsid w:val="001F0A65"/>
    <w:rsid w:val="001F113E"/>
    <w:rsid w:val="001F161B"/>
    <w:rsid w:val="001F16BD"/>
    <w:rsid w:val="001F19CC"/>
    <w:rsid w:val="001F1F4B"/>
    <w:rsid w:val="001F21AA"/>
    <w:rsid w:val="001F2413"/>
    <w:rsid w:val="001F2629"/>
    <w:rsid w:val="001F265D"/>
    <w:rsid w:val="001F2B0A"/>
    <w:rsid w:val="001F2B5B"/>
    <w:rsid w:val="001F2BE6"/>
    <w:rsid w:val="001F2D55"/>
    <w:rsid w:val="001F3170"/>
    <w:rsid w:val="001F33AA"/>
    <w:rsid w:val="001F3552"/>
    <w:rsid w:val="001F37E5"/>
    <w:rsid w:val="001F3AF6"/>
    <w:rsid w:val="001F3BDB"/>
    <w:rsid w:val="001F425E"/>
    <w:rsid w:val="001F439D"/>
    <w:rsid w:val="001F443E"/>
    <w:rsid w:val="001F4614"/>
    <w:rsid w:val="001F4703"/>
    <w:rsid w:val="001F47F3"/>
    <w:rsid w:val="001F4C93"/>
    <w:rsid w:val="001F4D04"/>
    <w:rsid w:val="001F4D1E"/>
    <w:rsid w:val="001F52DD"/>
    <w:rsid w:val="001F53E4"/>
    <w:rsid w:val="001F5635"/>
    <w:rsid w:val="001F589E"/>
    <w:rsid w:val="001F59E4"/>
    <w:rsid w:val="001F5B46"/>
    <w:rsid w:val="001F64C9"/>
    <w:rsid w:val="001F65A3"/>
    <w:rsid w:val="001F674E"/>
    <w:rsid w:val="001F69B9"/>
    <w:rsid w:val="001F72C9"/>
    <w:rsid w:val="001F7315"/>
    <w:rsid w:val="001F734E"/>
    <w:rsid w:val="001F73AA"/>
    <w:rsid w:val="001F7583"/>
    <w:rsid w:val="001F75E7"/>
    <w:rsid w:val="001F75FF"/>
    <w:rsid w:val="001F7A10"/>
    <w:rsid w:val="001F7B7A"/>
    <w:rsid w:val="001F7C10"/>
    <w:rsid w:val="001F7FDE"/>
    <w:rsid w:val="002000BE"/>
    <w:rsid w:val="002001F0"/>
    <w:rsid w:val="0020028E"/>
    <w:rsid w:val="00200824"/>
    <w:rsid w:val="00200881"/>
    <w:rsid w:val="00200999"/>
    <w:rsid w:val="00200CCA"/>
    <w:rsid w:val="002010B7"/>
    <w:rsid w:val="0020118E"/>
    <w:rsid w:val="0020122B"/>
    <w:rsid w:val="0020130F"/>
    <w:rsid w:val="00201310"/>
    <w:rsid w:val="00201597"/>
    <w:rsid w:val="0020164E"/>
    <w:rsid w:val="00201840"/>
    <w:rsid w:val="00201B1C"/>
    <w:rsid w:val="00201BBF"/>
    <w:rsid w:val="00201C2A"/>
    <w:rsid w:val="00201CE3"/>
    <w:rsid w:val="00201D38"/>
    <w:rsid w:val="00201DD9"/>
    <w:rsid w:val="00201E45"/>
    <w:rsid w:val="00201E51"/>
    <w:rsid w:val="002021FB"/>
    <w:rsid w:val="00202386"/>
    <w:rsid w:val="00202649"/>
    <w:rsid w:val="002027F6"/>
    <w:rsid w:val="00202A49"/>
    <w:rsid w:val="00202B01"/>
    <w:rsid w:val="00202CA1"/>
    <w:rsid w:val="00202D39"/>
    <w:rsid w:val="00202F2D"/>
    <w:rsid w:val="002030AB"/>
    <w:rsid w:val="0020315C"/>
    <w:rsid w:val="0020333B"/>
    <w:rsid w:val="00203384"/>
    <w:rsid w:val="0020353F"/>
    <w:rsid w:val="002036FC"/>
    <w:rsid w:val="0020378B"/>
    <w:rsid w:val="00203A81"/>
    <w:rsid w:val="00203B09"/>
    <w:rsid w:val="00203F55"/>
    <w:rsid w:val="00204021"/>
    <w:rsid w:val="00204043"/>
    <w:rsid w:val="002041EF"/>
    <w:rsid w:val="00204588"/>
    <w:rsid w:val="00204880"/>
    <w:rsid w:val="00204BE6"/>
    <w:rsid w:val="00204BFA"/>
    <w:rsid w:val="00204D0A"/>
    <w:rsid w:val="00204E5E"/>
    <w:rsid w:val="0020508A"/>
    <w:rsid w:val="002051B8"/>
    <w:rsid w:val="00205480"/>
    <w:rsid w:val="0020548F"/>
    <w:rsid w:val="00205AD6"/>
    <w:rsid w:val="00205C86"/>
    <w:rsid w:val="00205D2E"/>
    <w:rsid w:val="00205FBD"/>
    <w:rsid w:val="0020602D"/>
    <w:rsid w:val="0020672A"/>
    <w:rsid w:val="002067D5"/>
    <w:rsid w:val="00206870"/>
    <w:rsid w:val="00206AC8"/>
    <w:rsid w:val="00206F7A"/>
    <w:rsid w:val="00207053"/>
    <w:rsid w:val="002072C3"/>
    <w:rsid w:val="002073E9"/>
    <w:rsid w:val="002076B5"/>
    <w:rsid w:val="00207A00"/>
    <w:rsid w:val="00207B3B"/>
    <w:rsid w:val="00207CC3"/>
    <w:rsid w:val="00207E0F"/>
    <w:rsid w:val="00207EB9"/>
    <w:rsid w:val="00207F79"/>
    <w:rsid w:val="00210014"/>
    <w:rsid w:val="0021008F"/>
    <w:rsid w:val="002100D0"/>
    <w:rsid w:val="002101C7"/>
    <w:rsid w:val="00210212"/>
    <w:rsid w:val="00210657"/>
    <w:rsid w:val="0021065E"/>
    <w:rsid w:val="002106ED"/>
    <w:rsid w:val="00210782"/>
    <w:rsid w:val="00210C1E"/>
    <w:rsid w:val="00210CCA"/>
    <w:rsid w:val="00210D4F"/>
    <w:rsid w:val="00210D9E"/>
    <w:rsid w:val="002114A9"/>
    <w:rsid w:val="002114B0"/>
    <w:rsid w:val="002117B0"/>
    <w:rsid w:val="00211868"/>
    <w:rsid w:val="00211B7A"/>
    <w:rsid w:val="00211FB2"/>
    <w:rsid w:val="0021200C"/>
    <w:rsid w:val="002120E5"/>
    <w:rsid w:val="00212428"/>
    <w:rsid w:val="0021255E"/>
    <w:rsid w:val="0021259C"/>
    <w:rsid w:val="00212636"/>
    <w:rsid w:val="0021275D"/>
    <w:rsid w:val="00212B40"/>
    <w:rsid w:val="00212FF2"/>
    <w:rsid w:val="0021325A"/>
    <w:rsid w:val="00213417"/>
    <w:rsid w:val="00213446"/>
    <w:rsid w:val="00213958"/>
    <w:rsid w:val="00213965"/>
    <w:rsid w:val="00213C19"/>
    <w:rsid w:val="00214786"/>
    <w:rsid w:val="0021493C"/>
    <w:rsid w:val="00215048"/>
    <w:rsid w:val="002151C9"/>
    <w:rsid w:val="00215364"/>
    <w:rsid w:val="002153EB"/>
    <w:rsid w:val="002154AF"/>
    <w:rsid w:val="0021551B"/>
    <w:rsid w:val="00215614"/>
    <w:rsid w:val="0021583A"/>
    <w:rsid w:val="00215910"/>
    <w:rsid w:val="00215C82"/>
    <w:rsid w:val="00215E45"/>
    <w:rsid w:val="00215ED3"/>
    <w:rsid w:val="002161F8"/>
    <w:rsid w:val="00216260"/>
    <w:rsid w:val="002162ED"/>
    <w:rsid w:val="002162F0"/>
    <w:rsid w:val="00216859"/>
    <w:rsid w:val="00216AF2"/>
    <w:rsid w:val="00216BB8"/>
    <w:rsid w:val="00216C55"/>
    <w:rsid w:val="00216D0B"/>
    <w:rsid w:val="00217024"/>
    <w:rsid w:val="0021725E"/>
    <w:rsid w:val="002172AA"/>
    <w:rsid w:val="0021783F"/>
    <w:rsid w:val="00217868"/>
    <w:rsid w:val="002178B2"/>
    <w:rsid w:val="0021797E"/>
    <w:rsid w:val="00217A43"/>
    <w:rsid w:val="00217A44"/>
    <w:rsid w:val="00217AEA"/>
    <w:rsid w:val="00217C6B"/>
    <w:rsid w:val="00220071"/>
    <w:rsid w:val="0022018C"/>
    <w:rsid w:val="0022018F"/>
    <w:rsid w:val="002202C6"/>
    <w:rsid w:val="002203EB"/>
    <w:rsid w:val="00220466"/>
    <w:rsid w:val="0022069A"/>
    <w:rsid w:val="002207D6"/>
    <w:rsid w:val="0022086F"/>
    <w:rsid w:val="00220A45"/>
    <w:rsid w:val="00220D87"/>
    <w:rsid w:val="00220DEB"/>
    <w:rsid w:val="00220E06"/>
    <w:rsid w:val="00220FD9"/>
    <w:rsid w:val="002211D0"/>
    <w:rsid w:val="00221278"/>
    <w:rsid w:val="0022139B"/>
    <w:rsid w:val="0022142F"/>
    <w:rsid w:val="00221556"/>
    <w:rsid w:val="0022160D"/>
    <w:rsid w:val="00221635"/>
    <w:rsid w:val="00221784"/>
    <w:rsid w:val="00221B58"/>
    <w:rsid w:val="00221D78"/>
    <w:rsid w:val="00221DAE"/>
    <w:rsid w:val="00221DD1"/>
    <w:rsid w:val="00221DFD"/>
    <w:rsid w:val="00221FC9"/>
    <w:rsid w:val="002225D9"/>
    <w:rsid w:val="00222815"/>
    <w:rsid w:val="00222A4A"/>
    <w:rsid w:val="00222A94"/>
    <w:rsid w:val="00222BEF"/>
    <w:rsid w:val="00222D15"/>
    <w:rsid w:val="0022314A"/>
    <w:rsid w:val="0022328E"/>
    <w:rsid w:val="002232E2"/>
    <w:rsid w:val="00223419"/>
    <w:rsid w:val="0022384A"/>
    <w:rsid w:val="00223A33"/>
    <w:rsid w:val="00223C92"/>
    <w:rsid w:val="00223E0E"/>
    <w:rsid w:val="00224039"/>
    <w:rsid w:val="002241AA"/>
    <w:rsid w:val="0022430D"/>
    <w:rsid w:val="00224828"/>
    <w:rsid w:val="00224BD9"/>
    <w:rsid w:val="00224C51"/>
    <w:rsid w:val="00224FED"/>
    <w:rsid w:val="00225048"/>
    <w:rsid w:val="002251B8"/>
    <w:rsid w:val="002255F7"/>
    <w:rsid w:val="00225726"/>
    <w:rsid w:val="00225BF7"/>
    <w:rsid w:val="002263EB"/>
    <w:rsid w:val="00226677"/>
    <w:rsid w:val="0022674C"/>
    <w:rsid w:val="002268C1"/>
    <w:rsid w:val="00226A2D"/>
    <w:rsid w:val="00226B72"/>
    <w:rsid w:val="0022721C"/>
    <w:rsid w:val="002273B4"/>
    <w:rsid w:val="00227592"/>
    <w:rsid w:val="002275F1"/>
    <w:rsid w:val="00227604"/>
    <w:rsid w:val="00227A0C"/>
    <w:rsid w:val="00227AD4"/>
    <w:rsid w:val="00227B38"/>
    <w:rsid w:val="00227C18"/>
    <w:rsid w:val="00227CA4"/>
    <w:rsid w:val="00227DBD"/>
    <w:rsid w:val="00230175"/>
    <w:rsid w:val="002301DC"/>
    <w:rsid w:val="0023067E"/>
    <w:rsid w:val="00230ECD"/>
    <w:rsid w:val="00230EE4"/>
    <w:rsid w:val="00230FC8"/>
    <w:rsid w:val="00230FDF"/>
    <w:rsid w:val="00231039"/>
    <w:rsid w:val="00231434"/>
    <w:rsid w:val="00231559"/>
    <w:rsid w:val="0023157F"/>
    <w:rsid w:val="0023160C"/>
    <w:rsid w:val="00231A88"/>
    <w:rsid w:val="00231C2F"/>
    <w:rsid w:val="00231CF0"/>
    <w:rsid w:val="00231DFA"/>
    <w:rsid w:val="00232007"/>
    <w:rsid w:val="00232029"/>
    <w:rsid w:val="002321AC"/>
    <w:rsid w:val="00232526"/>
    <w:rsid w:val="00232577"/>
    <w:rsid w:val="0023267C"/>
    <w:rsid w:val="00232844"/>
    <w:rsid w:val="00232911"/>
    <w:rsid w:val="00232EBD"/>
    <w:rsid w:val="00232F23"/>
    <w:rsid w:val="00233260"/>
    <w:rsid w:val="002334F6"/>
    <w:rsid w:val="00233633"/>
    <w:rsid w:val="00233674"/>
    <w:rsid w:val="00233845"/>
    <w:rsid w:val="00233BEE"/>
    <w:rsid w:val="00233BF4"/>
    <w:rsid w:val="00233CA2"/>
    <w:rsid w:val="00233E83"/>
    <w:rsid w:val="002341C3"/>
    <w:rsid w:val="0023421E"/>
    <w:rsid w:val="00234848"/>
    <w:rsid w:val="002348E7"/>
    <w:rsid w:val="00234902"/>
    <w:rsid w:val="00234AC4"/>
    <w:rsid w:val="00234AE8"/>
    <w:rsid w:val="00234B49"/>
    <w:rsid w:val="00234D8C"/>
    <w:rsid w:val="00235526"/>
    <w:rsid w:val="0023557F"/>
    <w:rsid w:val="002355B1"/>
    <w:rsid w:val="002358E6"/>
    <w:rsid w:val="00235B8E"/>
    <w:rsid w:val="00235C3C"/>
    <w:rsid w:val="00235F40"/>
    <w:rsid w:val="00235F4C"/>
    <w:rsid w:val="002364E3"/>
    <w:rsid w:val="00236572"/>
    <w:rsid w:val="00236606"/>
    <w:rsid w:val="002367F5"/>
    <w:rsid w:val="0023694D"/>
    <w:rsid w:val="00236C72"/>
    <w:rsid w:val="00236C81"/>
    <w:rsid w:val="00236DC9"/>
    <w:rsid w:val="00236EDA"/>
    <w:rsid w:val="00237023"/>
    <w:rsid w:val="00237225"/>
    <w:rsid w:val="0023722E"/>
    <w:rsid w:val="00237255"/>
    <w:rsid w:val="00237385"/>
    <w:rsid w:val="002375D5"/>
    <w:rsid w:val="002376A4"/>
    <w:rsid w:val="002377B7"/>
    <w:rsid w:val="00237D77"/>
    <w:rsid w:val="0024002F"/>
    <w:rsid w:val="00240196"/>
    <w:rsid w:val="00240448"/>
    <w:rsid w:val="00240633"/>
    <w:rsid w:val="0024063B"/>
    <w:rsid w:val="00240815"/>
    <w:rsid w:val="002408D1"/>
    <w:rsid w:val="00240A36"/>
    <w:rsid w:val="00240A41"/>
    <w:rsid w:val="00240AAC"/>
    <w:rsid w:val="00240D77"/>
    <w:rsid w:val="00240E8C"/>
    <w:rsid w:val="00240FF0"/>
    <w:rsid w:val="0024123C"/>
    <w:rsid w:val="00241417"/>
    <w:rsid w:val="002415C4"/>
    <w:rsid w:val="00241728"/>
    <w:rsid w:val="0024173D"/>
    <w:rsid w:val="0024194A"/>
    <w:rsid w:val="00241A72"/>
    <w:rsid w:val="00241B2D"/>
    <w:rsid w:val="00241BBB"/>
    <w:rsid w:val="00241ECB"/>
    <w:rsid w:val="00242277"/>
    <w:rsid w:val="002424D5"/>
    <w:rsid w:val="002426CD"/>
    <w:rsid w:val="00242BD1"/>
    <w:rsid w:val="00242D11"/>
    <w:rsid w:val="00242F52"/>
    <w:rsid w:val="00243015"/>
    <w:rsid w:val="00243203"/>
    <w:rsid w:val="002432B9"/>
    <w:rsid w:val="00243315"/>
    <w:rsid w:val="002433D3"/>
    <w:rsid w:val="00243646"/>
    <w:rsid w:val="00243728"/>
    <w:rsid w:val="00243B3C"/>
    <w:rsid w:val="00243BB3"/>
    <w:rsid w:val="00243DB3"/>
    <w:rsid w:val="00243DC7"/>
    <w:rsid w:val="00243EA6"/>
    <w:rsid w:val="002443C8"/>
    <w:rsid w:val="0024453B"/>
    <w:rsid w:val="00244912"/>
    <w:rsid w:val="00244B86"/>
    <w:rsid w:val="00245208"/>
    <w:rsid w:val="0024551A"/>
    <w:rsid w:val="002458CC"/>
    <w:rsid w:val="00245E9E"/>
    <w:rsid w:val="00245ED1"/>
    <w:rsid w:val="00245FB0"/>
    <w:rsid w:val="0024626C"/>
    <w:rsid w:val="002462D9"/>
    <w:rsid w:val="00246349"/>
    <w:rsid w:val="00246577"/>
    <w:rsid w:val="002466E7"/>
    <w:rsid w:val="0024690D"/>
    <w:rsid w:val="00246EF2"/>
    <w:rsid w:val="002470F0"/>
    <w:rsid w:val="002471FA"/>
    <w:rsid w:val="00247399"/>
    <w:rsid w:val="00247437"/>
    <w:rsid w:val="00247581"/>
    <w:rsid w:val="00247629"/>
    <w:rsid w:val="00247733"/>
    <w:rsid w:val="002477FE"/>
    <w:rsid w:val="00247806"/>
    <w:rsid w:val="00247B6E"/>
    <w:rsid w:val="00247BB9"/>
    <w:rsid w:val="00247BD7"/>
    <w:rsid w:val="00247BEC"/>
    <w:rsid w:val="00247C34"/>
    <w:rsid w:val="002501D3"/>
    <w:rsid w:val="0025021F"/>
    <w:rsid w:val="002502B6"/>
    <w:rsid w:val="00250499"/>
    <w:rsid w:val="002504FD"/>
    <w:rsid w:val="00250610"/>
    <w:rsid w:val="0025073C"/>
    <w:rsid w:val="00250786"/>
    <w:rsid w:val="00250B42"/>
    <w:rsid w:val="00250B61"/>
    <w:rsid w:val="00250B63"/>
    <w:rsid w:val="00250E35"/>
    <w:rsid w:val="00250EF5"/>
    <w:rsid w:val="00251131"/>
    <w:rsid w:val="0025121D"/>
    <w:rsid w:val="002514B2"/>
    <w:rsid w:val="002514BC"/>
    <w:rsid w:val="0025166D"/>
    <w:rsid w:val="00251AB1"/>
    <w:rsid w:val="00251AF7"/>
    <w:rsid w:val="00251BD5"/>
    <w:rsid w:val="00251C3A"/>
    <w:rsid w:val="00251CBD"/>
    <w:rsid w:val="002520F2"/>
    <w:rsid w:val="00252582"/>
    <w:rsid w:val="00252BF0"/>
    <w:rsid w:val="00252FD2"/>
    <w:rsid w:val="0025332F"/>
    <w:rsid w:val="00253354"/>
    <w:rsid w:val="0025357A"/>
    <w:rsid w:val="002535A8"/>
    <w:rsid w:val="0025386C"/>
    <w:rsid w:val="00253DD9"/>
    <w:rsid w:val="00254185"/>
    <w:rsid w:val="00254B54"/>
    <w:rsid w:val="00254C7B"/>
    <w:rsid w:val="00254CA5"/>
    <w:rsid w:val="00254D89"/>
    <w:rsid w:val="002550B6"/>
    <w:rsid w:val="00255133"/>
    <w:rsid w:val="00255211"/>
    <w:rsid w:val="00255251"/>
    <w:rsid w:val="00255266"/>
    <w:rsid w:val="002554E2"/>
    <w:rsid w:val="0025551E"/>
    <w:rsid w:val="002555D2"/>
    <w:rsid w:val="002555F5"/>
    <w:rsid w:val="00255816"/>
    <w:rsid w:val="00255AEC"/>
    <w:rsid w:val="00255D77"/>
    <w:rsid w:val="00255ECC"/>
    <w:rsid w:val="0025646E"/>
    <w:rsid w:val="002564E2"/>
    <w:rsid w:val="00256D44"/>
    <w:rsid w:val="00256D67"/>
    <w:rsid w:val="0025739A"/>
    <w:rsid w:val="002579B2"/>
    <w:rsid w:val="00257D2F"/>
    <w:rsid w:val="00257E19"/>
    <w:rsid w:val="00257E5A"/>
    <w:rsid w:val="00257F17"/>
    <w:rsid w:val="00260410"/>
    <w:rsid w:val="002606F1"/>
    <w:rsid w:val="0026086B"/>
    <w:rsid w:val="00260AAA"/>
    <w:rsid w:val="00260ABA"/>
    <w:rsid w:val="00260ADA"/>
    <w:rsid w:val="00260B12"/>
    <w:rsid w:val="00260B78"/>
    <w:rsid w:val="00261158"/>
    <w:rsid w:val="0026178A"/>
    <w:rsid w:val="0026180D"/>
    <w:rsid w:val="00261922"/>
    <w:rsid w:val="00261A2C"/>
    <w:rsid w:val="00261B55"/>
    <w:rsid w:val="00261E5B"/>
    <w:rsid w:val="00261EF8"/>
    <w:rsid w:val="00261F30"/>
    <w:rsid w:val="00261FE7"/>
    <w:rsid w:val="0026201A"/>
    <w:rsid w:val="00262A0F"/>
    <w:rsid w:val="00262AD7"/>
    <w:rsid w:val="00262BBE"/>
    <w:rsid w:val="00262C13"/>
    <w:rsid w:val="00262D9A"/>
    <w:rsid w:val="002630B9"/>
    <w:rsid w:val="00263314"/>
    <w:rsid w:val="0026356B"/>
    <w:rsid w:val="0026359A"/>
    <w:rsid w:val="00263634"/>
    <w:rsid w:val="00263694"/>
    <w:rsid w:val="00263771"/>
    <w:rsid w:val="002637A4"/>
    <w:rsid w:val="00263958"/>
    <w:rsid w:val="00263B1E"/>
    <w:rsid w:val="00264153"/>
    <w:rsid w:val="0026423F"/>
    <w:rsid w:val="002642DD"/>
    <w:rsid w:val="0026446F"/>
    <w:rsid w:val="00264725"/>
    <w:rsid w:val="002647C3"/>
    <w:rsid w:val="0026483F"/>
    <w:rsid w:val="00264ECA"/>
    <w:rsid w:val="00264ECE"/>
    <w:rsid w:val="00265247"/>
    <w:rsid w:val="002656A7"/>
    <w:rsid w:val="002656EA"/>
    <w:rsid w:val="00265712"/>
    <w:rsid w:val="00265A64"/>
    <w:rsid w:val="00265D43"/>
    <w:rsid w:val="0026621A"/>
    <w:rsid w:val="00266435"/>
    <w:rsid w:val="00266525"/>
    <w:rsid w:val="002665A1"/>
    <w:rsid w:val="0026664F"/>
    <w:rsid w:val="00266DF4"/>
    <w:rsid w:val="00267034"/>
    <w:rsid w:val="002671EF"/>
    <w:rsid w:val="00267759"/>
    <w:rsid w:val="002678A1"/>
    <w:rsid w:val="00267B49"/>
    <w:rsid w:val="00267E3C"/>
    <w:rsid w:val="00270038"/>
    <w:rsid w:val="002700E0"/>
    <w:rsid w:val="00270388"/>
    <w:rsid w:val="002703A1"/>
    <w:rsid w:val="002706E6"/>
    <w:rsid w:val="00270B3D"/>
    <w:rsid w:val="00270CAD"/>
    <w:rsid w:val="0027115D"/>
    <w:rsid w:val="00271371"/>
    <w:rsid w:val="00271490"/>
    <w:rsid w:val="00271678"/>
    <w:rsid w:val="00271815"/>
    <w:rsid w:val="00271EDB"/>
    <w:rsid w:val="00272071"/>
    <w:rsid w:val="002723F0"/>
    <w:rsid w:val="00272430"/>
    <w:rsid w:val="002724AB"/>
    <w:rsid w:val="00272554"/>
    <w:rsid w:val="002725F9"/>
    <w:rsid w:val="00272658"/>
    <w:rsid w:val="00272685"/>
    <w:rsid w:val="0027268E"/>
    <w:rsid w:val="00272A6B"/>
    <w:rsid w:val="00272BA5"/>
    <w:rsid w:val="00272BF3"/>
    <w:rsid w:val="00272C6C"/>
    <w:rsid w:val="00272D33"/>
    <w:rsid w:val="00272EBE"/>
    <w:rsid w:val="00273392"/>
    <w:rsid w:val="0027370F"/>
    <w:rsid w:val="0027391D"/>
    <w:rsid w:val="00273BCB"/>
    <w:rsid w:val="00273F74"/>
    <w:rsid w:val="0027404B"/>
    <w:rsid w:val="002741B4"/>
    <w:rsid w:val="0027427C"/>
    <w:rsid w:val="00274440"/>
    <w:rsid w:val="002746E6"/>
    <w:rsid w:val="002747DC"/>
    <w:rsid w:val="0027483C"/>
    <w:rsid w:val="00274849"/>
    <w:rsid w:val="002749D8"/>
    <w:rsid w:val="00274B86"/>
    <w:rsid w:val="00274E24"/>
    <w:rsid w:val="00274E85"/>
    <w:rsid w:val="00274EF0"/>
    <w:rsid w:val="00275102"/>
    <w:rsid w:val="002752D3"/>
    <w:rsid w:val="002754C6"/>
    <w:rsid w:val="0027551B"/>
    <w:rsid w:val="00275717"/>
    <w:rsid w:val="0027585B"/>
    <w:rsid w:val="00275966"/>
    <w:rsid w:val="00275BA4"/>
    <w:rsid w:val="0027614A"/>
    <w:rsid w:val="00276207"/>
    <w:rsid w:val="002765BA"/>
    <w:rsid w:val="0027665C"/>
    <w:rsid w:val="0027678F"/>
    <w:rsid w:val="00276827"/>
    <w:rsid w:val="00276989"/>
    <w:rsid w:val="00277074"/>
    <w:rsid w:val="0027736B"/>
    <w:rsid w:val="00277618"/>
    <w:rsid w:val="00277637"/>
    <w:rsid w:val="00277998"/>
    <w:rsid w:val="00277A7C"/>
    <w:rsid w:val="00277AF2"/>
    <w:rsid w:val="00277B0E"/>
    <w:rsid w:val="00277B48"/>
    <w:rsid w:val="00277B69"/>
    <w:rsid w:val="00280448"/>
    <w:rsid w:val="002804A7"/>
    <w:rsid w:val="002804FD"/>
    <w:rsid w:val="00280A2F"/>
    <w:rsid w:val="00280DD7"/>
    <w:rsid w:val="0028116B"/>
    <w:rsid w:val="002811C3"/>
    <w:rsid w:val="00281287"/>
    <w:rsid w:val="002815DA"/>
    <w:rsid w:val="0028183A"/>
    <w:rsid w:val="00281849"/>
    <w:rsid w:val="0028199F"/>
    <w:rsid w:val="00281AC1"/>
    <w:rsid w:val="00281C09"/>
    <w:rsid w:val="00281DD8"/>
    <w:rsid w:val="00281FF9"/>
    <w:rsid w:val="00282029"/>
    <w:rsid w:val="002821BD"/>
    <w:rsid w:val="002828C7"/>
    <w:rsid w:val="00282946"/>
    <w:rsid w:val="00282A0A"/>
    <w:rsid w:val="002834C5"/>
    <w:rsid w:val="00283C00"/>
    <w:rsid w:val="00284096"/>
    <w:rsid w:val="002844E1"/>
    <w:rsid w:val="002845CE"/>
    <w:rsid w:val="00284972"/>
    <w:rsid w:val="00284BDB"/>
    <w:rsid w:val="00284BDF"/>
    <w:rsid w:val="00284C15"/>
    <w:rsid w:val="00284C22"/>
    <w:rsid w:val="00284D13"/>
    <w:rsid w:val="00284DBD"/>
    <w:rsid w:val="00284ECB"/>
    <w:rsid w:val="00285311"/>
    <w:rsid w:val="00285432"/>
    <w:rsid w:val="00285526"/>
    <w:rsid w:val="002857D6"/>
    <w:rsid w:val="00285820"/>
    <w:rsid w:val="00285A7E"/>
    <w:rsid w:val="00285C16"/>
    <w:rsid w:val="00285D6F"/>
    <w:rsid w:val="0028629B"/>
    <w:rsid w:val="002866E3"/>
    <w:rsid w:val="00286845"/>
    <w:rsid w:val="002868AA"/>
    <w:rsid w:val="00286B98"/>
    <w:rsid w:val="00286CB7"/>
    <w:rsid w:val="00286D12"/>
    <w:rsid w:val="002870CB"/>
    <w:rsid w:val="002873A5"/>
    <w:rsid w:val="00287479"/>
    <w:rsid w:val="0028776B"/>
    <w:rsid w:val="002878AC"/>
    <w:rsid w:val="002879F9"/>
    <w:rsid w:val="002900E5"/>
    <w:rsid w:val="00290211"/>
    <w:rsid w:val="00290436"/>
    <w:rsid w:val="00290596"/>
    <w:rsid w:val="002907E5"/>
    <w:rsid w:val="002908AC"/>
    <w:rsid w:val="00290911"/>
    <w:rsid w:val="00290985"/>
    <w:rsid w:val="00290C1C"/>
    <w:rsid w:val="00290C89"/>
    <w:rsid w:val="00290D84"/>
    <w:rsid w:val="00290DE6"/>
    <w:rsid w:val="00290F31"/>
    <w:rsid w:val="00290F42"/>
    <w:rsid w:val="00290FCF"/>
    <w:rsid w:val="0029149D"/>
    <w:rsid w:val="002914D6"/>
    <w:rsid w:val="00291720"/>
    <w:rsid w:val="0029183C"/>
    <w:rsid w:val="00291A1E"/>
    <w:rsid w:val="00291BA7"/>
    <w:rsid w:val="00291DB3"/>
    <w:rsid w:val="00292686"/>
    <w:rsid w:val="00292835"/>
    <w:rsid w:val="002928D5"/>
    <w:rsid w:val="00292ACA"/>
    <w:rsid w:val="00292B15"/>
    <w:rsid w:val="00292D5D"/>
    <w:rsid w:val="00292DAA"/>
    <w:rsid w:val="00292ED4"/>
    <w:rsid w:val="002931EE"/>
    <w:rsid w:val="0029348A"/>
    <w:rsid w:val="00294099"/>
    <w:rsid w:val="002940A8"/>
    <w:rsid w:val="002940D8"/>
    <w:rsid w:val="00294241"/>
    <w:rsid w:val="00294262"/>
    <w:rsid w:val="00294338"/>
    <w:rsid w:val="00294A38"/>
    <w:rsid w:val="00294B49"/>
    <w:rsid w:val="00294EC7"/>
    <w:rsid w:val="00294FAE"/>
    <w:rsid w:val="002955F9"/>
    <w:rsid w:val="002957AD"/>
    <w:rsid w:val="00295A18"/>
    <w:rsid w:val="00295A6D"/>
    <w:rsid w:val="00295ABD"/>
    <w:rsid w:val="00295C12"/>
    <w:rsid w:val="00295C1E"/>
    <w:rsid w:val="00295E74"/>
    <w:rsid w:val="00296075"/>
    <w:rsid w:val="0029675D"/>
    <w:rsid w:val="00296E98"/>
    <w:rsid w:val="0029704D"/>
    <w:rsid w:val="002970C9"/>
    <w:rsid w:val="002970E9"/>
    <w:rsid w:val="00297240"/>
    <w:rsid w:val="002974C6"/>
    <w:rsid w:val="00297748"/>
    <w:rsid w:val="002977A7"/>
    <w:rsid w:val="002979D3"/>
    <w:rsid w:val="002979FE"/>
    <w:rsid w:val="00297D1B"/>
    <w:rsid w:val="00297FC3"/>
    <w:rsid w:val="002A0022"/>
    <w:rsid w:val="002A019D"/>
    <w:rsid w:val="002A01BE"/>
    <w:rsid w:val="002A033A"/>
    <w:rsid w:val="002A0485"/>
    <w:rsid w:val="002A048E"/>
    <w:rsid w:val="002A0999"/>
    <w:rsid w:val="002A09F2"/>
    <w:rsid w:val="002A0B64"/>
    <w:rsid w:val="002A0B9C"/>
    <w:rsid w:val="002A0D47"/>
    <w:rsid w:val="002A0D97"/>
    <w:rsid w:val="002A121F"/>
    <w:rsid w:val="002A15A3"/>
    <w:rsid w:val="002A169D"/>
    <w:rsid w:val="002A193B"/>
    <w:rsid w:val="002A194C"/>
    <w:rsid w:val="002A1B88"/>
    <w:rsid w:val="002A1F7D"/>
    <w:rsid w:val="002A2380"/>
    <w:rsid w:val="002A24F9"/>
    <w:rsid w:val="002A2532"/>
    <w:rsid w:val="002A25C0"/>
    <w:rsid w:val="002A261D"/>
    <w:rsid w:val="002A2E1D"/>
    <w:rsid w:val="002A30D8"/>
    <w:rsid w:val="002A3306"/>
    <w:rsid w:val="002A3320"/>
    <w:rsid w:val="002A3393"/>
    <w:rsid w:val="002A33C5"/>
    <w:rsid w:val="002A38D1"/>
    <w:rsid w:val="002A3A9D"/>
    <w:rsid w:val="002A3B2E"/>
    <w:rsid w:val="002A3E6E"/>
    <w:rsid w:val="002A40BD"/>
    <w:rsid w:val="002A4100"/>
    <w:rsid w:val="002A418B"/>
    <w:rsid w:val="002A427C"/>
    <w:rsid w:val="002A4725"/>
    <w:rsid w:val="002A4A23"/>
    <w:rsid w:val="002A4B3B"/>
    <w:rsid w:val="002A4BD7"/>
    <w:rsid w:val="002A4E88"/>
    <w:rsid w:val="002A4FDE"/>
    <w:rsid w:val="002A5068"/>
    <w:rsid w:val="002A50D0"/>
    <w:rsid w:val="002A514D"/>
    <w:rsid w:val="002A528E"/>
    <w:rsid w:val="002A529E"/>
    <w:rsid w:val="002A52DE"/>
    <w:rsid w:val="002A538C"/>
    <w:rsid w:val="002A5A14"/>
    <w:rsid w:val="002A5CE4"/>
    <w:rsid w:val="002A5CED"/>
    <w:rsid w:val="002A5ED9"/>
    <w:rsid w:val="002A5FBF"/>
    <w:rsid w:val="002A6020"/>
    <w:rsid w:val="002A6139"/>
    <w:rsid w:val="002A62DD"/>
    <w:rsid w:val="002A6444"/>
    <w:rsid w:val="002A6538"/>
    <w:rsid w:val="002A66E0"/>
    <w:rsid w:val="002A67F4"/>
    <w:rsid w:val="002A6823"/>
    <w:rsid w:val="002A6988"/>
    <w:rsid w:val="002A6ABB"/>
    <w:rsid w:val="002A6D4F"/>
    <w:rsid w:val="002A6E70"/>
    <w:rsid w:val="002A6F54"/>
    <w:rsid w:val="002A6FB0"/>
    <w:rsid w:val="002A707E"/>
    <w:rsid w:val="002A7716"/>
    <w:rsid w:val="002A792C"/>
    <w:rsid w:val="002A7A0C"/>
    <w:rsid w:val="002B0138"/>
    <w:rsid w:val="002B0392"/>
    <w:rsid w:val="002B071E"/>
    <w:rsid w:val="002B07CD"/>
    <w:rsid w:val="002B087C"/>
    <w:rsid w:val="002B08EE"/>
    <w:rsid w:val="002B08F5"/>
    <w:rsid w:val="002B0986"/>
    <w:rsid w:val="002B0990"/>
    <w:rsid w:val="002B0D0A"/>
    <w:rsid w:val="002B1018"/>
    <w:rsid w:val="002B10D2"/>
    <w:rsid w:val="002B1196"/>
    <w:rsid w:val="002B1395"/>
    <w:rsid w:val="002B1505"/>
    <w:rsid w:val="002B18DF"/>
    <w:rsid w:val="002B1B2B"/>
    <w:rsid w:val="002B1BA5"/>
    <w:rsid w:val="002B1D58"/>
    <w:rsid w:val="002B22B5"/>
    <w:rsid w:val="002B2634"/>
    <w:rsid w:val="002B2BA8"/>
    <w:rsid w:val="002B2EC3"/>
    <w:rsid w:val="002B2F75"/>
    <w:rsid w:val="002B328A"/>
    <w:rsid w:val="002B335E"/>
    <w:rsid w:val="002B347F"/>
    <w:rsid w:val="002B3922"/>
    <w:rsid w:val="002B3CC2"/>
    <w:rsid w:val="002B3E19"/>
    <w:rsid w:val="002B401E"/>
    <w:rsid w:val="002B4076"/>
    <w:rsid w:val="002B4145"/>
    <w:rsid w:val="002B4323"/>
    <w:rsid w:val="002B432D"/>
    <w:rsid w:val="002B440C"/>
    <w:rsid w:val="002B4419"/>
    <w:rsid w:val="002B4498"/>
    <w:rsid w:val="002B451D"/>
    <w:rsid w:val="002B468D"/>
    <w:rsid w:val="002B46F1"/>
    <w:rsid w:val="002B4871"/>
    <w:rsid w:val="002B48DC"/>
    <w:rsid w:val="002B4915"/>
    <w:rsid w:val="002B4A36"/>
    <w:rsid w:val="002B4CE4"/>
    <w:rsid w:val="002B4DA5"/>
    <w:rsid w:val="002B4FDA"/>
    <w:rsid w:val="002B5051"/>
    <w:rsid w:val="002B5100"/>
    <w:rsid w:val="002B5222"/>
    <w:rsid w:val="002B523E"/>
    <w:rsid w:val="002B5697"/>
    <w:rsid w:val="002B5FC0"/>
    <w:rsid w:val="002B60D1"/>
    <w:rsid w:val="002B63B6"/>
    <w:rsid w:val="002B6409"/>
    <w:rsid w:val="002B643A"/>
    <w:rsid w:val="002B67F4"/>
    <w:rsid w:val="002B68E8"/>
    <w:rsid w:val="002B6C47"/>
    <w:rsid w:val="002B6C7D"/>
    <w:rsid w:val="002B6D6D"/>
    <w:rsid w:val="002B6D8A"/>
    <w:rsid w:val="002B7029"/>
    <w:rsid w:val="002B71E1"/>
    <w:rsid w:val="002B7288"/>
    <w:rsid w:val="002B7A01"/>
    <w:rsid w:val="002B7B93"/>
    <w:rsid w:val="002B7D12"/>
    <w:rsid w:val="002B7FC8"/>
    <w:rsid w:val="002C03AF"/>
    <w:rsid w:val="002C03BE"/>
    <w:rsid w:val="002C059B"/>
    <w:rsid w:val="002C05C5"/>
    <w:rsid w:val="002C07B0"/>
    <w:rsid w:val="002C0866"/>
    <w:rsid w:val="002C0888"/>
    <w:rsid w:val="002C08E2"/>
    <w:rsid w:val="002C0B82"/>
    <w:rsid w:val="002C0BAD"/>
    <w:rsid w:val="002C0E9F"/>
    <w:rsid w:val="002C0F63"/>
    <w:rsid w:val="002C11B9"/>
    <w:rsid w:val="002C13C2"/>
    <w:rsid w:val="002C13E1"/>
    <w:rsid w:val="002C141C"/>
    <w:rsid w:val="002C1874"/>
    <w:rsid w:val="002C1A1B"/>
    <w:rsid w:val="002C1AF7"/>
    <w:rsid w:val="002C1BB7"/>
    <w:rsid w:val="002C1E42"/>
    <w:rsid w:val="002C1E54"/>
    <w:rsid w:val="002C20BA"/>
    <w:rsid w:val="002C22A6"/>
    <w:rsid w:val="002C2530"/>
    <w:rsid w:val="002C290D"/>
    <w:rsid w:val="002C29BC"/>
    <w:rsid w:val="002C2C76"/>
    <w:rsid w:val="002C2D25"/>
    <w:rsid w:val="002C2E47"/>
    <w:rsid w:val="002C2E60"/>
    <w:rsid w:val="002C2E87"/>
    <w:rsid w:val="002C3771"/>
    <w:rsid w:val="002C39C0"/>
    <w:rsid w:val="002C3AB7"/>
    <w:rsid w:val="002C3ABE"/>
    <w:rsid w:val="002C3B49"/>
    <w:rsid w:val="002C3D00"/>
    <w:rsid w:val="002C3D84"/>
    <w:rsid w:val="002C3DBE"/>
    <w:rsid w:val="002C3DEF"/>
    <w:rsid w:val="002C3F60"/>
    <w:rsid w:val="002C4011"/>
    <w:rsid w:val="002C408C"/>
    <w:rsid w:val="002C431F"/>
    <w:rsid w:val="002C4381"/>
    <w:rsid w:val="002C4492"/>
    <w:rsid w:val="002C4507"/>
    <w:rsid w:val="002C4638"/>
    <w:rsid w:val="002C4752"/>
    <w:rsid w:val="002C4B6D"/>
    <w:rsid w:val="002C4CFB"/>
    <w:rsid w:val="002C4F3E"/>
    <w:rsid w:val="002C575A"/>
    <w:rsid w:val="002C59AF"/>
    <w:rsid w:val="002C5A13"/>
    <w:rsid w:val="002C5D5D"/>
    <w:rsid w:val="002C6031"/>
    <w:rsid w:val="002C6083"/>
    <w:rsid w:val="002C60AA"/>
    <w:rsid w:val="002C6274"/>
    <w:rsid w:val="002C62D1"/>
    <w:rsid w:val="002C65CE"/>
    <w:rsid w:val="002C6684"/>
    <w:rsid w:val="002C685D"/>
    <w:rsid w:val="002C6864"/>
    <w:rsid w:val="002C6DB0"/>
    <w:rsid w:val="002C6FD1"/>
    <w:rsid w:val="002C71C8"/>
    <w:rsid w:val="002C72C0"/>
    <w:rsid w:val="002C7419"/>
    <w:rsid w:val="002C7562"/>
    <w:rsid w:val="002C756F"/>
    <w:rsid w:val="002C763E"/>
    <w:rsid w:val="002C77E1"/>
    <w:rsid w:val="002C787A"/>
    <w:rsid w:val="002C7EF8"/>
    <w:rsid w:val="002D0114"/>
    <w:rsid w:val="002D043F"/>
    <w:rsid w:val="002D0498"/>
    <w:rsid w:val="002D0637"/>
    <w:rsid w:val="002D0720"/>
    <w:rsid w:val="002D08C4"/>
    <w:rsid w:val="002D08F0"/>
    <w:rsid w:val="002D0AC0"/>
    <w:rsid w:val="002D0B6E"/>
    <w:rsid w:val="002D0CE2"/>
    <w:rsid w:val="002D0D01"/>
    <w:rsid w:val="002D0E80"/>
    <w:rsid w:val="002D11F7"/>
    <w:rsid w:val="002D11F9"/>
    <w:rsid w:val="002D134D"/>
    <w:rsid w:val="002D13C3"/>
    <w:rsid w:val="002D16D0"/>
    <w:rsid w:val="002D19B5"/>
    <w:rsid w:val="002D1B9F"/>
    <w:rsid w:val="002D1F97"/>
    <w:rsid w:val="002D1FB3"/>
    <w:rsid w:val="002D2211"/>
    <w:rsid w:val="002D2346"/>
    <w:rsid w:val="002D2673"/>
    <w:rsid w:val="002D27F4"/>
    <w:rsid w:val="002D292E"/>
    <w:rsid w:val="002D2B44"/>
    <w:rsid w:val="002D2C9B"/>
    <w:rsid w:val="002D30AE"/>
    <w:rsid w:val="002D30CB"/>
    <w:rsid w:val="002D3361"/>
    <w:rsid w:val="002D3378"/>
    <w:rsid w:val="002D3442"/>
    <w:rsid w:val="002D344C"/>
    <w:rsid w:val="002D3543"/>
    <w:rsid w:val="002D36AA"/>
    <w:rsid w:val="002D3781"/>
    <w:rsid w:val="002D389E"/>
    <w:rsid w:val="002D3A9F"/>
    <w:rsid w:val="002D3B72"/>
    <w:rsid w:val="002D3B89"/>
    <w:rsid w:val="002D3F76"/>
    <w:rsid w:val="002D4098"/>
    <w:rsid w:val="002D417F"/>
    <w:rsid w:val="002D41C7"/>
    <w:rsid w:val="002D41CE"/>
    <w:rsid w:val="002D41EC"/>
    <w:rsid w:val="002D4344"/>
    <w:rsid w:val="002D46F9"/>
    <w:rsid w:val="002D47AB"/>
    <w:rsid w:val="002D47BF"/>
    <w:rsid w:val="002D4874"/>
    <w:rsid w:val="002D48B9"/>
    <w:rsid w:val="002D4AA6"/>
    <w:rsid w:val="002D4B94"/>
    <w:rsid w:val="002D52FB"/>
    <w:rsid w:val="002D5544"/>
    <w:rsid w:val="002D5597"/>
    <w:rsid w:val="002D561F"/>
    <w:rsid w:val="002D56C7"/>
    <w:rsid w:val="002D5708"/>
    <w:rsid w:val="002D5B59"/>
    <w:rsid w:val="002D60AC"/>
    <w:rsid w:val="002D61F7"/>
    <w:rsid w:val="002D6233"/>
    <w:rsid w:val="002D645B"/>
    <w:rsid w:val="002D648E"/>
    <w:rsid w:val="002D6581"/>
    <w:rsid w:val="002D6733"/>
    <w:rsid w:val="002D68DC"/>
    <w:rsid w:val="002D6A28"/>
    <w:rsid w:val="002D6C39"/>
    <w:rsid w:val="002D6C61"/>
    <w:rsid w:val="002D6E12"/>
    <w:rsid w:val="002D6F5D"/>
    <w:rsid w:val="002D6FF2"/>
    <w:rsid w:val="002D702E"/>
    <w:rsid w:val="002D7219"/>
    <w:rsid w:val="002D746E"/>
    <w:rsid w:val="002D7583"/>
    <w:rsid w:val="002D75CC"/>
    <w:rsid w:val="002D7615"/>
    <w:rsid w:val="002D7626"/>
    <w:rsid w:val="002D78C5"/>
    <w:rsid w:val="002D78F5"/>
    <w:rsid w:val="002D7954"/>
    <w:rsid w:val="002D7CD0"/>
    <w:rsid w:val="002D7DED"/>
    <w:rsid w:val="002E02BF"/>
    <w:rsid w:val="002E0482"/>
    <w:rsid w:val="002E0751"/>
    <w:rsid w:val="002E075C"/>
    <w:rsid w:val="002E07F3"/>
    <w:rsid w:val="002E0888"/>
    <w:rsid w:val="002E0A47"/>
    <w:rsid w:val="002E1054"/>
    <w:rsid w:val="002E1168"/>
    <w:rsid w:val="002E139A"/>
    <w:rsid w:val="002E1663"/>
    <w:rsid w:val="002E17A3"/>
    <w:rsid w:val="002E1807"/>
    <w:rsid w:val="002E18EA"/>
    <w:rsid w:val="002E1914"/>
    <w:rsid w:val="002E19B2"/>
    <w:rsid w:val="002E19CF"/>
    <w:rsid w:val="002E1A00"/>
    <w:rsid w:val="002E1A47"/>
    <w:rsid w:val="002E1E28"/>
    <w:rsid w:val="002E1E9F"/>
    <w:rsid w:val="002E24F9"/>
    <w:rsid w:val="002E25F9"/>
    <w:rsid w:val="002E26F1"/>
    <w:rsid w:val="002E287F"/>
    <w:rsid w:val="002E293C"/>
    <w:rsid w:val="002E2A85"/>
    <w:rsid w:val="002E2FEE"/>
    <w:rsid w:val="002E30F8"/>
    <w:rsid w:val="002E3271"/>
    <w:rsid w:val="002E3453"/>
    <w:rsid w:val="002E3666"/>
    <w:rsid w:val="002E3CEE"/>
    <w:rsid w:val="002E3D38"/>
    <w:rsid w:val="002E3D62"/>
    <w:rsid w:val="002E3EB4"/>
    <w:rsid w:val="002E4145"/>
    <w:rsid w:val="002E43A4"/>
    <w:rsid w:val="002E5126"/>
    <w:rsid w:val="002E5474"/>
    <w:rsid w:val="002E55DE"/>
    <w:rsid w:val="002E58A6"/>
    <w:rsid w:val="002E5B1D"/>
    <w:rsid w:val="002E5B81"/>
    <w:rsid w:val="002E5D76"/>
    <w:rsid w:val="002E5E30"/>
    <w:rsid w:val="002E6152"/>
    <w:rsid w:val="002E658F"/>
    <w:rsid w:val="002E6A2C"/>
    <w:rsid w:val="002E6B93"/>
    <w:rsid w:val="002E6DEA"/>
    <w:rsid w:val="002E6E22"/>
    <w:rsid w:val="002E6EE5"/>
    <w:rsid w:val="002E6F27"/>
    <w:rsid w:val="002E70EC"/>
    <w:rsid w:val="002E723E"/>
    <w:rsid w:val="002E7448"/>
    <w:rsid w:val="002E75D0"/>
    <w:rsid w:val="002E772C"/>
    <w:rsid w:val="002E77FC"/>
    <w:rsid w:val="002E7870"/>
    <w:rsid w:val="002F00C8"/>
    <w:rsid w:val="002F05C2"/>
    <w:rsid w:val="002F05C4"/>
    <w:rsid w:val="002F07AC"/>
    <w:rsid w:val="002F07E0"/>
    <w:rsid w:val="002F092E"/>
    <w:rsid w:val="002F0BA1"/>
    <w:rsid w:val="002F0D36"/>
    <w:rsid w:val="002F0E98"/>
    <w:rsid w:val="002F0FE3"/>
    <w:rsid w:val="002F0FEB"/>
    <w:rsid w:val="002F120C"/>
    <w:rsid w:val="002F1267"/>
    <w:rsid w:val="002F138D"/>
    <w:rsid w:val="002F1FEB"/>
    <w:rsid w:val="002F2017"/>
    <w:rsid w:val="002F2341"/>
    <w:rsid w:val="002F2654"/>
    <w:rsid w:val="002F2981"/>
    <w:rsid w:val="002F2AC7"/>
    <w:rsid w:val="002F2CD1"/>
    <w:rsid w:val="002F2F40"/>
    <w:rsid w:val="002F3368"/>
    <w:rsid w:val="002F3650"/>
    <w:rsid w:val="002F395D"/>
    <w:rsid w:val="002F395E"/>
    <w:rsid w:val="002F43A3"/>
    <w:rsid w:val="002F448E"/>
    <w:rsid w:val="002F4558"/>
    <w:rsid w:val="002F464D"/>
    <w:rsid w:val="002F475A"/>
    <w:rsid w:val="002F485B"/>
    <w:rsid w:val="002F4936"/>
    <w:rsid w:val="002F4A3C"/>
    <w:rsid w:val="002F4B34"/>
    <w:rsid w:val="002F4BCB"/>
    <w:rsid w:val="002F4E91"/>
    <w:rsid w:val="002F4F72"/>
    <w:rsid w:val="002F50FB"/>
    <w:rsid w:val="002F55F4"/>
    <w:rsid w:val="002F5888"/>
    <w:rsid w:val="002F5B20"/>
    <w:rsid w:val="002F5BBB"/>
    <w:rsid w:val="002F5F96"/>
    <w:rsid w:val="002F6438"/>
    <w:rsid w:val="002F6444"/>
    <w:rsid w:val="002F69C6"/>
    <w:rsid w:val="002F6B65"/>
    <w:rsid w:val="002F6BF8"/>
    <w:rsid w:val="002F6C10"/>
    <w:rsid w:val="002F6E63"/>
    <w:rsid w:val="002F6ECF"/>
    <w:rsid w:val="002F70A8"/>
    <w:rsid w:val="002F750D"/>
    <w:rsid w:val="002F7785"/>
    <w:rsid w:val="002F79F9"/>
    <w:rsid w:val="002F7CE0"/>
    <w:rsid w:val="002F7E67"/>
    <w:rsid w:val="002F7F38"/>
    <w:rsid w:val="003002FC"/>
    <w:rsid w:val="0030053A"/>
    <w:rsid w:val="00300A44"/>
    <w:rsid w:val="00300A88"/>
    <w:rsid w:val="00300C88"/>
    <w:rsid w:val="00300D2C"/>
    <w:rsid w:val="00300D44"/>
    <w:rsid w:val="00300DD9"/>
    <w:rsid w:val="00300FA3"/>
    <w:rsid w:val="00301537"/>
    <w:rsid w:val="00301584"/>
    <w:rsid w:val="003015B4"/>
    <w:rsid w:val="003016BC"/>
    <w:rsid w:val="00301C0C"/>
    <w:rsid w:val="00301CC4"/>
    <w:rsid w:val="00301E4C"/>
    <w:rsid w:val="00301E79"/>
    <w:rsid w:val="00302154"/>
    <w:rsid w:val="00302169"/>
    <w:rsid w:val="003022B2"/>
    <w:rsid w:val="003022DB"/>
    <w:rsid w:val="003023A9"/>
    <w:rsid w:val="00302557"/>
    <w:rsid w:val="00302BA2"/>
    <w:rsid w:val="00302D27"/>
    <w:rsid w:val="00302F2A"/>
    <w:rsid w:val="00302FE6"/>
    <w:rsid w:val="003030D0"/>
    <w:rsid w:val="003034FE"/>
    <w:rsid w:val="00303586"/>
    <w:rsid w:val="0030396A"/>
    <w:rsid w:val="003041D7"/>
    <w:rsid w:val="003045BE"/>
    <w:rsid w:val="00304883"/>
    <w:rsid w:val="00304A4F"/>
    <w:rsid w:val="00304CBF"/>
    <w:rsid w:val="00305049"/>
    <w:rsid w:val="0030543E"/>
    <w:rsid w:val="0030549D"/>
    <w:rsid w:val="00305A24"/>
    <w:rsid w:val="00305AD0"/>
    <w:rsid w:val="00305BCD"/>
    <w:rsid w:val="00306396"/>
    <w:rsid w:val="0030656E"/>
    <w:rsid w:val="0030662C"/>
    <w:rsid w:val="00306942"/>
    <w:rsid w:val="00306E23"/>
    <w:rsid w:val="00307016"/>
    <w:rsid w:val="00307159"/>
    <w:rsid w:val="0030724F"/>
    <w:rsid w:val="003079B5"/>
    <w:rsid w:val="00307CDE"/>
    <w:rsid w:val="00307D0E"/>
    <w:rsid w:val="00310358"/>
    <w:rsid w:val="0031047E"/>
    <w:rsid w:val="003104C1"/>
    <w:rsid w:val="003107F2"/>
    <w:rsid w:val="003108B8"/>
    <w:rsid w:val="00310AF6"/>
    <w:rsid w:val="00310B3E"/>
    <w:rsid w:val="00310BD8"/>
    <w:rsid w:val="00310CDC"/>
    <w:rsid w:val="00310EE9"/>
    <w:rsid w:val="0031104C"/>
    <w:rsid w:val="003115DE"/>
    <w:rsid w:val="0031196A"/>
    <w:rsid w:val="00311BB5"/>
    <w:rsid w:val="00311BD3"/>
    <w:rsid w:val="00311DD0"/>
    <w:rsid w:val="00311DE3"/>
    <w:rsid w:val="00311EBC"/>
    <w:rsid w:val="003121B7"/>
    <w:rsid w:val="00312303"/>
    <w:rsid w:val="0031256E"/>
    <w:rsid w:val="0031272B"/>
    <w:rsid w:val="00312769"/>
    <w:rsid w:val="00312818"/>
    <w:rsid w:val="00312954"/>
    <w:rsid w:val="00313518"/>
    <w:rsid w:val="00313692"/>
    <w:rsid w:val="00313B58"/>
    <w:rsid w:val="00313B6E"/>
    <w:rsid w:val="00313F66"/>
    <w:rsid w:val="0031403E"/>
    <w:rsid w:val="00314540"/>
    <w:rsid w:val="003146F6"/>
    <w:rsid w:val="00314856"/>
    <w:rsid w:val="00314A30"/>
    <w:rsid w:val="00314ABE"/>
    <w:rsid w:val="00314B9C"/>
    <w:rsid w:val="00314D7F"/>
    <w:rsid w:val="003150D9"/>
    <w:rsid w:val="003151BD"/>
    <w:rsid w:val="00315317"/>
    <w:rsid w:val="003158D6"/>
    <w:rsid w:val="00315C41"/>
    <w:rsid w:val="00315C5A"/>
    <w:rsid w:val="00315DBF"/>
    <w:rsid w:val="00315FAC"/>
    <w:rsid w:val="00315FB3"/>
    <w:rsid w:val="003163CD"/>
    <w:rsid w:val="003164BD"/>
    <w:rsid w:val="0031692F"/>
    <w:rsid w:val="003169FD"/>
    <w:rsid w:val="00316B20"/>
    <w:rsid w:val="00316B4E"/>
    <w:rsid w:val="00316C0F"/>
    <w:rsid w:val="00316C22"/>
    <w:rsid w:val="0031712F"/>
    <w:rsid w:val="00317194"/>
    <w:rsid w:val="003171CA"/>
    <w:rsid w:val="0031732E"/>
    <w:rsid w:val="00317733"/>
    <w:rsid w:val="00317777"/>
    <w:rsid w:val="00317A5D"/>
    <w:rsid w:val="00317CFC"/>
    <w:rsid w:val="003203A0"/>
    <w:rsid w:val="003203CB"/>
    <w:rsid w:val="003204EE"/>
    <w:rsid w:val="0032053A"/>
    <w:rsid w:val="003206A7"/>
    <w:rsid w:val="003206CC"/>
    <w:rsid w:val="00320AA4"/>
    <w:rsid w:val="00320BCA"/>
    <w:rsid w:val="00321190"/>
    <w:rsid w:val="00321221"/>
    <w:rsid w:val="00321345"/>
    <w:rsid w:val="003214A2"/>
    <w:rsid w:val="0032156E"/>
    <w:rsid w:val="00321710"/>
    <w:rsid w:val="00321901"/>
    <w:rsid w:val="00321A4A"/>
    <w:rsid w:val="00321B85"/>
    <w:rsid w:val="00321D4C"/>
    <w:rsid w:val="00321E83"/>
    <w:rsid w:val="00322055"/>
    <w:rsid w:val="00322218"/>
    <w:rsid w:val="0032242A"/>
    <w:rsid w:val="00322692"/>
    <w:rsid w:val="003228A1"/>
    <w:rsid w:val="003229A1"/>
    <w:rsid w:val="00322AB5"/>
    <w:rsid w:val="00322AFE"/>
    <w:rsid w:val="00322BF8"/>
    <w:rsid w:val="00322C66"/>
    <w:rsid w:val="00323344"/>
    <w:rsid w:val="003235E1"/>
    <w:rsid w:val="00323706"/>
    <w:rsid w:val="003237F4"/>
    <w:rsid w:val="003238F0"/>
    <w:rsid w:val="00323AF0"/>
    <w:rsid w:val="00323C06"/>
    <w:rsid w:val="00323D5B"/>
    <w:rsid w:val="0032401A"/>
    <w:rsid w:val="00324229"/>
    <w:rsid w:val="0032422E"/>
    <w:rsid w:val="00324283"/>
    <w:rsid w:val="003244EF"/>
    <w:rsid w:val="003245DF"/>
    <w:rsid w:val="00324935"/>
    <w:rsid w:val="00324978"/>
    <w:rsid w:val="00324A7E"/>
    <w:rsid w:val="00324B72"/>
    <w:rsid w:val="00324D3B"/>
    <w:rsid w:val="003250E9"/>
    <w:rsid w:val="003251D2"/>
    <w:rsid w:val="00325AA6"/>
    <w:rsid w:val="00325DB4"/>
    <w:rsid w:val="00325E67"/>
    <w:rsid w:val="00325E6A"/>
    <w:rsid w:val="00325E78"/>
    <w:rsid w:val="003263E2"/>
    <w:rsid w:val="00326945"/>
    <w:rsid w:val="003269A3"/>
    <w:rsid w:val="003269E1"/>
    <w:rsid w:val="003272C7"/>
    <w:rsid w:val="00327933"/>
    <w:rsid w:val="00330012"/>
    <w:rsid w:val="00330561"/>
    <w:rsid w:val="003305AC"/>
    <w:rsid w:val="0033087B"/>
    <w:rsid w:val="00330928"/>
    <w:rsid w:val="00330934"/>
    <w:rsid w:val="00330B09"/>
    <w:rsid w:val="00330B1D"/>
    <w:rsid w:val="00330BEA"/>
    <w:rsid w:val="00330BEF"/>
    <w:rsid w:val="00330C48"/>
    <w:rsid w:val="00330D48"/>
    <w:rsid w:val="00330E12"/>
    <w:rsid w:val="00330E58"/>
    <w:rsid w:val="00330EA0"/>
    <w:rsid w:val="00330F42"/>
    <w:rsid w:val="0033146D"/>
    <w:rsid w:val="00331675"/>
    <w:rsid w:val="0033176D"/>
    <w:rsid w:val="00331982"/>
    <w:rsid w:val="00331CF4"/>
    <w:rsid w:val="00332050"/>
    <w:rsid w:val="003320C5"/>
    <w:rsid w:val="003321BA"/>
    <w:rsid w:val="0033220B"/>
    <w:rsid w:val="003329A6"/>
    <w:rsid w:val="00332B3D"/>
    <w:rsid w:val="00332DAA"/>
    <w:rsid w:val="0033304D"/>
    <w:rsid w:val="0033312E"/>
    <w:rsid w:val="003331AC"/>
    <w:rsid w:val="00333284"/>
    <w:rsid w:val="0033336B"/>
    <w:rsid w:val="00333752"/>
    <w:rsid w:val="00333B68"/>
    <w:rsid w:val="0033419C"/>
    <w:rsid w:val="0033432A"/>
    <w:rsid w:val="00334386"/>
    <w:rsid w:val="0033459A"/>
    <w:rsid w:val="003348E0"/>
    <w:rsid w:val="003348F0"/>
    <w:rsid w:val="00334987"/>
    <w:rsid w:val="00334D61"/>
    <w:rsid w:val="00334F0C"/>
    <w:rsid w:val="00334FB2"/>
    <w:rsid w:val="00334FD2"/>
    <w:rsid w:val="00335470"/>
    <w:rsid w:val="0033549C"/>
    <w:rsid w:val="003354B5"/>
    <w:rsid w:val="003354F8"/>
    <w:rsid w:val="00335616"/>
    <w:rsid w:val="00335966"/>
    <w:rsid w:val="00335984"/>
    <w:rsid w:val="00335A8F"/>
    <w:rsid w:val="00335B25"/>
    <w:rsid w:val="00335B3A"/>
    <w:rsid w:val="00335C43"/>
    <w:rsid w:val="00335CA2"/>
    <w:rsid w:val="00335CB6"/>
    <w:rsid w:val="00335FB1"/>
    <w:rsid w:val="00336041"/>
    <w:rsid w:val="003360C8"/>
    <w:rsid w:val="003360DF"/>
    <w:rsid w:val="00336229"/>
    <w:rsid w:val="0033630A"/>
    <w:rsid w:val="0033631F"/>
    <w:rsid w:val="003367EB"/>
    <w:rsid w:val="00336933"/>
    <w:rsid w:val="00336937"/>
    <w:rsid w:val="00336A2C"/>
    <w:rsid w:val="00336A40"/>
    <w:rsid w:val="00336A78"/>
    <w:rsid w:val="00336AAD"/>
    <w:rsid w:val="00336EFC"/>
    <w:rsid w:val="003371AF"/>
    <w:rsid w:val="00337229"/>
    <w:rsid w:val="003374F4"/>
    <w:rsid w:val="00337815"/>
    <w:rsid w:val="0033794A"/>
    <w:rsid w:val="003379E7"/>
    <w:rsid w:val="00337D07"/>
    <w:rsid w:val="00337D97"/>
    <w:rsid w:val="00337E03"/>
    <w:rsid w:val="003400DE"/>
    <w:rsid w:val="00340464"/>
    <w:rsid w:val="00340858"/>
    <w:rsid w:val="003409AB"/>
    <w:rsid w:val="00340D12"/>
    <w:rsid w:val="00341148"/>
    <w:rsid w:val="0034133E"/>
    <w:rsid w:val="003415E2"/>
    <w:rsid w:val="0034173B"/>
    <w:rsid w:val="0034176A"/>
    <w:rsid w:val="00341863"/>
    <w:rsid w:val="00341AD1"/>
    <w:rsid w:val="00341B83"/>
    <w:rsid w:val="00341E9E"/>
    <w:rsid w:val="00342023"/>
    <w:rsid w:val="00342073"/>
    <w:rsid w:val="00342198"/>
    <w:rsid w:val="0034248A"/>
    <w:rsid w:val="0034260C"/>
    <w:rsid w:val="0034288A"/>
    <w:rsid w:val="003428B7"/>
    <w:rsid w:val="003428B8"/>
    <w:rsid w:val="00342BD2"/>
    <w:rsid w:val="00342D4B"/>
    <w:rsid w:val="00342D4E"/>
    <w:rsid w:val="00342D64"/>
    <w:rsid w:val="00342D7A"/>
    <w:rsid w:val="0034364E"/>
    <w:rsid w:val="0034378F"/>
    <w:rsid w:val="0034379E"/>
    <w:rsid w:val="00343827"/>
    <w:rsid w:val="00343A1F"/>
    <w:rsid w:val="00343DED"/>
    <w:rsid w:val="00343E42"/>
    <w:rsid w:val="00343F72"/>
    <w:rsid w:val="00343FC8"/>
    <w:rsid w:val="00343FF1"/>
    <w:rsid w:val="003440E5"/>
    <w:rsid w:val="003441F8"/>
    <w:rsid w:val="003444A5"/>
    <w:rsid w:val="0034461D"/>
    <w:rsid w:val="00344A9B"/>
    <w:rsid w:val="00344E45"/>
    <w:rsid w:val="00345180"/>
    <w:rsid w:val="003452CC"/>
    <w:rsid w:val="00345422"/>
    <w:rsid w:val="0034573D"/>
    <w:rsid w:val="00345C34"/>
    <w:rsid w:val="0034623C"/>
    <w:rsid w:val="0034655E"/>
    <w:rsid w:val="0034677E"/>
    <w:rsid w:val="00346BC7"/>
    <w:rsid w:val="00346EE4"/>
    <w:rsid w:val="0034711C"/>
    <w:rsid w:val="00347282"/>
    <w:rsid w:val="00347457"/>
    <w:rsid w:val="003475A4"/>
    <w:rsid w:val="00347656"/>
    <w:rsid w:val="003477E1"/>
    <w:rsid w:val="003478CC"/>
    <w:rsid w:val="0034797E"/>
    <w:rsid w:val="0034798F"/>
    <w:rsid w:val="00347C4A"/>
    <w:rsid w:val="00347F23"/>
    <w:rsid w:val="00347F6A"/>
    <w:rsid w:val="00350550"/>
    <w:rsid w:val="003508F2"/>
    <w:rsid w:val="00350B62"/>
    <w:rsid w:val="00350DFE"/>
    <w:rsid w:val="003510FA"/>
    <w:rsid w:val="00351319"/>
    <w:rsid w:val="003514B8"/>
    <w:rsid w:val="0035152A"/>
    <w:rsid w:val="0035162F"/>
    <w:rsid w:val="0035196A"/>
    <w:rsid w:val="00351BAF"/>
    <w:rsid w:val="00351DE2"/>
    <w:rsid w:val="00351DE6"/>
    <w:rsid w:val="0035206C"/>
    <w:rsid w:val="00352124"/>
    <w:rsid w:val="003523AC"/>
    <w:rsid w:val="0035252F"/>
    <w:rsid w:val="0035254E"/>
    <w:rsid w:val="00352AE6"/>
    <w:rsid w:val="0035303E"/>
    <w:rsid w:val="003531FE"/>
    <w:rsid w:val="003533D3"/>
    <w:rsid w:val="003533ED"/>
    <w:rsid w:val="003534BE"/>
    <w:rsid w:val="003534F7"/>
    <w:rsid w:val="00353533"/>
    <w:rsid w:val="00353C2A"/>
    <w:rsid w:val="00353CC7"/>
    <w:rsid w:val="00354158"/>
    <w:rsid w:val="0035429E"/>
    <w:rsid w:val="00354461"/>
    <w:rsid w:val="003545CF"/>
    <w:rsid w:val="0035460A"/>
    <w:rsid w:val="003547CE"/>
    <w:rsid w:val="0035493F"/>
    <w:rsid w:val="003549BC"/>
    <w:rsid w:val="00354BCC"/>
    <w:rsid w:val="0035523D"/>
    <w:rsid w:val="00355274"/>
    <w:rsid w:val="0035531C"/>
    <w:rsid w:val="00355569"/>
    <w:rsid w:val="003556EE"/>
    <w:rsid w:val="00355847"/>
    <w:rsid w:val="003558D4"/>
    <w:rsid w:val="003558EB"/>
    <w:rsid w:val="00355D22"/>
    <w:rsid w:val="00355D34"/>
    <w:rsid w:val="00355FBB"/>
    <w:rsid w:val="0035602F"/>
    <w:rsid w:val="0035627A"/>
    <w:rsid w:val="0035631B"/>
    <w:rsid w:val="00356471"/>
    <w:rsid w:val="0035650A"/>
    <w:rsid w:val="003565EC"/>
    <w:rsid w:val="003566D8"/>
    <w:rsid w:val="003568ED"/>
    <w:rsid w:val="003569C3"/>
    <w:rsid w:val="00356A95"/>
    <w:rsid w:val="00356B31"/>
    <w:rsid w:val="00356B38"/>
    <w:rsid w:val="00356D12"/>
    <w:rsid w:val="00356D62"/>
    <w:rsid w:val="00356E83"/>
    <w:rsid w:val="0035701F"/>
    <w:rsid w:val="003571E8"/>
    <w:rsid w:val="003572FC"/>
    <w:rsid w:val="00357345"/>
    <w:rsid w:val="003573F3"/>
    <w:rsid w:val="003577D7"/>
    <w:rsid w:val="00357CF5"/>
    <w:rsid w:val="00357D3D"/>
    <w:rsid w:val="00357F07"/>
    <w:rsid w:val="00357F39"/>
    <w:rsid w:val="0036033B"/>
    <w:rsid w:val="003609FB"/>
    <w:rsid w:val="00360BE5"/>
    <w:rsid w:val="00360D4C"/>
    <w:rsid w:val="00360D87"/>
    <w:rsid w:val="00361339"/>
    <w:rsid w:val="00361628"/>
    <w:rsid w:val="0036178C"/>
    <w:rsid w:val="00361A54"/>
    <w:rsid w:val="00361BC4"/>
    <w:rsid w:val="00361D2B"/>
    <w:rsid w:val="00361D35"/>
    <w:rsid w:val="00362E3E"/>
    <w:rsid w:val="00362F25"/>
    <w:rsid w:val="00363261"/>
    <w:rsid w:val="00363401"/>
    <w:rsid w:val="00363677"/>
    <w:rsid w:val="003636E8"/>
    <w:rsid w:val="003638E4"/>
    <w:rsid w:val="0036391B"/>
    <w:rsid w:val="00363B25"/>
    <w:rsid w:val="00363CDF"/>
    <w:rsid w:val="00363F2A"/>
    <w:rsid w:val="00363FF2"/>
    <w:rsid w:val="00364713"/>
    <w:rsid w:val="00364883"/>
    <w:rsid w:val="00364A44"/>
    <w:rsid w:val="00364A60"/>
    <w:rsid w:val="00364B6C"/>
    <w:rsid w:val="00364C41"/>
    <w:rsid w:val="003652F1"/>
    <w:rsid w:val="0036535A"/>
    <w:rsid w:val="00365533"/>
    <w:rsid w:val="00365732"/>
    <w:rsid w:val="0036594D"/>
    <w:rsid w:val="003659C8"/>
    <w:rsid w:val="00365A70"/>
    <w:rsid w:val="00365AA6"/>
    <w:rsid w:val="00365CD6"/>
    <w:rsid w:val="00366424"/>
    <w:rsid w:val="0036662D"/>
    <w:rsid w:val="00366733"/>
    <w:rsid w:val="0036684D"/>
    <w:rsid w:val="003669BE"/>
    <w:rsid w:val="00366E1B"/>
    <w:rsid w:val="00366F4B"/>
    <w:rsid w:val="00366FED"/>
    <w:rsid w:val="00367197"/>
    <w:rsid w:val="00367311"/>
    <w:rsid w:val="00367398"/>
    <w:rsid w:val="00367438"/>
    <w:rsid w:val="0036760A"/>
    <w:rsid w:val="00367F3C"/>
    <w:rsid w:val="00370299"/>
    <w:rsid w:val="0037045A"/>
    <w:rsid w:val="00370A25"/>
    <w:rsid w:val="00370C21"/>
    <w:rsid w:val="00370E26"/>
    <w:rsid w:val="00370ED4"/>
    <w:rsid w:val="00370EE1"/>
    <w:rsid w:val="00371023"/>
    <w:rsid w:val="00371047"/>
    <w:rsid w:val="00371106"/>
    <w:rsid w:val="0037121B"/>
    <w:rsid w:val="00371414"/>
    <w:rsid w:val="0037153F"/>
    <w:rsid w:val="00371687"/>
    <w:rsid w:val="003718CF"/>
    <w:rsid w:val="00371B96"/>
    <w:rsid w:val="00371C5B"/>
    <w:rsid w:val="00371C89"/>
    <w:rsid w:val="00371CF6"/>
    <w:rsid w:val="00371DCB"/>
    <w:rsid w:val="00371DF6"/>
    <w:rsid w:val="00371DFB"/>
    <w:rsid w:val="00371FBC"/>
    <w:rsid w:val="003724DF"/>
    <w:rsid w:val="00372589"/>
    <w:rsid w:val="0037281C"/>
    <w:rsid w:val="00372930"/>
    <w:rsid w:val="00372A58"/>
    <w:rsid w:val="00372ACB"/>
    <w:rsid w:val="00372CBB"/>
    <w:rsid w:val="00372DD0"/>
    <w:rsid w:val="00372DEE"/>
    <w:rsid w:val="00372F4F"/>
    <w:rsid w:val="003730EB"/>
    <w:rsid w:val="00373171"/>
    <w:rsid w:val="0037323E"/>
    <w:rsid w:val="003732CA"/>
    <w:rsid w:val="00373516"/>
    <w:rsid w:val="00373928"/>
    <w:rsid w:val="00373CA5"/>
    <w:rsid w:val="003740B1"/>
    <w:rsid w:val="00374308"/>
    <w:rsid w:val="0037480E"/>
    <w:rsid w:val="00374910"/>
    <w:rsid w:val="00374DA0"/>
    <w:rsid w:val="00375079"/>
    <w:rsid w:val="003750DD"/>
    <w:rsid w:val="003750EB"/>
    <w:rsid w:val="00375163"/>
    <w:rsid w:val="003751C0"/>
    <w:rsid w:val="00375417"/>
    <w:rsid w:val="0037549C"/>
    <w:rsid w:val="00375537"/>
    <w:rsid w:val="00375875"/>
    <w:rsid w:val="00375A60"/>
    <w:rsid w:val="00375C04"/>
    <w:rsid w:val="00375C89"/>
    <w:rsid w:val="00375D24"/>
    <w:rsid w:val="00376191"/>
    <w:rsid w:val="0037629F"/>
    <w:rsid w:val="00376A7A"/>
    <w:rsid w:val="00376AF5"/>
    <w:rsid w:val="00376D08"/>
    <w:rsid w:val="00376D82"/>
    <w:rsid w:val="00376DA6"/>
    <w:rsid w:val="00376E7D"/>
    <w:rsid w:val="00376F8E"/>
    <w:rsid w:val="00377242"/>
    <w:rsid w:val="0037731B"/>
    <w:rsid w:val="00377497"/>
    <w:rsid w:val="00377832"/>
    <w:rsid w:val="003779A3"/>
    <w:rsid w:val="00377A88"/>
    <w:rsid w:val="00377B82"/>
    <w:rsid w:val="00377EF1"/>
    <w:rsid w:val="00380192"/>
    <w:rsid w:val="00380197"/>
    <w:rsid w:val="003803CD"/>
    <w:rsid w:val="00380763"/>
    <w:rsid w:val="00380810"/>
    <w:rsid w:val="00380D9B"/>
    <w:rsid w:val="00380F11"/>
    <w:rsid w:val="0038107D"/>
    <w:rsid w:val="00381344"/>
    <w:rsid w:val="003813E9"/>
    <w:rsid w:val="00381597"/>
    <w:rsid w:val="003815CE"/>
    <w:rsid w:val="003815E6"/>
    <w:rsid w:val="0038163C"/>
    <w:rsid w:val="003819D0"/>
    <w:rsid w:val="00381B82"/>
    <w:rsid w:val="00381CCA"/>
    <w:rsid w:val="00381D85"/>
    <w:rsid w:val="00382445"/>
    <w:rsid w:val="0038277D"/>
    <w:rsid w:val="00382992"/>
    <w:rsid w:val="00382B47"/>
    <w:rsid w:val="00382BE6"/>
    <w:rsid w:val="00382DD9"/>
    <w:rsid w:val="00382F0C"/>
    <w:rsid w:val="00382FD4"/>
    <w:rsid w:val="003834B4"/>
    <w:rsid w:val="00383806"/>
    <w:rsid w:val="00383E12"/>
    <w:rsid w:val="00383F66"/>
    <w:rsid w:val="00383F68"/>
    <w:rsid w:val="003840C5"/>
    <w:rsid w:val="003842F2"/>
    <w:rsid w:val="0038443F"/>
    <w:rsid w:val="00384445"/>
    <w:rsid w:val="003844ED"/>
    <w:rsid w:val="00384734"/>
    <w:rsid w:val="00384D78"/>
    <w:rsid w:val="00384E1D"/>
    <w:rsid w:val="00384E5F"/>
    <w:rsid w:val="00384F04"/>
    <w:rsid w:val="00384FF8"/>
    <w:rsid w:val="0038504C"/>
    <w:rsid w:val="003851FD"/>
    <w:rsid w:val="003856B7"/>
    <w:rsid w:val="00385940"/>
    <w:rsid w:val="00385ADF"/>
    <w:rsid w:val="00385C5E"/>
    <w:rsid w:val="00385CE1"/>
    <w:rsid w:val="003869A7"/>
    <w:rsid w:val="00386B08"/>
    <w:rsid w:val="00386B99"/>
    <w:rsid w:val="00386C6E"/>
    <w:rsid w:val="00386F99"/>
    <w:rsid w:val="003872FD"/>
    <w:rsid w:val="00387389"/>
    <w:rsid w:val="00387395"/>
    <w:rsid w:val="0038748C"/>
    <w:rsid w:val="00387A7B"/>
    <w:rsid w:val="00387BCB"/>
    <w:rsid w:val="00387D4C"/>
    <w:rsid w:val="00387E3A"/>
    <w:rsid w:val="00387F70"/>
    <w:rsid w:val="003900D4"/>
    <w:rsid w:val="003900DC"/>
    <w:rsid w:val="00390436"/>
    <w:rsid w:val="00390700"/>
    <w:rsid w:val="00390ADC"/>
    <w:rsid w:val="00390B0F"/>
    <w:rsid w:val="00390DCA"/>
    <w:rsid w:val="00390F1D"/>
    <w:rsid w:val="0039170D"/>
    <w:rsid w:val="003917DA"/>
    <w:rsid w:val="003919E8"/>
    <w:rsid w:val="00391A16"/>
    <w:rsid w:val="00391E76"/>
    <w:rsid w:val="00391E96"/>
    <w:rsid w:val="00391F43"/>
    <w:rsid w:val="003921DA"/>
    <w:rsid w:val="003921FE"/>
    <w:rsid w:val="003924DB"/>
    <w:rsid w:val="00392593"/>
    <w:rsid w:val="00392686"/>
    <w:rsid w:val="003929F6"/>
    <w:rsid w:val="00392A15"/>
    <w:rsid w:val="00392AA4"/>
    <w:rsid w:val="00392F13"/>
    <w:rsid w:val="003931DD"/>
    <w:rsid w:val="0039321D"/>
    <w:rsid w:val="0039321F"/>
    <w:rsid w:val="0039333C"/>
    <w:rsid w:val="0039334B"/>
    <w:rsid w:val="0039349E"/>
    <w:rsid w:val="003935AE"/>
    <w:rsid w:val="003936B5"/>
    <w:rsid w:val="00393B5D"/>
    <w:rsid w:val="00393D87"/>
    <w:rsid w:val="00393EA5"/>
    <w:rsid w:val="00393EA9"/>
    <w:rsid w:val="00393FBB"/>
    <w:rsid w:val="003941CB"/>
    <w:rsid w:val="00394334"/>
    <w:rsid w:val="00394439"/>
    <w:rsid w:val="00394A63"/>
    <w:rsid w:val="00395128"/>
    <w:rsid w:val="00395230"/>
    <w:rsid w:val="00395522"/>
    <w:rsid w:val="00395A0C"/>
    <w:rsid w:val="00395B0A"/>
    <w:rsid w:val="00395E45"/>
    <w:rsid w:val="0039629B"/>
    <w:rsid w:val="00396925"/>
    <w:rsid w:val="00396A48"/>
    <w:rsid w:val="00397202"/>
    <w:rsid w:val="003972CE"/>
    <w:rsid w:val="0039747E"/>
    <w:rsid w:val="00397488"/>
    <w:rsid w:val="003975B9"/>
    <w:rsid w:val="003976F6"/>
    <w:rsid w:val="00397831"/>
    <w:rsid w:val="00397974"/>
    <w:rsid w:val="00397ACF"/>
    <w:rsid w:val="00397D1D"/>
    <w:rsid w:val="00397E2D"/>
    <w:rsid w:val="003A01BB"/>
    <w:rsid w:val="003A03C1"/>
    <w:rsid w:val="003A041E"/>
    <w:rsid w:val="003A04B8"/>
    <w:rsid w:val="003A057B"/>
    <w:rsid w:val="003A05E1"/>
    <w:rsid w:val="003A075E"/>
    <w:rsid w:val="003A0853"/>
    <w:rsid w:val="003A108B"/>
    <w:rsid w:val="003A108C"/>
    <w:rsid w:val="003A11B1"/>
    <w:rsid w:val="003A123A"/>
    <w:rsid w:val="003A16C9"/>
    <w:rsid w:val="003A1711"/>
    <w:rsid w:val="003A17BE"/>
    <w:rsid w:val="003A18AE"/>
    <w:rsid w:val="003A1AD3"/>
    <w:rsid w:val="003A1FBC"/>
    <w:rsid w:val="003A202D"/>
    <w:rsid w:val="003A2069"/>
    <w:rsid w:val="003A2146"/>
    <w:rsid w:val="003A21E0"/>
    <w:rsid w:val="003A2276"/>
    <w:rsid w:val="003A23B3"/>
    <w:rsid w:val="003A2414"/>
    <w:rsid w:val="003A2460"/>
    <w:rsid w:val="003A247D"/>
    <w:rsid w:val="003A25EC"/>
    <w:rsid w:val="003A25FF"/>
    <w:rsid w:val="003A279B"/>
    <w:rsid w:val="003A2FBB"/>
    <w:rsid w:val="003A3109"/>
    <w:rsid w:val="003A31A3"/>
    <w:rsid w:val="003A31A7"/>
    <w:rsid w:val="003A34E5"/>
    <w:rsid w:val="003A3534"/>
    <w:rsid w:val="003A35DE"/>
    <w:rsid w:val="003A36E0"/>
    <w:rsid w:val="003A39F7"/>
    <w:rsid w:val="003A3B85"/>
    <w:rsid w:val="003A3C2E"/>
    <w:rsid w:val="003A3CAF"/>
    <w:rsid w:val="003A3FCE"/>
    <w:rsid w:val="003A41A4"/>
    <w:rsid w:val="003A429A"/>
    <w:rsid w:val="003A42F5"/>
    <w:rsid w:val="003A43DE"/>
    <w:rsid w:val="003A442F"/>
    <w:rsid w:val="003A4561"/>
    <w:rsid w:val="003A47F1"/>
    <w:rsid w:val="003A4855"/>
    <w:rsid w:val="003A49B6"/>
    <w:rsid w:val="003A4BB7"/>
    <w:rsid w:val="003A4C4F"/>
    <w:rsid w:val="003A4C85"/>
    <w:rsid w:val="003A4CEC"/>
    <w:rsid w:val="003A4F00"/>
    <w:rsid w:val="003A4FE0"/>
    <w:rsid w:val="003A534C"/>
    <w:rsid w:val="003A54ED"/>
    <w:rsid w:val="003A5C5D"/>
    <w:rsid w:val="003A5F1E"/>
    <w:rsid w:val="003A6067"/>
    <w:rsid w:val="003A6087"/>
    <w:rsid w:val="003A6364"/>
    <w:rsid w:val="003A6851"/>
    <w:rsid w:val="003A6B78"/>
    <w:rsid w:val="003A6BC6"/>
    <w:rsid w:val="003A6CFF"/>
    <w:rsid w:val="003A6E1D"/>
    <w:rsid w:val="003A6F39"/>
    <w:rsid w:val="003A7187"/>
    <w:rsid w:val="003A7348"/>
    <w:rsid w:val="003A73E4"/>
    <w:rsid w:val="003A7734"/>
    <w:rsid w:val="003A790D"/>
    <w:rsid w:val="003A7975"/>
    <w:rsid w:val="003A7A86"/>
    <w:rsid w:val="003A7AF2"/>
    <w:rsid w:val="003B00A6"/>
    <w:rsid w:val="003B018C"/>
    <w:rsid w:val="003B02DC"/>
    <w:rsid w:val="003B03B2"/>
    <w:rsid w:val="003B057C"/>
    <w:rsid w:val="003B061F"/>
    <w:rsid w:val="003B06FE"/>
    <w:rsid w:val="003B0946"/>
    <w:rsid w:val="003B0A9D"/>
    <w:rsid w:val="003B0D2D"/>
    <w:rsid w:val="003B0D9D"/>
    <w:rsid w:val="003B0F2D"/>
    <w:rsid w:val="003B0FE6"/>
    <w:rsid w:val="003B112B"/>
    <w:rsid w:val="003B1130"/>
    <w:rsid w:val="003B1206"/>
    <w:rsid w:val="003B1580"/>
    <w:rsid w:val="003B16E1"/>
    <w:rsid w:val="003B1C71"/>
    <w:rsid w:val="003B1CC5"/>
    <w:rsid w:val="003B1D10"/>
    <w:rsid w:val="003B2248"/>
    <w:rsid w:val="003B225E"/>
    <w:rsid w:val="003B2333"/>
    <w:rsid w:val="003B2617"/>
    <w:rsid w:val="003B2637"/>
    <w:rsid w:val="003B2655"/>
    <w:rsid w:val="003B2660"/>
    <w:rsid w:val="003B29A2"/>
    <w:rsid w:val="003B29C3"/>
    <w:rsid w:val="003B29F1"/>
    <w:rsid w:val="003B2CD0"/>
    <w:rsid w:val="003B2CF2"/>
    <w:rsid w:val="003B3036"/>
    <w:rsid w:val="003B355F"/>
    <w:rsid w:val="003B3591"/>
    <w:rsid w:val="003B36B2"/>
    <w:rsid w:val="003B3B07"/>
    <w:rsid w:val="003B3BB2"/>
    <w:rsid w:val="003B42B1"/>
    <w:rsid w:val="003B4907"/>
    <w:rsid w:val="003B4988"/>
    <w:rsid w:val="003B4C08"/>
    <w:rsid w:val="003B4E2F"/>
    <w:rsid w:val="003B4F2E"/>
    <w:rsid w:val="003B5350"/>
    <w:rsid w:val="003B55BF"/>
    <w:rsid w:val="003B571C"/>
    <w:rsid w:val="003B5741"/>
    <w:rsid w:val="003B57EE"/>
    <w:rsid w:val="003B5800"/>
    <w:rsid w:val="003B5C71"/>
    <w:rsid w:val="003B5C8B"/>
    <w:rsid w:val="003B5E64"/>
    <w:rsid w:val="003B5F5E"/>
    <w:rsid w:val="003B5F90"/>
    <w:rsid w:val="003B616D"/>
    <w:rsid w:val="003B6238"/>
    <w:rsid w:val="003B699F"/>
    <w:rsid w:val="003B6DBC"/>
    <w:rsid w:val="003B71C0"/>
    <w:rsid w:val="003B769E"/>
    <w:rsid w:val="003B7705"/>
    <w:rsid w:val="003B7A7A"/>
    <w:rsid w:val="003B7B19"/>
    <w:rsid w:val="003B7B4E"/>
    <w:rsid w:val="003B7DA0"/>
    <w:rsid w:val="003C01DA"/>
    <w:rsid w:val="003C0415"/>
    <w:rsid w:val="003C0561"/>
    <w:rsid w:val="003C0972"/>
    <w:rsid w:val="003C09B0"/>
    <w:rsid w:val="003C0E6B"/>
    <w:rsid w:val="003C0F0A"/>
    <w:rsid w:val="003C119B"/>
    <w:rsid w:val="003C1220"/>
    <w:rsid w:val="003C1350"/>
    <w:rsid w:val="003C1568"/>
    <w:rsid w:val="003C15A2"/>
    <w:rsid w:val="003C1685"/>
    <w:rsid w:val="003C16CF"/>
    <w:rsid w:val="003C16E8"/>
    <w:rsid w:val="003C187A"/>
    <w:rsid w:val="003C188A"/>
    <w:rsid w:val="003C19AF"/>
    <w:rsid w:val="003C1AF2"/>
    <w:rsid w:val="003C1B3D"/>
    <w:rsid w:val="003C1BCB"/>
    <w:rsid w:val="003C1CDE"/>
    <w:rsid w:val="003C1D35"/>
    <w:rsid w:val="003C1E43"/>
    <w:rsid w:val="003C204C"/>
    <w:rsid w:val="003C20D5"/>
    <w:rsid w:val="003C20DC"/>
    <w:rsid w:val="003C229D"/>
    <w:rsid w:val="003C28CA"/>
    <w:rsid w:val="003C2A30"/>
    <w:rsid w:val="003C2BF2"/>
    <w:rsid w:val="003C2F67"/>
    <w:rsid w:val="003C30F3"/>
    <w:rsid w:val="003C311F"/>
    <w:rsid w:val="003C32C9"/>
    <w:rsid w:val="003C387F"/>
    <w:rsid w:val="003C3EE5"/>
    <w:rsid w:val="003C421C"/>
    <w:rsid w:val="003C4236"/>
    <w:rsid w:val="003C46BB"/>
    <w:rsid w:val="003C4735"/>
    <w:rsid w:val="003C499D"/>
    <w:rsid w:val="003C4AAA"/>
    <w:rsid w:val="003C5034"/>
    <w:rsid w:val="003C52C5"/>
    <w:rsid w:val="003C52F2"/>
    <w:rsid w:val="003C531B"/>
    <w:rsid w:val="003C5453"/>
    <w:rsid w:val="003C548F"/>
    <w:rsid w:val="003C5589"/>
    <w:rsid w:val="003C573D"/>
    <w:rsid w:val="003C5B57"/>
    <w:rsid w:val="003C5D34"/>
    <w:rsid w:val="003C5F1A"/>
    <w:rsid w:val="003C5FA7"/>
    <w:rsid w:val="003C6077"/>
    <w:rsid w:val="003C620E"/>
    <w:rsid w:val="003C62ED"/>
    <w:rsid w:val="003C68B1"/>
    <w:rsid w:val="003C6954"/>
    <w:rsid w:val="003C6DFB"/>
    <w:rsid w:val="003C6E98"/>
    <w:rsid w:val="003C6FA5"/>
    <w:rsid w:val="003C7329"/>
    <w:rsid w:val="003C762C"/>
    <w:rsid w:val="003C7856"/>
    <w:rsid w:val="003C78E6"/>
    <w:rsid w:val="003C79DD"/>
    <w:rsid w:val="003C7B2A"/>
    <w:rsid w:val="003C7D52"/>
    <w:rsid w:val="003C7DE8"/>
    <w:rsid w:val="003C7F43"/>
    <w:rsid w:val="003C7FE1"/>
    <w:rsid w:val="003D072A"/>
    <w:rsid w:val="003D086A"/>
    <w:rsid w:val="003D0979"/>
    <w:rsid w:val="003D09A1"/>
    <w:rsid w:val="003D0B1C"/>
    <w:rsid w:val="003D0E48"/>
    <w:rsid w:val="003D1129"/>
    <w:rsid w:val="003D13AD"/>
    <w:rsid w:val="003D16A4"/>
    <w:rsid w:val="003D170D"/>
    <w:rsid w:val="003D184F"/>
    <w:rsid w:val="003D1B0D"/>
    <w:rsid w:val="003D1C54"/>
    <w:rsid w:val="003D1C9C"/>
    <w:rsid w:val="003D1D92"/>
    <w:rsid w:val="003D2304"/>
    <w:rsid w:val="003D231D"/>
    <w:rsid w:val="003D2677"/>
    <w:rsid w:val="003D27E1"/>
    <w:rsid w:val="003D2B80"/>
    <w:rsid w:val="003D2C9D"/>
    <w:rsid w:val="003D2CE9"/>
    <w:rsid w:val="003D2E6E"/>
    <w:rsid w:val="003D2E88"/>
    <w:rsid w:val="003D31CF"/>
    <w:rsid w:val="003D3269"/>
    <w:rsid w:val="003D35E4"/>
    <w:rsid w:val="003D3699"/>
    <w:rsid w:val="003D36D9"/>
    <w:rsid w:val="003D38D5"/>
    <w:rsid w:val="003D39DA"/>
    <w:rsid w:val="003D3A6E"/>
    <w:rsid w:val="003D3AC5"/>
    <w:rsid w:val="003D3B03"/>
    <w:rsid w:val="003D3B5D"/>
    <w:rsid w:val="003D444A"/>
    <w:rsid w:val="003D4463"/>
    <w:rsid w:val="003D4725"/>
    <w:rsid w:val="003D495F"/>
    <w:rsid w:val="003D4998"/>
    <w:rsid w:val="003D4C5B"/>
    <w:rsid w:val="003D5007"/>
    <w:rsid w:val="003D50D7"/>
    <w:rsid w:val="003D51FE"/>
    <w:rsid w:val="003D551E"/>
    <w:rsid w:val="003D5745"/>
    <w:rsid w:val="003D581E"/>
    <w:rsid w:val="003D5B7B"/>
    <w:rsid w:val="003D5DE4"/>
    <w:rsid w:val="003D6080"/>
    <w:rsid w:val="003D6241"/>
    <w:rsid w:val="003D6439"/>
    <w:rsid w:val="003D66EA"/>
    <w:rsid w:val="003D68B2"/>
    <w:rsid w:val="003D6A9C"/>
    <w:rsid w:val="003D6D40"/>
    <w:rsid w:val="003D720E"/>
    <w:rsid w:val="003D7422"/>
    <w:rsid w:val="003D7965"/>
    <w:rsid w:val="003D7CE9"/>
    <w:rsid w:val="003D7E74"/>
    <w:rsid w:val="003D7EB2"/>
    <w:rsid w:val="003D7FF8"/>
    <w:rsid w:val="003E0074"/>
    <w:rsid w:val="003E008D"/>
    <w:rsid w:val="003E00BB"/>
    <w:rsid w:val="003E01CB"/>
    <w:rsid w:val="003E0290"/>
    <w:rsid w:val="003E047E"/>
    <w:rsid w:val="003E05C7"/>
    <w:rsid w:val="003E0E5B"/>
    <w:rsid w:val="003E100E"/>
    <w:rsid w:val="003E1501"/>
    <w:rsid w:val="003E153C"/>
    <w:rsid w:val="003E15BB"/>
    <w:rsid w:val="003E1A72"/>
    <w:rsid w:val="003E1D2E"/>
    <w:rsid w:val="003E1D3E"/>
    <w:rsid w:val="003E1E19"/>
    <w:rsid w:val="003E2344"/>
    <w:rsid w:val="003E23B6"/>
    <w:rsid w:val="003E23E5"/>
    <w:rsid w:val="003E2524"/>
    <w:rsid w:val="003E2A67"/>
    <w:rsid w:val="003E2B18"/>
    <w:rsid w:val="003E2CE1"/>
    <w:rsid w:val="003E2DA7"/>
    <w:rsid w:val="003E2F94"/>
    <w:rsid w:val="003E3545"/>
    <w:rsid w:val="003E37D2"/>
    <w:rsid w:val="003E3CDF"/>
    <w:rsid w:val="003E403B"/>
    <w:rsid w:val="003E408A"/>
    <w:rsid w:val="003E414C"/>
    <w:rsid w:val="003E41AF"/>
    <w:rsid w:val="003E4278"/>
    <w:rsid w:val="003E438C"/>
    <w:rsid w:val="003E43A6"/>
    <w:rsid w:val="003E45ED"/>
    <w:rsid w:val="003E466A"/>
    <w:rsid w:val="003E46E1"/>
    <w:rsid w:val="003E47C5"/>
    <w:rsid w:val="003E47FC"/>
    <w:rsid w:val="003E48DF"/>
    <w:rsid w:val="003E4A4C"/>
    <w:rsid w:val="003E4AC0"/>
    <w:rsid w:val="003E4BF9"/>
    <w:rsid w:val="003E4E2B"/>
    <w:rsid w:val="003E5702"/>
    <w:rsid w:val="003E57EE"/>
    <w:rsid w:val="003E58DC"/>
    <w:rsid w:val="003E6270"/>
    <w:rsid w:val="003E6445"/>
    <w:rsid w:val="003E657E"/>
    <w:rsid w:val="003E66B2"/>
    <w:rsid w:val="003E6965"/>
    <w:rsid w:val="003E69B2"/>
    <w:rsid w:val="003E6CA3"/>
    <w:rsid w:val="003E6CA6"/>
    <w:rsid w:val="003E7733"/>
    <w:rsid w:val="003E7764"/>
    <w:rsid w:val="003E78A3"/>
    <w:rsid w:val="003E79BD"/>
    <w:rsid w:val="003E79CB"/>
    <w:rsid w:val="003E7BD9"/>
    <w:rsid w:val="003E7C6E"/>
    <w:rsid w:val="003E7CDA"/>
    <w:rsid w:val="003E7CEF"/>
    <w:rsid w:val="003E7ECD"/>
    <w:rsid w:val="003E7F17"/>
    <w:rsid w:val="003F0D65"/>
    <w:rsid w:val="003F0DDB"/>
    <w:rsid w:val="003F0DE9"/>
    <w:rsid w:val="003F0FF5"/>
    <w:rsid w:val="003F116A"/>
    <w:rsid w:val="003F1216"/>
    <w:rsid w:val="003F153F"/>
    <w:rsid w:val="003F158F"/>
    <w:rsid w:val="003F18DD"/>
    <w:rsid w:val="003F1906"/>
    <w:rsid w:val="003F1A8D"/>
    <w:rsid w:val="003F1A8F"/>
    <w:rsid w:val="003F1D06"/>
    <w:rsid w:val="003F1E75"/>
    <w:rsid w:val="003F248B"/>
    <w:rsid w:val="003F2561"/>
    <w:rsid w:val="003F26C5"/>
    <w:rsid w:val="003F2714"/>
    <w:rsid w:val="003F27FF"/>
    <w:rsid w:val="003F286F"/>
    <w:rsid w:val="003F28EB"/>
    <w:rsid w:val="003F2B31"/>
    <w:rsid w:val="003F2B32"/>
    <w:rsid w:val="003F2C9D"/>
    <w:rsid w:val="003F2D35"/>
    <w:rsid w:val="003F302D"/>
    <w:rsid w:val="003F33A8"/>
    <w:rsid w:val="003F35EB"/>
    <w:rsid w:val="003F3873"/>
    <w:rsid w:val="003F3990"/>
    <w:rsid w:val="003F39C3"/>
    <w:rsid w:val="003F4295"/>
    <w:rsid w:val="003F4666"/>
    <w:rsid w:val="003F46A6"/>
    <w:rsid w:val="003F4C30"/>
    <w:rsid w:val="003F4E8B"/>
    <w:rsid w:val="003F4F05"/>
    <w:rsid w:val="003F5468"/>
    <w:rsid w:val="003F5867"/>
    <w:rsid w:val="003F59C3"/>
    <w:rsid w:val="003F5E0B"/>
    <w:rsid w:val="003F5F39"/>
    <w:rsid w:val="003F62BC"/>
    <w:rsid w:val="003F632E"/>
    <w:rsid w:val="003F6422"/>
    <w:rsid w:val="003F6537"/>
    <w:rsid w:val="003F6651"/>
    <w:rsid w:val="003F68BE"/>
    <w:rsid w:val="003F6CCB"/>
    <w:rsid w:val="003F6F6D"/>
    <w:rsid w:val="003F759A"/>
    <w:rsid w:val="003F76CD"/>
    <w:rsid w:val="003F7BF0"/>
    <w:rsid w:val="003F7C7E"/>
    <w:rsid w:val="003F7E0B"/>
    <w:rsid w:val="003F7E93"/>
    <w:rsid w:val="003F7EE9"/>
    <w:rsid w:val="003F7FF6"/>
    <w:rsid w:val="00400074"/>
    <w:rsid w:val="004000A9"/>
    <w:rsid w:val="004007F6"/>
    <w:rsid w:val="00400970"/>
    <w:rsid w:val="00400A07"/>
    <w:rsid w:val="00400A53"/>
    <w:rsid w:val="00400AA4"/>
    <w:rsid w:val="00400C82"/>
    <w:rsid w:val="00400DE4"/>
    <w:rsid w:val="00401096"/>
    <w:rsid w:val="00401272"/>
    <w:rsid w:val="004013E6"/>
    <w:rsid w:val="004017AD"/>
    <w:rsid w:val="0040196C"/>
    <w:rsid w:val="00401988"/>
    <w:rsid w:val="00401CF9"/>
    <w:rsid w:val="00401E41"/>
    <w:rsid w:val="00401EA6"/>
    <w:rsid w:val="00401EFB"/>
    <w:rsid w:val="00402242"/>
    <w:rsid w:val="00402521"/>
    <w:rsid w:val="00402A2E"/>
    <w:rsid w:val="004030E5"/>
    <w:rsid w:val="00403665"/>
    <w:rsid w:val="00403890"/>
    <w:rsid w:val="00403A10"/>
    <w:rsid w:val="00403BA6"/>
    <w:rsid w:val="00403BD0"/>
    <w:rsid w:val="00403BF8"/>
    <w:rsid w:val="00403C5D"/>
    <w:rsid w:val="00404203"/>
    <w:rsid w:val="004048C1"/>
    <w:rsid w:val="004048D0"/>
    <w:rsid w:val="004048E4"/>
    <w:rsid w:val="0040498D"/>
    <w:rsid w:val="00404BB1"/>
    <w:rsid w:val="00404BC5"/>
    <w:rsid w:val="00404C5C"/>
    <w:rsid w:val="00404F3F"/>
    <w:rsid w:val="004051AD"/>
    <w:rsid w:val="004053D7"/>
    <w:rsid w:val="00405543"/>
    <w:rsid w:val="004057BA"/>
    <w:rsid w:val="00405A4D"/>
    <w:rsid w:val="00405BB8"/>
    <w:rsid w:val="00405BBD"/>
    <w:rsid w:val="00405BDD"/>
    <w:rsid w:val="00405CBF"/>
    <w:rsid w:val="00405CF0"/>
    <w:rsid w:val="00405F54"/>
    <w:rsid w:val="00405FB6"/>
    <w:rsid w:val="00406337"/>
    <w:rsid w:val="0040639E"/>
    <w:rsid w:val="00406522"/>
    <w:rsid w:val="004066E2"/>
    <w:rsid w:val="004067DA"/>
    <w:rsid w:val="00406846"/>
    <w:rsid w:val="0040691A"/>
    <w:rsid w:val="00406B23"/>
    <w:rsid w:val="00406B2C"/>
    <w:rsid w:val="00406CB4"/>
    <w:rsid w:val="00406CFC"/>
    <w:rsid w:val="00406E65"/>
    <w:rsid w:val="00406F79"/>
    <w:rsid w:val="004071E5"/>
    <w:rsid w:val="004073EE"/>
    <w:rsid w:val="00407591"/>
    <w:rsid w:val="00407691"/>
    <w:rsid w:val="0040776A"/>
    <w:rsid w:val="0040794B"/>
    <w:rsid w:val="00407A35"/>
    <w:rsid w:val="00407C38"/>
    <w:rsid w:val="00407CF2"/>
    <w:rsid w:val="00407D3A"/>
    <w:rsid w:val="00407E79"/>
    <w:rsid w:val="00407F56"/>
    <w:rsid w:val="00407F8E"/>
    <w:rsid w:val="00410099"/>
    <w:rsid w:val="004100A7"/>
    <w:rsid w:val="004101F5"/>
    <w:rsid w:val="00410545"/>
    <w:rsid w:val="004105C9"/>
    <w:rsid w:val="004106EC"/>
    <w:rsid w:val="00410919"/>
    <w:rsid w:val="00410C23"/>
    <w:rsid w:val="00410E67"/>
    <w:rsid w:val="00410F1A"/>
    <w:rsid w:val="004114A5"/>
    <w:rsid w:val="004114AB"/>
    <w:rsid w:val="004114BF"/>
    <w:rsid w:val="004115DD"/>
    <w:rsid w:val="004116C7"/>
    <w:rsid w:val="0041191F"/>
    <w:rsid w:val="0041192A"/>
    <w:rsid w:val="00411938"/>
    <w:rsid w:val="00411D83"/>
    <w:rsid w:val="00411F2A"/>
    <w:rsid w:val="00411F37"/>
    <w:rsid w:val="00411F52"/>
    <w:rsid w:val="00412026"/>
    <w:rsid w:val="004121B1"/>
    <w:rsid w:val="004122AB"/>
    <w:rsid w:val="004122CB"/>
    <w:rsid w:val="004122E5"/>
    <w:rsid w:val="00412675"/>
    <w:rsid w:val="0041272A"/>
    <w:rsid w:val="00412798"/>
    <w:rsid w:val="004127B9"/>
    <w:rsid w:val="00412B2D"/>
    <w:rsid w:val="00412C25"/>
    <w:rsid w:val="00412C6D"/>
    <w:rsid w:val="00412F60"/>
    <w:rsid w:val="00413001"/>
    <w:rsid w:val="004130D1"/>
    <w:rsid w:val="00413193"/>
    <w:rsid w:val="0041336A"/>
    <w:rsid w:val="004133A1"/>
    <w:rsid w:val="004135D2"/>
    <w:rsid w:val="004136C6"/>
    <w:rsid w:val="00413838"/>
    <w:rsid w:val="00413A9A"/>
    <w:rsid w:val="00413B0B"/>
    <w:rsid w:val="00413B5E"/>
    <w:rsid w:val="00413CC5"/>
    <w:rsid w:val="00413D40"/>
    <w:rsid w:val="00413D59"/>
    <w:rsid w:val="00413D71"/>
    <w:rsid w:val="00413EE1"/>
    <w:rsid w:val="00414217"/>
    <w:rsid w:val="00414351"/>
    <w:rsid w:val="0041455D"/>
    <w:rsid w:val="0041460A"/>
    <w:rsid w:val="004146E4"/>
    <w:rsid w:val="00414A6B"/>
    <w:rsid w:val="004150EA"/>
    <w:rsid w:val="004151AB"/>
    <w:rsid w:val="00415220"/>
    <w:rsid w:val="00415312"/>
    <w:rsid w:val="0041546E"/>
    <w:rsid w:val="004157AE"/>
    <w:rsid w:val="004158A6"/>
    <w:rsid w:val="00415BCB"/>
    <w:rsid w:val="00415D95"/>
    <w:rsid w:val="00415DF5"/>
    <w:rsid w:val="00416591"/>
    <w:rsid w:val="004167F0"/>
    <w:rsid w:val="0041680F"/>
    <w:rsid w:val="004168E2"/>
    <w:rsid w:val="00416CF7"/>
    <w:rsid w:val="00416E6A"/>
    <w:rsid w:val="00416FF0"/>
    <w:rsid w:val="00417209"/>
    <w:rsid w:val="0041731B"/>
    <w:rsid w:val="004173A8"/>
    <w:rsid w:val="00417870"/>
    <w:rsid w:val="004179BF"/>
    <w:rsid w:val="00417B74"/>
    <w:rsid w:val="00417D73"/>
    <w:rsid w:val="004202AD"/>
    <w:rsid w:val="00420586"/>
    <w:rsid w:val="00420618"/>
    <w:rsid w:val="0042064D"/>
    <w:rsid w:val="004206FF"/>
    <w:rsid w:val="00420996"/>
    <w:rsid w:val="00421125"/>
    <w:rsid w:val="00421388"/>
    <w:rsid w:val="004213F0"/>
    <w:rsid w:val="0042166A"/>
    <w:rsid w:val="00421B7A"/>
    <w:rsid w:val="00421B82"/>
    <w:rsid w:val="00421D5F"/>
    <w:rsid w:val="004224A9"/>
    <w:rsid w:val="0042280C"/>
    <w:rsid w:val="0042295A"/>
    <w:rsid w:val="004229BD"/>
    <w:rsid w:val="004229D8"/>
    <w:rsid w:val="00422A75"/>
    <w:rsid w:val="00422CD1"/>
    <w:rsid w:val="00422EE8"/>
    <w:rsid w:val="00422F3C"/>
    <w:rsid w:val="00423258"/>
    <w:rsid w:val="00423415"/>
    <w:rsid w:val="00423553"/>
    <w:rsid w:val="004235F4"/>
    <w:rsid w:val="0042374C"/>
    <w:rsid w:val="00423751"/>
    <w:rsid w:val="00423862"/>
    <w:rsid w:val="004239D5"/>
    <w:rsid w:val="00423CAC"/>
    <w:rsid w:val="00423CF8"/>
    <w:rsid w:val="00423D5E"/>
    <w:rsid w:val="00424034"/>
    <w:rsid w:val="004240BE"/>
    <w:rsid w:val="00424264"/>
    <w:rsid w:val="00424371"/>
    <w:rsid w:val="00424409"/>
    <w:rsid w:val="00424814"/>
    <w:rsid w:val="00424AE7"/>
    <w:rsid w:val="00424EE1"/>
    <w:rsid w:val="00424EE2"/>
    <w:rsid w:val="00425021"/>
    <w:rsid w:val="004252B0"/>
    <w:rsid w:val="00425339"/>
    <w:rsid w:val="00425903"/>
    <w:rsid w:val="00425913"/>
    <w:rsid w:val="00425A07"/>
    <w:rsid w:val="00425B39"/>
    <w:rsid w:val="00425C65"/>
    <w:rsid w:val="00425CA4"/>
    <w:rsid w:val="00425DFA"/>
    <w:rsid w:val="00425EEC"/>
    <w:rsid w:val="00426455"/>
    <w:rsid w:val="00426517"/>
    <w:rsid w:val="00426600"/>
    <w:rsid w:val="00426858"/>
    <w:rsid w:val="00426B13"/>
    <w:rsid w:val="00426BAB"/>
    <w:rsid w:val="00426BDE"/>
    <w:rsid w:val="00426E1B"/>
    <w:rsid w:val="00426EB0"/>
    <w:rsid w:val="00426F98"/>
    <w:rsid w:val="00426FEA"/>
    <w:rsid w:val="004270FA"/>
    <w:rsid w:val="004271CD"/>
    <w:rsid w:val="00427445"/>
    <w:rsid w:val="0042757E"/>
    <w:rsid w:val="0042769A"/>
    <w:rsid w:val="00427742"/>
    <w:rsid w:val="00427830"/>
    <w:rsid w:val="00427B52"/>
    <w:rsid w:val="00427E0E"/>
    <w:rsid w:val="00430142"/>
    <w:rsid w:val="0043025F"/>
    <w:rsid w:val="0043038B"/>
    <w:rsid w:val="0043051E"/>
    <w:rsid w:val="00430640"/>
    <w:rsid w:val="00430667"/>
    <w:rsid w:val="00430BB5"/>
    <w:rsid w:val="00430EEB"/>
    <w:rsid w:val="00431357"/>
    <w:rsid w:val="004315BA"/>
    <w:rsid w:val="004315F8"/>
    <w:rsid w:val="00431BCB"/>
    <w:rsid w:val="00431D3A"/>
    <w:rsid w:val="00431FBC"/>
    <w:rsid w:val="00432062"/>
    <w:rsid w:val="004322A2"/>
    <w:rsid w:val="004322F3"/>
    <w:rsid w:val="00432C1E"/>
    <w:rsid w:val="00432CE3"/>
    <w:rsid w:val="00432D8F"/>
    <w:rsid w:val="00432DFF"/>
    <w:rsid w:val="00432E3F"/>
    <w:rsid w:val="00432FAC"/>
    <w:rsid w:val="00433098"/>
    <w:rsid w:val="0043325C"/>
    <w:rsid w:val="0043337E"/>
    <w:rsid w:val="0043343D"/>
    <w:rsid w:val="004334CA"/>
    <w:rsid w:val="004336CA"/>
    <w:rsid w:val="00433711"/>
    <w:rsid w:val="00433810"/>
    <w:rsid w:val="00433948"/>
    <w:rsid w:val="00433A25"/>
    <w:rsid w:val="00433C45"/>
    <w:rsid w:val="00433CA8"/>
    <w:rsid w:val="00433E37"/>
    <w:rsid w:val="00434069"/>
    <w:rsid w:val="00434522"/>
    <w:rsid w:val="00434540"/>
    <w:rsid w:val="00434A41"/>
    <w:rsid w:val="00434BEF"/>
    <w:rsid w:val="00434DAA"/>
    <w:rsid w:val="00434FD7"/>
    <w:rsid w:val="004353BF"/>
    <w:rsid w:val="00435E03"/>
    <w:rsid w:val="00435EE9"/>
    <w:rsid w:val="0043604B"/>
    <w:rsid w:val="004360A1"/>
    <w:rsid w:val="004366B5"/>
    <w:rsid w:val="0043685E"/>
    <w:rsid w:val="004368B8"/>
    <w:rsid w:val="004369DD"/>
    <w:rsid w:val="00436A2D"/>
    <w:rsid w:val="00436A75"/>
    <w:rsid w:val="00436DDE"/>
    <w:rsid w:val="00436E46"/>
    <w:rsid w:val="00436EDB"/>
    <w:rsid w:val="00436F32"/>
    <w:rsid w:val="0043704C"/>
    <w:rsid w:val="00437184"/>
    <w:rsid w:val="004372C0"/>
    <w:rsid w:val="00437666"/>
    <w:rsid w:val="004376CD"/>
    <w:rsid w:val="004378ED"/>
    <w:rsid w:val="00437955"/>
    <w:rsid w:val="00437AE9"/>
    <w:rsid w:val="00440289"/>
    <w:rsid w:val="004405D9"/>
    <w:rsid w:val="0044077A"/>
    <w:rsid w:val="0044094B"/>
    <w:rsid w:val="00440BA1"/>
    <w:rsid w:val="00440C69"/>
    <w:rsid w:val="00440D3C"/>
    <w:rsid w:val="004410F6"/>
    <w:rsid w:val="004411E2"/>
    <w:rsid w:val="00441455"/>
    <w:rsid w:val="004414DF"/>
    <w:rsid w:val="00441615"/>
    <w:rsid w:val="00441C87"/>
    <w:rsid w:val="00441D09"/>
    <w:rsid w:val="00441D47"/>
    <w:rsid w:val="00441F1C"/>
    <w:rsid w:val="00441FFC"/>
    <w:rsid w:val="004422D8"/>
    <w:rsid w:val="0044245D"/>
    <w:rsid w:val="00442465"/>
    <w:rsid w:val="00442776"/>
    <w:rsid w:val="004427A1"/>
    <w:rsid w:val="00442B84"/>
    <w:rsid w:val="00442C51"/>
    <w:rsid w:val="00443719"/>
    <w:rsid w:val="00443798"/>
    <w:rsid w:val="00443824"/>
    <w:rsid w:val="004438B8"/>
    <w:rsid w:val="004438ED"/>
    <w:rsid w:val="00443A0C"/>
    <w:rsid w:val="00443BFE"/>
    <w:rsid w:val="00443E50"/>
    <w:rsid w:val="00443E51"/>
    <w:rsid w:val="00443EBF"/>
    <w:rsid w:val="00443FBF"/>
    <w:rsid w:val="00444085"/>
    <w:rsid w:val="00444098"/>
    <w:rsid w:val="0044418E"/>
    <w:rsid w:val="004441C4"/>
    <w:rsid w:val="004444EB"/>
    <w:rsid w:val="004447BE"/>
    <w:rsid w:val="00444B26"/>
    <w:rsid w:val="00444CB5"/>
    <w:rsid w:val="00444F1D"/>
    <w:rsid w:val="00445234"/>
    <w:rsid w:val="00445270"/>
    <w:rsid w:val="004454E4"/>
    <w:rsid w:val="00445524"/>
    <w:rsid w:val="004456AE"/>
    <w:rsid w:val="00445C52"/>
    <w:rsid w:val="00445CF2"/>
    <w:rsid w:val="00445E23"/>
    <w:rsid w:val="004461B1"/>
    <w:rsid w:val="00446326"/>
    <w:rsid w:val="004467C2"/>
    <w:rsid w:val="00446BA5"/>
    <w:rsid w:val="00446CD2"/>
    <w:rsid w:val="00446DF3"/>
    <w:rsid w:val="004471BD"/>
    <w:rsid w:val="004471C7"/>
    <w:rsid w:val="004473E9"/>
    <w:rsid w:val="00447585"/>
    <w:rsid w:val="004476A2"/>
    <w:rsid w:val="00447787"/>
    <w:rsid w:val="004478AB"/>
    <w:rsid w:val="004479E0"/>
    <w:rsid w:val="00447C80"/>
    <w:rsid w:val="00447E1C"/>
    <w:rsid w:val="00447FD2"/>
    <w:rsid w:val="00450268"/>
    <w:rsid w:val="004503A0"/>
    <w:rsid w:val="004506D9"/>
    <w:rsid w:val="004508C5"/>
    <w:rsid w:val="00450971"/>
    <w:rsid w:val="00450A6B"/>
    <w:rsid w:val="00450B2A"/>
    <w:rsid w:val="00450B50"/>
    <w:rsid w:val="00450D70"/>
    <w:rsid w:val="00450DAB"/>
    <w:rsid w:val="00450E56"/>
    <w:rsid w:val="004511E9"/>
    <w:rsid w:val="0045122A"/>
    <w:rsid w:val="00451362"/>
    <w:rsid w:val="0045177B"/>
    <w:rsid w:val="0045182E"/>
    <w:rsid w:val="0045187A"/>
    <w:rsid w:val="004519E8"/>
    <w:rsid w:val="00451B64"/>
    <w:rsid w:val="004520D3"/>
    <w:rsid w:val="004521CA"/>
    <w:rsid w:val="004521E5"/>
    <w:rsid w:val="00452217"/>
    <w:rsid w:val="004523ED"/>
    <w:rsid w:val="004523F4"/>
    <w:rsid w:val="004524E8"/>
    <w:rsid w:val="00452546"/>
    <w:rsid w:val="00452766"/>
    <w:rsid w:val="0045279F"/>
    <w:rsid w:val="00452920"/>
    <w:rsid w:val="0045292A"/>
    <w:rsid w:val="00452AD0"/>
    <w:rsid w:val="00452C02"/>
    <w:rsid w:val="00452DE3"/>
    <w:rsid w:val="00453009"/>
    <w:rsid w:val="0045302D"/>
    <w:rsid w:val="0045325A"/>
    <w:rsid w:val="00453359"/>
    <w:rsid w:val="004533BC"/>
    <w:rsid w:val="0045357D"/>
    <w:rsid w:val="004538BA"/>
    <w:rsid w:val="00453A47"/>
    <w:rsid w:val="00453C1E"/>
    <w:rsid w:val="0045411E"/>
    <w:rsid w:val="00454164"/>
    <w:rsid w:val="004542C0"/>
    <w:rsid w:val="00454420"/>
    <w:rsid w:val="00454553"/>
    <w:rsid w:val="00454613"/>
    <w:rsid w:val="004546A7"/>
    <w:rsid w:val="00454896"/>
    <w:rsid w:val="00454AF2"/>
    <w:rsid w:val="00454BB2"/>
    <w:rsid w:val="00455279"/>
    <w:rsid w:val="00455628"/>
    <w:rsid w:val="00455681"/>
    <w:rsid w:val="004556EB"/>
    <w:rsid w:val="00455748"/>
    <w:rsid w:val="00455909"/>
    <w:rsid w:val="00455C8A"/>
    <w:rsid w:val="00455C94"/>
    <w:rsid w:val="00455CF5"/>
    <w:rsid w:val="00455D0B"/>
    <w:rsid w:val="00455DCA"/>
    <w:rsid w:val="00455E0E"/>
    <w:rsid w:val="0045610B"/>
    <w:rsid w:val="00456681"/>
    <w:rsid w:val="00456A39"/>
    <w:rsid w:val="00456C10"/>
    <w:rsid w:val="00456F39"/>
    <w:rsid w:val="004570FB"/>
    <w:rsid w:val="00457263"/>
    <w:rsid w:val="004572F0"/>
    <w:rsid w:val="004573B0"/>
    <w:rsid w:val="00457445"/>
    <w:rsid w:val="004575DD"/>
    <w:rsid w:val="00457A65"/>
    <w:rsid w:val="00457C62"/>
    <w:rsid w:val="00457E2D"/>
    <w:rsid w:val="00457E30"/>
    <w:rsid w:val="00457E32"/>
    <w:rsid w:val="00457EF6"/>
    <w:rsid w:val="0046017C"/>
    <w:rsid w:val="0046024E"/>
    <w:rsid w:val="0046067D"/>
    <w:rsid w:val="00460960"/>
    <w:rsid w:val="00460A08"/>
    <w:rsid w:val="00460AF2"/>
    <w:rsid w:val="00460B8D"/>
    <w:rsid w:val="00460C14"/>
    <w:rsid w:val="00460EAF"/>
    <w:rsid w:val="00460F18"/>
    <w:rsid w:val="004610EA"/>
    <w:rsid w:val="004610FF"/>
    <w:rsid w:val="00461263"/>
    <w:rsid w:val="004612D7"/>
    <w:rsid w:val="00461436"/>
    <w:rsid w:val="0046147D"/>
    <w:rsid w:val="004614D2"/>
    <w:rsid w:val="00461611"/>
    <w:rsid w:val="004616EB"/>
    <w:rsid w:val="00461816"/>
    <w:rsid w:val="0046195B"/>
    <w:rsid w:val="004619C1"/>
    <w:rsid w:val="00461A28"/>
    <w:rsid w:val="004624A9"/>
    <w:rsid w:val="004624CF"/>
    <w:rsid w:val="004625B1"/>
    <w:rsid w:val="004628D8"/>
    <w:rsid w:val="0046290E"/>
    <w:rsid w:val="00462946"/>
    <w:rsid w:val="004629E2"/>
    <w:rsid w:val="00462E9A"/>
    <w:rsid w:val="00462F0C"/>
    <w:rsid w:val="00462FD1"/>
    <w:rsid w:val="00463049"/>
    <w:rsid w:val="00463301"/>
    <w:rsid w:val="004633E0"/>
    <w:rsid w:val="0046350D"/>
    <w:rsid w:val="004636F7"/>
    <w:rsid w:val="004639F7"/>
    <w:rsid w:val="00463AAA"/>
    <w:rsid w:val="00463B13"/>
    <w:rsid w:val="00463B35"/>
    <w:rsid w:val="00464127"/>
    <w:rsid w:val="00464367"/>
    <w:rsid w:val="00464589"/>
    <w:rsid w:val="00464BB8"/>
    <w:rsid w:val="00465089"/>
    <w:rsid w:val="00465200"/>
    <w:rsid w:val="0046547D"/>
    <w:rsid w:val="00465786"/>
    <w:rsid w:val="00465FB2"/>
    <w:rsid w:val="00466005"/>
    <w:rsid w:val="00466064"/>
    <w:rsid w:val="004660ED"/>
    <w:rsid w:val="004662AC"/>
    <w:rsid w:val="0046638D"/>
    <w:rsid w:val="00466409"/>
    <w:rsid w:val="004669D1"/>
    <w:rsid w:val="00466A11"/>
    <w:rsid w:val="00466A3D"/>
    <w:rsid w:val="00466B4B"/>
    <w:rsid w:val="00466D7A"/>
    <w:rsid w:val="004671C7"/>
    <w:rsid w:val="00467522"/>
    <w:rsid w:val="00467793"/>
    <w:rsid w:val="004679A0"/>
    <w:rsid w:val="00467A67"/>
    <w:rsid w:val="00467A9D"/>
    <w:rsid w:val="00467C4A"/>
    <w:rsid w:val="00467DA0"/>
    <w:rsid w:val="00470104"/>
    <w:rsid w:val="0047025E"/>
    <w:rsid w:val="0047030F"/>
    <w:rsid w:val="004703EC"/>
    <w:rsid w:val="004704C7"/>
    <w:rsid w:val="004704F0"/>
    <w:rsid w:val="0047059A"/>
    <w:rsid w:val="00470674"/>
    <w:rsid w:val="004707C2"/>
    <w:rsid w:val="00470834"/>
    <w:rsid w:val="0047087A"/>
    <w:rsid w:val="004709B3"/>
    <w:rsid w:val="00470A9E"/>
    <w:rsid w:val="00471084"/>
    <w:rsid w:val="004710AC"/>
    <w:rsid w:val="0047113B"/>
    <w:rsid w:val="004713BE"/>
    <w:rsid w:val="004713FE"/>
    <w:rsid w:val="004714E2"/>
    <w:rsid w:val="004717A0"/>
    <w:rsid w:val="004718F1"/>
    <w:rsid w:val="00471A78"/>
    <w:rsid w:val="00471AB5"/>
    <w:rsid w:val="00471BA1"/>
    <w:rsid w:val="00471C3B"/>
    <w:rsid w:val="004720C7"/>
    <w:rsid w:val="00472184"/>
    <w:rsid w:val="004727B8"/>
    <w:rsid w:val="00472AC4"/>
    <w:rsid w:val="00472C6A"/>
    <w:rsid w:val="00472CF9"/>
    <w:rsid w:val="00472EAF"/>
    <w:rsid w:val="004735E9"/>
    <w:rsid w:val="00473EDC"/>
    <w:rsid w:val="004748F4"/>
    <w:rsid w:val="00474962"/>
    <w:rsid w:val="00474C4E"/>
    <w:rsid w:val="00474DFC"/>
    <w:rsid w:val="00475241"/>
    <w:rsid w:val="00475356"/>
    <w:rsid w:val="00475848"/>
    <w:rsid w:val="00475A3F"/>
    <w:rsid w:val="00475A79"/>
    <w:rsid w:val="00475AD8"/>
    <w:rsid w:val="00475C5A"/>
    <w:rsid w:val="00475CDE"/>
    <w:rsid w:val="00475ECF"/>
    <w:rsid w:val="00475FCD"/>
    <w:rsid w:val="004760A9"/>
    <w:rsid w:val="00476198"/>
    <w:rsid w:val="004762F9"/>
    <w:rsid w:val="0047631D"/>
    <w:rsid w:val="004766AD"/>
    <w:rsid w:val="00476A08"/>
    <w:rsid w:val="00476ADF"/>
    <w:rsid w:val="00476BCB"/>
    <w:rsid w:val="00476E3E"/>
    <w:rsid w:val="004770B4"/>
    <w:rsid w:val="0047724C"/>
    <w:rsid w:val="004774B9"/>
    <w:rsid w:val="00477538"/>
    <w:rsid w:val="0047753B"/>
    <w:rsid w:val="00477635"/>
    <w:rsid w:val="00477967"/>
    <w:rsid w:val="00477AB9"/>
    <w:rsid w:val="00477BC1"/>
    <w:rsid w:val="00477C18"/>
    <w:rsid w:val="00477DAB"/>
    <w:rsid w:val="00477E7A"/>
    <w:rsid w:val="00480855"/>
    <w:rsid w:val="004808A5"/>
    <w:rsid w:val="004809BF"/>
    <w:rsid w:val="00480AA0"/>
    <w:rsid w:val="00480E32"/>
    <w:rsid w:val="00480E46"/>
    <w:rsid w:val="00480E8B"/>
    <w:rsid w:val="00480F51"/>
    <w:rsid w:val="00480FBB"/>
    <w:rsid w:val="00481849"/>
    <w:rsid w:val="00481992"/>
    <w:rsid w:val="00481A07"/>
    <w:rsid w:val="00481BFD"/>
    <w:rsid w:val="00481F56"/>
    <w:rsid w:val="00481F75"/>
    <w:rsid w:val="00481F7D"/>
    <w:rsid w:val="004820DD"/>
    <w:rsid w:val="004821DE"/>
    <w:rsid w:val="00482440"/>
    <w:rsid w:val="00482528"/>
    <w:rsid w:val="00482872"/>
    <w:rsid w:val="00482961"/>
    <w:rsid w:val="0048297D"/>
    <w:rsid w:val="00482D54"/>
    <w:rsid w:val="00482F65"/>
    <w:rsid w:val="00483366"/>
    <w:rsid w:val="004834A1"/>
    <w:rsid w:val="00483675"/>
    <w:rsid w:val="00483A9B"/>
    <w:rsid w:val="00483ACE"/>
    <w:rsid w:val="00483C16"/>
    <w:rsid w:val="00483D03"/>
    <w:rsid w:val="00483F50"/>
    <w:rsid w:val="00483FC4"/>
    <w:rsid w:val="004842A4"/>
    <w:rsid w:val="00484334"/>
    <w:rsid w:val="004845B8"/>
    <w:rsid w:val="0048466E"/>
    <w:rsid w:val="004848E8"/>
    <w:rsid w:val="00484A75"/>
    <w:rsid w:val="00484B76"/>
    <w:rsid w:val="00484B9E"/>
    <w:rsid w:val="00484C90"/>
    <w:rsid w:val="004850EC"/>
    <w:rsid w:val="00485512"/>
    <w:rsid w:val="00485820"/>
    <w:rsid w:val="00485A7D"/>
    <w:rsid w:val="00485CBA"/>
    <w:rsid w:val="00485D20"/>
    <w:rsid w:val="00485D8E"/>
    <w:rsid w:val="00485EC5"/>
    <w:rsid w:val="00486047"/>
    <w:rsid w:val="0048629A"/>
    <w:rsid w:val="00486371"/>
    <w:rsid w:val="0048683B"/>
    <w:rsid w:val="00486A86"/>
    <w:rsid w:val="00486BB4"/>
    <w:rsid w:val="00486E34"/>
    <w:rsid w:val="00487327"/>
    <w:rsid w:val="00487466"/>
    <w:rsid w:val="00487482"/>
    <w:rsid w:val="0048763A"/>
    <w:rsid w:val="00487924"/>
    <w:rsid w:val="00487993"/>
    <w:rsid w:val="00487A0F"/>
    <w:rsid w:val="00487AD9"/>
    <w:rsid w:val="00487C8E"/>
    <w:rsid w:val="00490092"/>
    <w:rsid w:val="004903C8"/>
    <w:rsid w:val="004903CE"/>
    <w:rsid w:val="00490492"/>
    <w:rsid w:val="00490791"/>
    <w:rsid w:val="00490A66"/>
    <w:rsid w:val="00490AD7"/>
    <w:rsid w:val="00491151"/>
    <w:rsid w:val="004911FB"/>
    <w:rsid w:val="0049139F"/>
    <w:rsid w:val="004914D5"/>
    <w:rsid w:val="0049158A"/>
    <w:rsid w:val="004915EC"/>
    <w:rsid w:val="00491834"/>
    <w:rsid w:val="00491929"/>
    <w:rsid w:val="00491B8C"/>
    <w:rsid w:val="00491C18"/>
    <w:rsid w:val="00491C37"/>
    <w:rsid w:val="00491CAB"/>
    <w:rsid w:val="00491CB2"/>
    <w:rsid w:val="00491F01"/>
    <w:rsid w:val="00492230"/>
    <w:rsid w:val="004924CF"/>
    <w:rsid w:val="00492910"/>
    <w:rsid w:val="004929C7"/>
    <w:rsid w:val="00492B24"/>
    <w:rsid w:val="00492D96"/>
    <w:rsid w:val="00492EF9"/>
    <w:rsid w:val="00492F0B"/>
    <w:rsid w:val="00492F1A"/>
    <w:rsid w:val="00492FFB"/>
    <w:rsid w:val="00493031"/>
    <w:rsid w:val="004932D8"/>
    <w:rsid w:val="004934C3"/>
    <w:rsid w:val="004937A3"/>
    <w:rsid w:val="0049390B"/>
    <w:rsid w:val="00493A51"/>
    <w:rsid w:val="00493B2F"/>
    <w:rsid w:val="00493D01"/>
    <w:rsid w:val="00493D97"/>
    <w:rsid w:val="00494103"/>
    <w:rsid w:val="004941AB"/>
    <w:rsid w:val="0049424D"/>
    <w:rsid w:val="004943B6"/>
    <w:rsid w:val="004945CB"/>
    <w:rsid w:val="00494809"/>
    <w:rsid w:val="00494905"/>
    <w:rsid w:val="00494B45"/>
    <w:rsid w:val="00494B51"/>
    <w:rsid w:val="00494E9B"/>
    <w:rsid w:val="004951C0"/>
    <w:rsid w:val="004951D9"/>
    <w:rsid w:val="004952BE"/>
    <w:rsid w:val="00495303"/>
    <w:rsid w:val="00495759"/>
    <w:rsid w:val="004958A2"/>
    <w:rsid w:val="004958B5"/>
    <w:rsid w:val="00495A66"/>
    <w:rsid w:val="0049601A"/>
    <w:rsid w:val="00496051"/>
    <w:rsid w:val="00496068"/>
    <w:rsid w:val="004961A7"/>
    <w:rsid w:val="004965E8"/>
    <w:rsid w:val="004966C9"/>
    <w:rsid w:val="00496997"/>
    <w:rsid w:val="00496B92"/>
    <w:rsid w:val="00496C02"/>
    <w:rsid w:val="004971B2"/>
    <w:rsid w:val="00497318"/>
    <w:rsid w:val="004974A3"/>
    <w:rsid w:val="00497538"/>
    <w:rsid w:val="004978D3"/>
    <w:rsid w:val="00497E85"/>
    <w:rsid w:val="00497F9F"/>
    <w:rsid w:val="004A0025"/>
    <w:rsid w:val="004A003E"/>
    <w:rsid w:val="004A019A"/>
    <w:rsid w:val="004A0674"/>
    <w:rsid w:val="004A07C6"/>
    <w:rsid w:val="004A0AFD"/>
    <w:rsid w:val="004A1062"/>
    <w:rsid w:val="004A10BA"/>
    <w:rsid w:val="004A1526"/>
    <w:rsid w:val="004A1A50"/>
    <w:rsid w:val="004A1B7D"/>
    <w:rsid w:val="004A1DE5"/>
    <w:rsid w:val="004A2011"/>
    <w:rsid w:val="004A207B"/>
    <w:rsid w:val="004A2440"/>
    <w:rsid w:val="004A24A4"/>
    <w:rsid w:val="004A2593"/>
    <w:rsid w:val="004A264B"/>
    <w:rsid w:val="004A26A1"/>
    <w:rsid w:val="004A26B1"/>
    <w:rsid w:val="004A286F"/>
    <w:rsid w:val="004A2B44"/>
    <w:rsid w:val="004A2D26"/>
    <w:rsid w:val="004A2DB0"/>
    <w:rsid w:val="004A2DCD"/>
    <w:rsid w:val="004A2E01"/>
    <w:rsid w:val="004A30E1"/>
    <w:rsid w:val="004A3165"/>
    <w:rsid w:val="004A31A7"/>
    <w:rsid w:val="004A345C"/>
    <w:rsid w:val="004A3513"/>
    <w:rsid w:val="004A35A6"/>
    <w:rsid w:val="004A3624"/>
    <w:rsid w:val="004A3692"/>
    <w:rsid w:val="004A3795"/>
    <w:rsid w:val="004A3824"/>
    <w:rsid w:val="004A3A4A"/>
    <w:rsid w:val="004A3F63"/>
    <w:rsid w:val="004A3FC9"/>
    <w:rsid w:val="004A4019"/>
    <w:rsid w:val="004A40CC"/>
    <w:rsid w:val="004A4153"/>
    <w:rsid w:val="004A41D2"/>
    <w:rsid w:val="004A4471"/>
    <w:rsid w:val="004A4594"/>
    <w:rsid w:val="004A46C9"/>
    <w:rsid w:val="004A47E6"/>
    <w:rsid w:val="004A49F0"/>
    <w:rsid w:val="004A4CA1"/>
    <w:rsid w:val="004A4D5D"/>
    <w:rsid w:val="004A4EEC"/>
    <w:rsid w:val="004A5127"/>
    <w:rsid w:val="004A5202"/>
    <w:rsid w:val="004A5274"/>
    <w:rsid w:val="004A57A9"/>
    <w:rsid w:val="004A57C2"/>
    <w:rsid w:val="004A5A76"/>
    <w:rsid w:val="004A5C90"/>
    <w:rsid w:val="004A5E2A"/>
    <w:rsid w:val="004A6142"/>
    <w:rsid w:val="004A617A"/>
    <w:rsid w:val="004A6601"/>
    <w:rsid w:val="004A68CA"/>
    <w:rsid w:val="004A6A43"/>
    <w:rsid w:val="004A6D68"/>
    <w:rsid w:val="004A71FD"/>
    <w:rsid w:val="004A72B3"/>
    <w:rsid w:val="004A740F"/>
    <w:rsid w:val="004A746E"/>
    <w:rsid w:val="004A7D43"/>
    <w:rsid w:val="004A7F11"/>
    <w:rsid w:val="004A7FAC"/>
    <w:rsid w:val="004A7FEF"/>
    <w:rsid w:val="004B00A2"/>
    <w:rsid w:val="004B00E9"/>
    <w:rsid w:val="004B011B"/>
    <w:rsid w:val="004B017B"/>
    <w:rsid w:val="004B036B"/>
    <w:rsid w:val="004B0495"/>
    <w:rsid w:val="004B054E"/>
    <w:rsid w:val="004B0890"/>
    <w:rsid w:val="004B09AB"/>
    <w:rsid w:val="004B0A1C"/>
    <w:rsid w:val="004B0B92"/>
    <w:rsid w:val="004B0D9D"/>
    <w:rsid w:val="004B0FCA"/>
    <w:rsid w:val="004B12DA"/>
    <w:rsid w:val="004B13D9"/>
    <w:rsid w:val="004B140E"/>
    <w:rsid w:val="004B1435"/>
    <w:rsid w:val="004B17B4"/>
    <w:rsid w:val="004B1872"/>
    <w:rsid w:val="004B18A5"/>
    <w:rsid w:val="004B1C2A"/>
    <w:rsid w:val="004B1C3E"/>
    <w:rsid w:val="004B1C73"/>
    <w:rsid w:val="004B1E5E"/>
    <w:rsid w:val="004B1FF1"/>
    <w:rsid w:val="004B2029"/>
    <w:rsid w:val="004B2658"/>
    <w:rsid w:val="004B276B"/>
    <w:rsid w:val="004B2880"/>
    <w:rsid w:val="004B31EC"/>
    <w:rsid w:val="004B3238"/>
    <w:rsid w:val="004B3417"/>
    <w:rsid w:val="004B34C2"/>
    <w:rsid w:val="004B359A"/>
    <w:rsid w:val="004B3620"/>
    <w:rsid w:val="004B3DCC"/>
    <w:rsid w:val="004B3DD0"/>
    <w:rsid w:val="004B3ECE"/>
    <w:rsid w:val="004B3F5A"/>
    <w:rsid w:val="004B4489"/>
    <w:rsid w:val="004B44F1"/>
    <w:rsid w:val="004B482C"/>
    <w:rsid w:val="004B48A6"/>
    <w:rsid w:val="004B4B7F"/>
    <w:rsid w:val="004B51B5"/>
    <w:rsid w:val="004B52DB"/>
    <w:rsid w:val="004B5487"/>
    <w:rsid w:val="004B5540"/>
    <w:rsid w:val="004B578F"/>
    <w:rsid w:val="004B57A3"/>
    <w:rsid w:val="004B57B1"/>
    <w:rsid w:val="004B5C0F"/>
    <w:rsid w:val="004B5DFD"/>
    <w:rsid w:val="004B5E37"/>
    <w:rsid w:val="004B6600"/>
    <w:rsid w:val="004B67D6"/>
    <w:rsid w:val="004B6B49"/>
    <w:rsid w:val="004B6C89"/>
    <w:rsid w:val="004B6EC2"/>
    <w:rsid w:val="004B70A1"/>
    <w:rsid w:val="004B70B6"/>
    <w:rsid w:val="004B7358"/>
    <w:rsid w:val="004B73A2"/>
    <w:rsid w:val="004B77AA"/>
    <w:rsid w:val="004B7A28"/>
    <w:rsid w:val="004B7AFC"/>
    <w:rsid w:val="004B7E00"/>
    <w:rsid w:val="004B7E35"/>
    <w:rsid w:val="004B7F55"/>
    <w:rsid w:val="004C0059"/>
    <w:rsid w:val="004C0943"/>
    <w:rsid w:val="004C0962"/>
    <w:rsid w:val="004C099B"/>
    <w:rsid w:val="004C09C4"/>
    <w:rsid w:val="004C0D1C"/>
    <w:rsid w:val="004C1129"/>
    <w:rsid w:val="004C14AB"/>
    <w:rsid w:val="004C16B0"/>
    <w:rsid w:val="004C1B56"/>
    <w:rsid w:val="004C1E03"/>
    <w:rsid w:val="004C1FDC"/>
    <w:rsid w:val="004C22EE"/>
    <w:rsid w:val="004C25FC"/>
    <w:rsid w:val="004C2795"/>
    <w:rsid w:val="004C2C28"/>
    <w:rsid w:val="004C3188"/>
    <w:rsid w:val="004C335C"/>
    <w:rsid w:val="004C33D7"/>
    <w:rsid w:val="004C3758"/>
    <w:rsid w:val="004C3831"/>
    <w:rsid w:val="004C38B3"/>
    <w:rsid w:val="004C38DC"/>
    <w:rsid w:val="004C39A6"/>
    <w:rsid w:val="004C3CFF"/>
    <w:rsid w:val="004C4279"/>
    <w:rsid w:val="004C4879"/>
    <w:rsid w:val="004C4906"/>
    <w:rsid w:val="004C4994"/>
    <w:rsid w:val="004C4C54"/>
    <w:rsid w:val="004C4F74"/>
    <w:rsid w:val="004C52A4"/>
    <w:rsid w:val="004C5301"/>
    <w:rsid w:val="004C53BF"/>
    <w:rsid w:val="004C54B0"/>
    <w:rsid w:val="004C57F5"/>
    <w:rsid w:val="004C5BF8"/>
    <w:rsid w:val="004C5E9D"/>
    <w:rsid w:val="004C5F13"/>
    <w:rsid w:val="004C6073"/>
    <w:rsid w:val="004C6425"/>
    <w:rsid w:val="004C66C1"/>
    <w:rsid w:val="004C67C4"/>
    <w:rsid w:val="004C6823"/>
    <w:rsid w:val="004C6927"/>
    <w:rsid w:val="004C6980"/>
    <w:rsid w:val="004C6A74"/>
    <w:rsid w:val="004C6B1A"/>
    <w:rsid w:val="004C6BDD"/>
    <w:rsid w:val="004C6DDF"/>
    <w:rsid w:val="004C6FA7"/>
    <w:rsid w:val="004C7051"/>
    <w:rsid w:val="004C714C"/>
    <w:rsid w:val="004C7609"/>
    <w:rsid w:val="004C773E"/>
    <w:rsid w:val="004C7CFB"/>
    <w:rsid w:val="004C7D8A"/>
    <w:rsid w:val="004C7DEA"/>
    <w:rsid w:val="004C7E9E"/>
    <w:rsid w:val="004D007B"/>
    <w:rsid w:val="004D02B1"/>
    <w:rsid w:val="004D02D5"/>
    <w:rsid w:val="004D037B"/>
    <w:rsid w:val="004D03E0"/>
    <w:rsid w:val="004D0549"/>
    <w:rsid w:val="004D0715"/>
    <w:rsid w:val="004D07AA"/>
    <w:rsid w:val="004D0927"/>
    <w:rsid w:val="004D0A78"/>
    <w:rsid w:val="004D0AC0"/>
    <w:rsid w:val="004D0B07"/>
    <w:rsid w:val="004D0B24"/>
    <w:rsid w:val="004D1055"/>
    <w:rsid w:val="004D11DD"/>
    <w:rsid w:val="004D1263"/>
    <w:rsid w:val="004D155E"/>
    <w:rsid w:val="004D155F"/>
    <w:rsid w:val="004D1CFB"/>
    <w:rsid w:val="004D1EDF"/>
    <w:rsid w:val="004D2048"/>
    <w:rsid w:val="004D205D"/>
    <w:rsid w:val="004D20AA"/>
    <w:rsid w:val="004D227E"/>
    <w:rsid w:val="004D2427"/>
    <w:rsid w:val="004D2A1C"/>
    <w:rsid w:val="004D2A8C"/>
    <w:rsid w:val="004D2D2D"/>
    <w:rsid w:val="004D3445"/>
    <w:rsid w:val="004D36AF"/>
    <w:rsid w:val="004D3861"/>
    <w:rsid w:val="004D3878"/>
    <w:rsid w:val="004D3A02"/>
    <w:rsid w:val="004D3FC3"/>
    <w:rsid w:val="004D41A7"/>
    <w:rsid w:val="004D4575"/>
    <w:rsid w:val="004D49F7"/>
    <w:rsid w:val="004D4DA9"/>
    <w:rsid w:val="004D5093"/>
    <w:rsid w:val="004D56C6"/>
    <w:rsid w:val="004D5916"/>
    <w:rsid w:val="004D59B5"/>
    <w:rsid w:val="004D5CC5"/>
    <w:rsid w:val="004D5F2B"/>
    <w:rsid w:val="004D5F8C"/>
    <w:rsid w:val="004D6037"/>
    <w:rsid w:val="004D6226"/>
    <w:rsid w:val="004D6348"/>
    <w:rsid w:val="004D6387"/>
    <w:rsid w:val="004D6660"/>
    <w:rsid w:val="004D66BD"/>
    <w:rsid w:val="004D66E5"/>
    <w:rsid w:val="004D68BC"/>
    <w:rsid w:val="004D6A5A"/>
    <w:rsid w:val="004D6AD1"/>
    <w:rsid w:val="004D6B6B"/>
    <w:rsid w:val="004D6BAC"/>
    <w:rsid w:val="004D7009"/>
    <w:rsid w:val="004D7414"/>
    <w:rsid w:val="004D74C1"/>
    <w:rsid w:val="004D77DB"/>
    <w:rsid w:val="004D787A"/>
    <w:rsid w:val="004D78CF"/>
    <w:rsid w:val="004D7A0A"/>
    <w:rsid w:val="004D7CFC"/>
    <w:rsid w:val="004D7E88"/>
    <w:rsid w:val="004D7FA9"/>
    <w:rsid w:val="004E03B3"/>
    <w:rsid w:val="004E0BBC"/>
    <w:rsid w:val="004E0CE1"/>
    <w:rsid w:val="004E0D86"/>
    <w:rsid w:val="004E0E52"/>
    <w:rsid w:val="004E0F48"/>
    <w:rsid w:val="004E0F97"/>
    <w:rsid w:val="004E12F4"/>
    <w:rsid w:val="004E1440"/>
    <w:rsid w:val="004E15C2"/>
    <w:rsid w:val="004E163C"/>
    <w:rsid w:val="004E1690"/>
    <w:rsid w:val="004E1812"/>
    <w:rsid w:val="004E186D"/>
    <w:rsid w:val="004E193A"/>
    <w:rsid w:val="004E19B7"/>
    <w:rsid w:val="004E1A64"/>
    <w:rsid w:val="004E1B12"/>
    <w:rsid w:val="004E1C15"/>
    <w:rsid w:val="004E1E26"/>
    <w:rsid w:val="004E1E5D"/>
    <w:rsid w:val="004E2137"/>
    <w:rsid w:val="004E21B9"/>
    <w:rsid w:val="004E26D2"/>
    <w:rsid w:val="004E2891"/>
    <w:rsid w:val="004E2A78"/>
    <w:rsid w:val="004E2CB4"/>
    <w:rsid w:val="004E2D8A"/>
    <w:rsid w:val="004E2E34"/>
    <w:rsid w:val="004E2EA6"/>
    <w:rsid w:val="004E3005"/>
    <w:rsid w:val="004E30D2"/>
    <w:rsid w:val="004E3323"/>
    <w:rsid w:val="004E3436"/>
    <w:rsid w:val="004E351C"/>
    <w:rsid w:val="004E36BF"/>
    <w:rsid w:val="004E38CB"/>
    <w:rsid w:val="004E3A86"/>
    <w:rsid w:val="004E3ADC"/>
    <w:rsid w:val="004E3B4D"/>
    <w:rsid w:val="004E3CAA"/>
    <w:rsid w:val="004E3D32"/>
    <w:rsid w:val="004E3F00"/>
    <w:rsid w:val="004E4002"/>
    <w:rsid w:val="004E40D2"/>
    <w:rsid w:val="004E4175"/>
    <w:rsid w:val="004E429C"/>
    <w:rsid w:val="004E4313"/>
    <w:rsid w:val="004E43EF"/>
    <w:rsid w:val="004E45F3"/>
    <w:rsid w:val="004E46DD"/>
    <w:rsid w:val="004E4B3D"/>
    <w:rsid w:val="004E4D10"/>
    <w:rsid w:val="004E4D9A"/>
    <w:rsid w:val="004E5028"/>
    <w:rsid w:val="004E515F"/>
    <w:rsid w:val="004E51CC"/>
    <w:rsid w:val="004E5334"/>
    <w:rsid w:val="004E5403"/>
    <w:rsid w:val="004E54AB"/>
    <w:rsid w:val="004E55C3"/>
    <w:rsid w:val="004E574C"/>
    <w:rsid w:val="004E59B2"/>
    <w:rsid w:val="004E5BD0"/>
    <w:rsid w:val="004E5ED4"/>
    <w:rsid w:val="004E5EF8"/>
    <w:rsid w:val="004E6045"/>
    <w:rsid w:val="004E60AD"/>
    <w:rsid w:val="004E676F"/>
    <w:rsid w:val="004E6B87"/>
    <w:rsid w:val="004E6D2F"/>
    <w:rsid w:val="004E75B2"/>
    <w:rsid w:val="004E775E"/>
    <w:rsid w:val="004E79C9"/>
    <w:rsid w:val="004E7AD1"/>
    <w:rsid w:val="004E7B88"/>
    <w:rsid w:val="004E7CBC"/>
    <w:rsid w:val="004E7DF5"/>
    <w:rsid w:val="004E7ECB"/>
    <w:rsid w:val="004F011E"/>
    <w:rsid w:val="004F03EB"/>
    <w:rsid w:val="004F060C"/>
    <w:rsid w:val="004F0614"/>
    <w:rsid w:val="004F0628"/>
    <w:rsid w:val="004F0632"/>
    <w:rsid w:val="004F08C9"/>
    <w:rsid w:val="004F0931"/>
    <w:rsid w:val="004F0E15"/>
    <w:rsid w:val="004F0F4B"/>
    <w:rsid w:val="004F1127"/>
    <w:rsid w:val="004F1678"/>
    <w:rsid w:val="004F1681"/>
    <w:rsid w:val="004F1BAB"/>
    <w:rsid w:val="004F1C93"/>
    <w:rsid w:val="004F21CF"/>
    <w:rsid w:val="004F2340"/>
    <w:rsid w:val="004F23E8"/>
    <w:rsid w:val="004F27FB"/>
    <w:rsid w:val="004F28C5"/>
    <w:rsid w:val="004F2BB8"/>
    <w:rsid w:val="004F2C68"/>
    <w:rsid w:val="004F2CC0"/>
    <w:rsid w:val="004F2D22"/>
    <w:rsid w:val="004F2EC8"/>
    <w:rsid w:val="004F2ECA"/>
    <w:rsid w:val="004F2F28"/>
    <w:rsid w:val="004F3015"/>
    <w:rsid w:val="004F316E"/>
    <w:rsid w:val="004F333A"/>
    <w:rsid w:val="004F34AA"/>
    <w:rsid w:val="004F396C"/>
    <w:rsid w:val="004F3A57"/>
    <w:rsid w:val="004F3ADF"/>
    <w:rsid w:val="004F3D4B"/>
    <w:rsid w:val="004F3D90"/>
    <w:rsid w:val="004F3F24"/>
    <w:rsid w:val="004F3F9F"/>
    <w:rsid w:val="004F409B"/>
    <w:rsid w:val="004F4293"/>
    <w:rsid w:val="004F42C1"/>
    <w:rsid w:val="004F4B10"/>
    <w:rsid w:val="004F4B99"/>
    <w:rsid w:val="004F4E4E"/>
    <w:rsid w:val="004F5321"/>
    <w:rsid w:val="004F55B1"/>
    <w:rsid w:val="004F55F2"/>
    <w:rsid w:val="004F5749"/>
    <w:rsid w:val="004F576B"/>
    <w:rsid w:val="004F5ABD"/>
    <w:rsid w:val="004F5D39"/>
    <w:rsid w:val="004F60CB"/>
    <w:rsid w:val="004F6161"/>
    <w:rsid w:val="004F61CE"/>
    <w:rsid w:val="004F6343"/>
    <w:rsid w:val="004F6E83"/>
    <w:rsid w:val="004F6FB9"/>
    <w:rsid w:val="004F71B8"/>
    <w:rsid w:val="004F7258"/>
    <w:rsid w:val="004F731D"/>
    <w:rsid w:val="004F7919"/>
    <w:rsid w:val="00500334"/>
    <w:rsid w:val="00500CFC"/>
    <w:rsid w:val="00500E4C"/>
    <w:rsid w:val="00500E5E"/>
    <w:rsid w:val="00501093"/>
    <w:rsid w:val="005010D9"/>
    <w:rsid w:val="0050125B"/>
    <w:rsid w:val="0050139B"/>
    <w:rsid w:val="005014D3"/>
    <w:rsid w:val="00501577"/>
    <w:rsid w:val="005015B3"/>
    <w:rsid w:val="0050167B"/>
    <w:rsid w:val="00501C17"/>
    <w:rsid w:val="00501C8E"/>
    <w:rsid w:val="00501F05"/>
    <w:rsid w:val="005026D9"/>
    <w:rsid w:val="005027E8"/>
    <w:rsid w:val="00502A15"/>
    <w:rsid w:val="00502B37"/>
    <w:rsid w:val="00502DC9"/>
    <w:rsid w:val="00502DE1"/>
    <w:rsid w:val="005030DB"/>
    <w:rsid w:val="005035A6"/>
    <w:rsid w:val="005035EB"/>
    <w:rsid w:val="00503C36"/>
    <w:rsid w:val="005040AB"/>
    <w:rsid w:val="00504250"/>
    <w:rsid w:val="005044A8"/>
    <w:rsid w:val="00504B93"/>
    <w:rsid w:val="00504BA4"/>
    <w:rsid w:val="00504D19"/>
    <w:rsid w:val="00504E3D"/>
    <w:rsid w:val="00504FCD"/>
    <w:rsid w:val="005052A9"/>
    <w:rsid w:val="005052DC"/>
    <w:rsid w:val="00505742"/>
    <w:rsid w:val="0050591A"/>
    <w:rsid w:val="0050599E"/>
    <w:rsid w:val="00505BA0"/>
    <w:rsid w:val="00505C4B"/>
    <w:rsid w:val="00505CBE"/>
    <w:rsid w:val="00505CFD"/>
    <w:rsid w:val="00505F07"/>
    <w:rsid w:val="00505F61"/>
    <w:rsid w:val="0050613D"/>
    <w:rsid w:val="00506156"/>
    <w:rsid w:val="00506346"/>
    <w:rsid w:val="00506356"/>
    <w:rsid w:val="0050637E"/>
    <w:rsid w:val="005063E3"/>
    <w:rsid w:val="00506586"/>
    <w:rsid w:val="00506663"/>
    <w:rsid w:val="00506765"/>
    <w:rsid w:val="00506A24"/>
    <w:rsid w:val="00507148"/>
    <w:rsid w:val="005074CB"/>
    <w:rsid w:val="0050759B"/>
    <w:rsid w:val="0050764D"/>
    <w:rsid w:val="0050793D"/>
    <w:rsid w:val="00507C6A"/>
    <w:rsid w:val="00507E84"/>
    <w:rsid w:val="0051001D"/>
    <w:rsid w:val="005101B4"/>
    <w:rsid w:val="005104B2"/>
    <w:rsid w:val="0051099B"/>
    <w:rsid w:val="005109A9"/>
    <w:rsid w:val="00510A1C"/>
    <w:rsid w:val="00510B9E"/>
    <w:rsid w:val="00510BB7"/>
    <w:rsid w:val="00510D88"/>
    <w:rsid w:val="00510F97"/>
    <w:rsid w:val="00511010"/>
    <w:rsid w:val="0051131D"/>
    <w:rsid w:val="0051134E"/>
    <w:rsid w:val="00511429"/>
    <w:rsid w:val="005115A7"/>
    <w:rsid w:val="005118D3"/>
    <w:rsid w:val="0051198A"/>
    <w:rsid w:val="00511EA0"/>
    <w:rsid w:val="005120DD"/>
    <w:rsid w:val="0051219F"/>
    <w:rsid w:val="005123B2"/>
    <w:rsid w:val="00512558"/>
    <w:rsid w:val="005125C1"/>
    <w:rsid w:val="00512693"/>
    <w:rsid w:val="00512719"/>
    <w:rsid w:val="005128A9"/>
    <w:rsid w:val="00512A62"/>
    <w:rsid w:val="00512A83"/>
    <w:rsid w:val="00512EA2"/>
    <w:rsid w:val="00512F9B"/>
    <w:rsid w:val="00512FAF"/>
    <w:rsid w:val="0051302D"/>
    <w:rsid w:val="00513205"/>
    <w:rsid w:val="0051328E"/>
    <w:rsid w:val="005135AD"/>
    <w:rsid w:val="0051365B"/>
    <w:rsid w:val="0051373E"/>
    <w:rsid w:val="005137E9"/>
    <w:rsid w:val="005141EE"/>
    <w:rsid w:val="005143A4"/>
    <w:rsid w:val="005144FD"/>
    <w:rsid w:val="00514B70"/>
    <w:rsid w:val="00514CF4"/>
    <w:rsid w:val="00514D89"/>
    <w:rsid w:val="00514D91"/>
    <w:rsid w:val="00514E74"/>
    <w:rsid w:val="00514F6F"/>
    <w:rsid w:val="00515145"/>
    <w:rsid w:val="00515647"/>
    <w:rsid w:val="00515976"/>
    <w:rsid w:val="00515A61"/>
    <w:rsid w:val="00515AA6"/>
    <w:rsid w:val="00515CFC"/>
    <w:rsid w:val="00515EF9"/>
    <w:rsid w:val="00515F16"/>
    <w:rsid w:val="00516476"/>
    <w:rsid w:val="00516632"/>
    <w:rsid w:val="00516723"/>
    <w:rsid w:val="00516B66"/>
    <w:rsid w:val="00516B90"/>
    <w:rsid w:val="00516BEC"/>
    <w:rsid w:val="00516D19"/>
    <w:rsid w:val="00516D3D"/>
    <w:rsid w:val="00516E54"/>
    <w:rsid w:val="00516F7E"/>
    <w:rsid w:val="005172E2"/>
    <w:rsid w:val="005173D3"/>
    <w:rsid w:val="005174E3"/>
    <w:rsid w:val="00517647"/>
    <w:rsid w:val="005176C4"/>
    <w:rsid w:val="005176FD"/>
    <w:rsid w:val="00517D97"/>
    <w:rsid w:val="00517F43"/>
    <w:rsid w:val="00517FB8"/>
    <w:rsid w:val="0052003C"/>
    <w:rsid w:val="00520112"/>
    <w:rsid w:val="00520163"/>
    <w:rsid w:val="0052022E"/>
    <w:rsid w:val="00520285"/>
    <w:rsid w:val="00520408"/>
    <w:rsid w:val="0052073C"/>
    <w:rsid w:val="00520AF0"/>
    <w:rsid w:val="00520B46"/>
    <w:rsid w:val="00520FA7"/>
    <w:rsid w:val="00521007"/>
    <w:rsid w:val="005210F7"/>
    <w:rsid w:val="005213D4"/>
    <w:rsid w:val="005215FA"/>
    <w:rsid w:val="0052167F"/>
    <w:rsid w:val="00521963"/>
    <w:rsid w:val="005219AB"/>
    <w:rsid w:val="005219CC"/>
    <w:rsid w:val="00521A9F"/>
    <w:rsid w:val="00521BDC"/>
    <w:rsid w:val="00522102"/>
    <w:rsid w:val="0052211D"/>
    <w:rsid w:val="0052243F"/>
    <w:rsid w:val="00522470"/>
    <w:rsid w:val="00522659"/>
    <w:rsid w:val="0052288F"/>
    <w:rsid w:val="00522907"/>
    <w:rsid w:val="00523042"/>
    <w:rsid w:val="00523407"/>
    <w:rsid w:val="005237E4"/>
    <w:rsid w:val="0052393C"/>
    <w:rsid w:val="00523A66"/>
    <w:rsid w:val="00523C6E"/>
    <w:rsid w:val="00523DCC"/>
    <w:rsid w:val="00523F4F"/>
    <w:rsid w:val="00524056"/>
    <w:rsid w:val="0052408E"/>
    <w:rsid w:val="005242AA"/>
    <w:rsid w:val="0052434C"/>
    <w:rsid w:val="00524645"/>
    <w:rsid w:val="0052474E"/>
    <w:rsid w:val="0052484A"/>
    <w:rsid w:val="00524A4F"/>
    <w:rsid w:val="00524A7D"/>
    <w:rsid w:val="00524B21"/>
    <w:rsid w:val="00524B2C"/>
    <w:rsid w:val="00524F0F"/>
    <w:rsid w:val="00525064"/>
    <w:rsid w:val="00525081"/>
    <w:rsid w:val="00525626"/>
    <w:rsid w:val="005256CA"/>
    <w:rsid w:val="00525887"/>
    <w:rsid w:val="00525C0C"/>
    <w:rsid w:val="00525EA4"/>
    <w:rsid w:val="0052600F"/>
    <w:rsid w:val="005262A2"/>
    <w:rsid w:val="0052640E"/>
    <w:rsid w:val="005264F2"/>
    <w:rsid w:val="00526580"/>
    <w:rsid w:val="00526711"/>
    <w:rsid w:val="00526795"/>
    <w:rsid w:val="0052690B"/>
    <w:rsid w:val="00526AB3"/>
    <w:rsid w:val="00526C82"/>
    <w:rsid w:val="00526F66"/>
    <w:rsid w:val="00527321"/>
    <w:rsid w:val="00527607"/>
    <w:rsid w:val="00527930"/>
    <w:rsid w:val="00527AC0"/>
    <w:rsid w:val="00527BAA"/>
    <w:rsid w:val="00527D2C"/>
    <w:rsid w:val="005302A3"/>
    <w:rsid w:val="005304EB"/>
    <w:rsid w:val="005305CC"/>
    <w:rsid w:val="005306CA"/>
    <w:rsid w:val="005306E5"/>
    <w:rsid w:val="00530737"/>
    <w:rsid w:val="00530896"/>
    <w:rsid w:val="005308C5"/>
    <w:rsid w:val="005308D4"/>
    <w:rsid w:val="00531130"/>
    <w:rsid w:val="00531423"/>
    <w:rsid w:val="005314A7"/>
    <w:rsid w:val="005317B6"/>
    <w:rsid w:val="00531E86"/>
    <w:rsid w:val="00531EED"/>
    <w:rsid w:val="005322D9"/>
    <w:rsid w:val="00532321"/>
    <w:rsid w:val="0053265A"/>
    <w:rsid w:val="00532B29"/>
    <w:rsid w:val="00532C86"/>
    <w:rsid w:val="00532E15"/>
    <w:rsid w:val="00532F2C"/>
    <w:rsid w:val="00533082"/>
    <w:rsid w:val="00533156"/>
    <w:rsid w:val="005333BE"/>
    <w:rsid w:val="005336AA"/>
    <w:rsid w:val="0053372D"/>
    <w:rsid w:val="005338AA"/>
    <w:rsid w:val="00533B55"/>
    <w:rsid w:val="00533E9D"/>
    <w:rsid w:val="00533EEF"/>
    <w:rsid w:val="00533FD7"/>
    <w:rsid w:val="00534040"/>
    <w:rsid w:val="005340DB"/>
    <w:rsid w:val="00534129"/>
    <w:rsid w:val="00534263"/>
    <w:rsid w:val="005346D8"/>
    <w:rsid w:val="005346E8"/>
    <w:rsid w:val="005347A1"/>
    <w:rsid w:val="00534A96"/>
    <w:rsid w:val="00534C36"/>
    <w:rsid w:val="00534CFB"/>
    <w:rsid w:val="00534DDE"/>
    <w:rsid w:val="00534E46"/>
    <w:rsid w:val="00534F34"/>
    <w:rsid w:val="00535AA6"/>
    <w:rsid w:val="00535CD7"/>
    <w:rsid w:val="005360B7"/>
    <w:rsid w:val="0053613C"/>
    <w:rsid w:val="0053630E"/>
    <w:rsid w:val="005363A8"/>
    <w:rsid w:val="00536582"/>
    <w:rsid w:val="005365BA"/>
    <w:rsid w:val="005367C0"/>
    <w:rsid w:val="005367E0"/>
    <w:rsid w:val="00536BCF"/>
    <w:rsid w:val="00536D97"/>
    <w:rsid w:val="00536E10"/>
    <w:rsid w:val="00536E18"/>
    <w:rsid w:val="00536F66"/>
    <w:rsid w:val="00537168"/>
    <w:rsid w:val="00537FA9"/>
    <w:rsid w:val="0054098F"/>
    <w:rsid w:val="00540BD0"/>
    <w:rsid w:val="00540C81"/>
    <w:rsid w:val="00540E34"/>
    <w:rsid w:val="0054122F"/>
    <w:rsid w:val="00541298"/>
    <w:rsid w:val="00541501"/>
    <w:rsid w:val="0054157C"/>
    <w:rsid w:val="00541643"/>
    <w:rsid w:val="005416BE"/>
    <w:rsid w:val="00541807"/>
    <w:rsid w:val="005418AF"/>
    <w:rsid w:val="00541A1A"/>
    <w:rsid w:val="00541AC9"/>
    <w:rsid w:val="00541F7B"/>
    <w:rsid w:val="00541FFA"/>
    <w:rsid w:val="00542208"/>
    <w:rsid w:val="00542218"/>
    <w:rsid w:val="0054277E"/>
    <w:rsid w:val="00542850"/>
    <w:rsid w:val="0054294C"/>
    <w:rsid w:val="00542BD2"/>
    <w:rsid w:val="00542D3D"/>
    <w:rsid w:val="005435F8"/>
    <w:rsid w:val="005438A3"/>
    <w:rsid w:val="00543AE7"/>
    <w:rsid w:val="00543FC9"/>
    <w:rsid w:val="00544263"/>
    <w:rsid w:val="00544454"/>
    <w:rsid w:val="0054468E"/>
    <w:rsid w:val="00544749"/>
    <w:rsid w:val="005448E9"/>
    <w:rsid w:val="00544A81"/>
    <w:rsid w:val="00544A9B"/>
    <w:rsid w:val="00544D5E"/>
    <w:rsid w:val="00544D72"/>
    <w:rsid w:val="005452D7"/>
    <w:rsid w:val="00545323"/>
    <w:rsid w:val="00545A1D"/>
    <w:rsid w:val="00545D2B"/>
    <w:rsid w:val="00546020"/>
    <w:rsid w:val="005460EC"/>
    <w:rsid w:val="00546149"/>
    <w:rsid w:val="0054614A"/>
    <w:rsid w:val="0054624F"/>
    <w:rsid w:val="00546486"/>
    <w:rsid w:val="005465BF"/>
    <w:rsid w:val="0054665B"/>
    <w:rsid w:val="005468C0"/>
    <w:rsid w:val="00546969"/>
    <w:rsid w:val="00546A42"/>
    <w:rsid w:val="00546AAC"/>
    <w:rsid w:val="00546BBA"/>
    <w:rsid w:val="00546CCD"/>
    <w:rsid w:val="00546F8C"/>
    <w:rsid w:val="005470FC"/>
    <w:rsid w:val="00547232"/>
    <w:rsid w:val="0054727A"/>
    <w:rsid w:val="0054728E"/>
    <w:rsid w:val="005474C5"/>
    <w:rsid w:val="00547576"/>
    <w:rsid w:val="005475DA"/>
    <w:rsid w:val="00547608"/>
    <w:rsid w:val="00547680"/>
    <w:rsid w:val="0054777C"/>
    <w:rsid w:val="005479C0"/>
    <w:rsid w:val="00547A03"/>
    <w:rsid w:val="00547A89"/>
    <w:rsid w:val="00547A95"/>
    <w:rsid w:val="00547C07"/>
    <w:rsid w:val="00547C4C"/>
    <w:rsid w:val="00547D0A"/>
    <w:rsid w:val="00547DF1"/>
    <w:rsid w:val="00547E69"/>
    <w:rsid w:val="00547F4C"/>
    <w:rsid w:val="00547F65"/>
    <w:rsid w:val="00547FC2"/>
    <w:rsid w:val="00550A98"/>
    <w:rsid w:val="00550CD0"/>
    <w:rsid w:val="00550E62"/>
    <w:rsid w:val="00550FC3"/>
    <w:rsid w:val="00551417"/>
    <w:rsid w:val="005515F9"/>
    <w:rsid w:val="005517AB"/>
    <w:rsid w:val="005518E3"/>
    <w:rsid w:val="00551A5A"/>
    <w:rsid w:val="00551AE0"/>
    <w:rsid w:val="00551C74"/>
    <w:rsid w:val="00551D0B"/>
    <w:rsid w:val="00551FC4"/>
    <w:rsid w:val="005521DE"/>
    <w:rsid w:val="005523D1"/>
    <w:rsid w:val="005523D8"/>
    <w:rsid w:val="0055255D"/>
    <w:rsid w:val="005525B8"/>
    <w:rsid w:val="00552CB6"/>
    <w:rsid w:val="00552E24"/>
    <w:rsid w:val="00552E6F"/>
    <w:rsid w:val="005532E9"/>
    <w:rsid w:val="0055331C"/>
    <w:rsid w:val="00553362"/>
    <w:rsid w:val="00553792"/>
    <w:rsid w:val="005538AF"/>
    <w:rsid w:val="00553FC9"/>
    <w:rsid w:val="00554048"/>
    <w:rsid w:val="005541B6"/>
    <w:rsid w:val="00554254"/>
    <w:rsid w:val="00554332"/>
    <w:rsid w:val="005543DF"/>
    <w:rsid w:val="0055476C"/>
    <w:rsid w:val="005548A1"/>
    <w:rsid w:val="00554A72"/>
    <w:rsid w:val="00554CD3"/>
    <w:rsid w:val="00554DE1"/>
    <w:rsid w:val="00554DE5"/>
    <w:rsid w:val="00554E47"/>
    <w:rsid w:val="00554F20"/>
    <w:rsid w:val="00554FFA"/>
    <w:rsid w:val="00555451"/>
    <w:rsid w:val="005554B7"/>
    <w:rsid w:val="005556F3"/>
    <w:rsid w:val="0055573A"/>
    <w:rsid w:val="00555900"/>
    <w:rsid w:val="0055593B"/>
    <w:rsid w:val="00555B8A"/>
    <w:rsid w:val="00555C4D"/>
    <w:rsid w:val="00555D89"/>
    <w:rsid w:val="0055633F"/>
    <w:rsid w:val="005564BC"/>
    <w:rsid w:val="00556714"/>
    <w:rsid w:val="005569E1"/>
    <w:rsid w:val="00556D1D"/>
    <w:rsid w:val="00556D55"/>
    <w:rsid w:val="00556E0A"/>
    <w:rsid w:val="00557337"/>
    <w:rsid w:val="00557361"/>
    <w:rsid w:val="0055757A"/>
    <w:rsid w:val="0055777F"/>
    <w:rsid w:val="005577A3"/>
    <w:rsid w:val="005578EF"/>
    <w:rsid w:val="00557C0A"/>
    <w:rsid w:val="00557C6A"/>
    <w:rsid w:val="00557D40"/>
    <w:rsid w:val="00557F74"/>
    <w:rsid w:val="005604F3"/>
    <w:rsid w:val="0056054D"/>
    <w:rsid w:val="00560A6C"/>
    <w:rsid w:val="00560B82"/>
    <w:rsid w:val="00560DC3"/>
    <w:rsid w:val="00560E83"/>
    <w:rsid w:val="00560EB0"/>
    <w:rsid w:val="00560FCD"/>
    <w:rsid w:val="005612EA"/>
    <w:rsid w:val="005619AD"/>
    <w:rsid w:val="005619CF"/>
    <w:rsid w:val="00561B92"/>
    <w:rsid w:val="00561EFA"/>
    <w:rsid w:val="00561F59"/>
    <w:rsid w:val="005620EC"/>
    <w:rsid w:val="005621BC"/>
    <w:rsid w:val="005622C2"/>
    <w:rsid w:val="0056246C"/>
    <w:rsid w:val="0056285A"/>
    <w:rsid w:val="0056293B"/>
    <w:rsid w:val="00562B61"/>
    <w:rsid w:val="00562BE2"/>
    <w:rsid w:val="00562C0E"/>
    <w:rsid w:val="00563317"/>
    <w:rsid w:val="0056371E"/>
    <w:rsid w:val="005638DB"/>
    <w:rsid w:val="00563CFE"/>
    <w:rsid w:val="00563DBA"/>
    <w:rsid w:val="00563F02"/>
    <w:rsid w:val="0056419A"/>
    <w:rsid w:val="005641FE"/>
    <w:rsid w:val="005643B6"/>
    <w:rsid w:val="0056441C"/>
    <w:rsid w:val="0056469A"/>
    <w:rsid w:val="005647BA"/>
    <w:rsid w:val="0056491A"/>
    <w:rsid w:val="00564BD9"/>
    <w:rsid w:val="00564C26"/>
    <w:rsid w:val="00565366"/>
    <w:rsid w:val="00565375"/>
    <w:rsid w:val="00565867"/>
    <w:rsid w:val="005658C7"/>
    <w:rsid w:val="0056594D"/>
    <w:rsid w:val="00565CDF"/>
    <w:rsid w:val="00566087"/>
    <w:rsid w:val="0056616B"/>
    <w:rsid w:val="0056652F"/>
    <w:rsid w:val="0056689F"/>
    <w:rsid w:val="00566C47"/>
    <w:rsid w:val="00566D76"/>
    <w:rsid w:val="00566E7B"/>
    <w:rsid w:val="005670E4"/>
    <w:rsid w:val="005672A8"/>
    <w:rsid w:val="00567361"/>
    <w:rsid w:val="0056739C"/>
    <w:rsid w:val="005674CD"/>
    <w:rsid w:val="0056751E"/>
    <w:rsid w:val="00567567"/>
    <w:rsid w:val="005677E6"/>
    <w:rsid w:val="005679B6"/>
    <w:rsid w:val="00567A53"/>
    <w:rsid w:val="00567C2D"/>
    <w:rsid w:val="00567F70"/>
    <w:rsid w:val="0057054F"/>
    <w:rsid w:val="00570678"/>
    <w:rsid w:val="00570743"/>
    <w:rsid w:val="00570860"/>
    <w:rsid w:val="00570895"/>
    <w:rsid w:val="005708AF"/>
    <w:rsid w:val="00570980"/>
    <w:rsid w:val="0057098C"/>
    <w:rsid w:val="00570B7D"/>
    <w:rsid w:val="00570BB9"/>
    <w:rsid w:val="00570C04"/>
    <w:rsid w:val="00570C0A"/>
    <w:rsid w:val="00571043"/>
    <w:rsid w:val="0057131A"/>
    <w:rsid w:val="00571325"/>
    <w:rsid w:val="0057172F"/>
    <w:rsid w:val="00571739"/>
    <w:rsid w:val="00571BBC"/>
    <w:rsid w:val="00571D2F"/>
    <w:rsid w:val="00571DE6"/>
    <w:rsid w:val="00571FF9"/>
    <w:rsid w:val="005721AA"/>
    <w:rsid w:val="005722CB"/>
    <w:rsid w:val="00572304"/>
    <w:rsid w:val="00572318"/>
    <w:rsid w:val="00572387"/>
    <w:rsid w:val="00572588"/>
    <w:rsid w:val="005725B2"/>
    <w:rsid w:val="005725EF"/>
    <w:rsid w:val="00572857"/>
    <w:rsid w:val="00572C8F"/>
    <w:rsid w:val="00572D3F"/>
    <w:rsid w:val="00572D86"/>
    <w:rsid w:val="00572E3E"/>
    <w:rsid w:val="005732CD"/>
    <w:rsid w:val="005733B7"/>
    <w:rsid w:val="005733CC"/>
    <w:rsid w:val="0057355C"/>
    <w:rsid w:val="0057359A"/>
    <w:rsid w:val="005735AC"/>
    <w:rsid w:val="005736FF"/>
    <w:rsid w:val="005737D1"/>
    <w:rsid w:val="005738F9"/>
    <w:rsid w:val="00573952"/>
    <w:rsid w:val="0057396E"/>
    <w:rsid w:val="005739B2"/>
    <w:rsid w:val="00573BD6"/>
    <w:rsid w:val="00573D95"/>
    <w:rsid w:val="005740FD"/>
    <w:rsid w:val="005743C4"/>
    <w:rsid w:val="00574563"/>
    <w:rsid w:val="00574B1A"/>
    <w:rsid w:val="00574B4E"/>
    <w:rsid w:val="00574B6B"/>
    <w:rsid w:val="00574C66"/>
    <w:rsid w:val="00574DAC"/>
    <w:rsid w:val="00574F61"/>
    <w:rsid w:val="005752B0"/>
    <w:rsid w:val="005753C9"/>
    <w:rsid w:val="0057574E"/>
    <w:rsid w:val="005758B7"/>
    <w:rsid w:val="00575920"/>
    <w:rsid w:val="0057595C"/>
    <w:rsid w:val="00576201"/>
    <w:rsid w:val="005767D3"/>
    <w:rsid w:val="0057699D"/>
    <w:rsid w:val="005769EA"/>
    <w:rsid w:val="00576EC1"/>
    <w:rsid w:val="005775FE"/>
    <w:rsid w:val="005778BA"/>
    <w:rsid w:val="005778D6"/>
    <w:rsid w:val="00577A39"/>
    <w:rsid w:val="005800DC"/>
    <w:rsid w:val="005800E5"/>
    <w:rsid w:val="00580758"/>
    <w:rsid w:val="005809A1"/>
    <w:rsid w:val="005809D4"/>
    <w:rsid w:val="00580A75"/>
    <w:rsid w:val="00580BE8"/>
    <w:rsid w:val="00580CE2"/>
    <w:rsid w:val="005810EB"/>
    <w:rsid w:val="00581530"/>
    <w:rsid w:val="00581543"/>
    <w:rsid w:val="00581AA9"/>
    <w:rsid w:val="00581B0E"/>
    <w:rsid w:val="00581E5E"/>
    <w:rsid w:val="005820C7"/>
    <w:rsid w:val="00582167"/>
    <w:rsid w:val="005821E9"/>
    <w:rsid w:val="00582214"/>
    <w:rsid w:val="0058236B"/>
    <w:rsid w:val="0058247F"/>
    <w:rsid w:val="0058251C"/>
    <w:rsid w:val="005827EC"/>
    <w:rsid w:val="0058285D"/>
    <w:rsid w:val="00582C83"/>
    <w:rsid w:val="00582E78"/>
    <w:rsid w:val="00582FC8"/>
    <w:rsid w:val="0058305B"/>
    <w:rsid w:val="0058309B"/>
    <w:rsid w:val="005830B6"/>
    <w:rsid w:val="005830F5"/>
    <w:rsid w:val="005833EE"/>
    <w:rsid w:val="0058356E"/>
    <w:rsid w:val="005835A2"/>
    <w:rsid w:val="005837F4"/>
    <w:rsid w:val="00583E80"/>
    <w:rsid w:val="00583FE8"/>
    <w:rsid w:val="005840B7"/>
    <w:rsid w:val="005840E7"/>
    <w:rsid w:val="00584315"/>
    <w:rsid w:val="0058432A"/>
    <w:rsid w:val="00584583"/>
    <w:rsid w:val="005845CF"/>
    <w:rsid w:val="005847B1"/>
    <w:rsid w:val="0058483F"/>
    <w:rsid w:val="0058514C"/>
    <w:rsid w:val="00585792"/>
    <w:rsid w:val="00585DD2"/>
    <w:rsid w:val="00585E9F"/>
    <w:rsid w:val="00585F20"/>
    <w:rsid w:val="00586394"/>
    <w:rsid w:val="005863E6"/>
    <w:rsid w:val="005865D3"/>
    <w:rsid w:val="00586A08"/>
    <w:rsid w:val="00586B82"/>
    <w:rsid w:val="005870BF"/>
    <w:rsid w:val="005873D3"/>
    <w:rsid w:val="00587404"/>
    <w:rsid w:val="005874BF"/>
    <w:rsid w:val="005877AB"/>
    <w:rsid w:val="00587C28"/>
    <w:rsid w:val="00587CB0"/>
    <w:rsid w:val="00587D7A"/>
    <w:rsid w:val="00587E8F"/>
    <w:rsid w:val="00587EDC"/>
    <w:rsid w:val="00587FCE"/>
    <w:rsid w:val="005900DE"/>
    <w:rsid w:val="00590372"/>
    <w:rsid w:val="0059050D"/>
    <w:rsid w:val="0059052B"/>
    <w:rsid w:val="005905E4"/>
    <w:rsid w:val="0059082E"/>
    <w:rsid w:val="00590C1B"/>
    <w:rsid w:val="00591020"/>
    <w:rsid w:val="00591058"/>
    <w:rsid w:val="0059114A"/>
    <w:rsid w:val="0059122C"/>
    <w:rsid w:val="0059131C"/>
    <w:rsid w:val="00591363"/>
    <w:rsid w:val="005914DC"/>
    <w:rsid w:val="0059196B"/>
    <w:rsid w:val="005919EA"/>
    <w:rsid w:val="00591C22"/>
    <w:rsid w:val="00591EB9"/>
    <w:rsid w:val="00591F0E"/>
    <w:rsid w:val="00592106"/>
    <w:rsid w:val="005923EF"/>
    <w:rsid w:val="00592793"/>
    <w:rsid w:val="0059292F"/>
    <w:rsid w:val="00592BB7"/>
    <w:rsid w:val="00592E51"/>
    <w:rsid w:val="00592EF7"/>
    <w:rsid w:val="00593008"/>
    <w:rsid w:val="005933AC"/>
    <w:rsid w:val="005933D7"/>
    <w:rsid w:val="00593468"/>
    <w:rsid w:val="00593A36"/>
    <w:rsid w:val="00593AB0"/>
    <w:rsid w:val="00593BE6"/>
    <w:rsid w:val="00593EEC"/>
    <w:rsid w:val="005941DF"/>
    <w:rsid w:val="005942F5"/>
    <w:rsid w:val="00594607"/>
    <w:rsid w:val="0059460F"/>
    <w:rsid w:val="00594745"/>
    <w:rsid w:val="00594F1C"/>
    <w:rsid w:val="00595129"/>
    <w:rsid w:val="005953FC"/>
    <w:rsid w:val="00595652"/>
    <w:rsid w:val="005959CE"/>
    <w:rsid w:val="00595C13"/>
    <w:rsid w:val="00595E4D"/>
    <w:rsid w:val="00596057"/>
    <w:rsid w:val="0059617E"/>
    <w:rsid w:val="00596313"/>
    <w:rsid w:val="005963FD"/>
    <w:rsid w:val="0059649D"/>
    <w:rsid w:val="00596672"/>
    <w:rsid w:val="005966D3"/>
    <w:rsid w:val="00596853"/>
    <w:rsid w:val="005970A4"/>
    <w:rsid w:val="00597115"/>
    <w:rsid w:val="00597183"/>
    <w:rsid w:val="005975B6"/>
    <w:rsid w:val="005977C5"/>
    <w:rsid w:val="00597825"/>
    <w:rsid w:val="00597880"/>
    <w:rsid w:val="00597A34"/>
    <w:rsid w:val="00597AD0"/>
    <w:rsid w:val="00597EBA"/>
    <w:rsid w:val="00597F15"/>
    <w:rsid w:val="00597F3A"/>
    <w:rsid w:val="005A01EF"/>
    <w:rsid w:val="005A0363"/>
    <w:rsid w:val="005A03BA"/>
    <w:rsid w:val="005A0928"/>
    <w:rsid w:val="005A0DDD"/>
    <w:rsid w:val="005A12FC"/>
    <w:rsid w:val="005A167A"/>
    <w:rsid w:val="005A16EC"/>
    <w:rsid w:val="005A1743"/>
    <w:rsid w:val="005A18F7"/>
    <w:rsid w:val="005A199A"/>
    <w:rsid w:val="005A1BE5"/>
    <w:rsid w:val="005A1BEB"/>
    <w:rsid w:val="005A1C1B"/>
    <w:rsid w:val="005A1EFF"/>
    <w:rsid w:val="005A1F82"/>
    <w:rsid w:val="005A222C"/>
    <w:rsid w:val="005A22A2"/>
    <w:rsid w:val="005A22A4"/>
    <w:rsid w:val="005A242F"/>
    <w:rsid w:val="005A276C"/>
    <w:rsid w:val="005A3262"/>
    <w:rsid w:val="005A33A2"/>
    <w:rsid w:val="005A354F"/>
    <w:rsid w:val="005A36D1"/>
    <w:rsid w:val="005A36D3"/>
    <w:rsid w:val="005A3D88"/>
    <w:rsid w:val="005A3DCE"/>
    <w:rsid w:val="005A3E71"/>
    <w:rsid w:val="005A3EBE"/>
    <w:rsid w:val="005A401A"/>
    <w:rsid w:val="005A4136"/>
    <w:rsid w:val="005A4261"/>
    <w:rsid w:val="005A44A6"/>
    <w:rsid w:val="005A4820"/>
    <w:rsid w:val="005A4910"/>
    <w:rsid w:val="005A4C29"/>
    <w:rsid w:val="005A4CB7"/>
    <w:rsid w:val="005A5039"/>
    <w:rsid w:val="005A5151"/>
    <w:rsid w:val="005A5197"/>
    <w:rsid w:val="005A54DB"/>
    <w:rsid w:val="005A5799"/>
    <w:rsid w:val="005A5A18"/>
    <w:rsid w:val="005A5ADB"/>
    <w:rsid w:val="005A63FF"/>
    <w:rsid w:val="005A658C"/>
    <w:rsid w:val="005A670A"/>
    <w:rsid w:val="005A676E"/>
    <w:rsid w:val="005A6A08"/>
    <w:rsid w:val="005A6A22"/>
    <w:rsid w:val="005A6B25"/>
    <w:rsid w:val="005A6B2A"/>
    <w:rsid w:val="005A6D7C"/>
    <w:rsid w:val="005A6D9B"/>
    <w:rsid w:val="005A6E7E"/>
    <w:rsid w:val="005A7051"/>
    <w:rsid w:val="005A736E"/>
    <w:rsid w:val="005A7787"/>
    <w:rsid w:val="005A7865"/>
    <w:rsid w:val="005A7FED"/>
    <w:rsid w:val="005B01EA"/>
    <w:rsid w:val="005B023F"/>
    <w:rsid w:val="005B0277"/>
    <w:rsid w:val="005B058B"/>
    <w:rsid w:val="005B06BA"/>
    <w:rsid w:val="005B06D4"/>
    <w:rsid w:val="005B0ED5"/>
    <w:rsid w:val="005B11C2"/>
    <w:rsid w:val="005B12D0"/>
    <w:rsid w:val="005B12E9"/>
    <w:rsid w:val="005B14E5"/>
    <w:rsid w:val="005B1727"/>
    <w:rsid w:val="005B1B13"/>
    <w:rsid w:val="005B1B9C"/>
    <w:rsid w:val="005B1D07"/>
    <w:rsid w:val="005B21D2"/>
    <w:rsid w:val="005B25E0"/>
    <w:rsid w:val="005B25FC"/>
    <w:rsid w:val="005B266C"/>
    <w:rsid w:val="005B26D7"/>
    <w:rsid w:val="005B26FD"/>
    <w:rsid w:val="005B2902"/>
    <w:rsid w:val="005B2AC4"/>
    <w:rsid w:val="005B2AEC"/>
    <w:rsid w:val="005B2BD6"/>
    <w:rsid w:val="005B2D5F"/>
    <w:rsid w:val="005B3057"/>
    <w:rsid w:val="005B3136"/>
    <w:rsid w:val="005B314E"/>
    <w:rsid w:val="005B32B8"/>
    <w:rsid w:val="005B3669"/>
    <w:rsid w:val="005B37AB"/>
    <w:rsid w:val="005B3812"/>
    <w:rsid w:val="005B3846"/>
    <w:rsid w:val="005B3BB1"/>
    <w:rsid w:val="005B3C38"/>
    <w:rsid w:val="005B3E20"/>
    <w:rsid w:val="005B3F55"/>
    <w:rsid w:val="005B3F6F"/>
    <w:rsid w:val="005B41E0"/>
    <w:rsid w:val="005B432E"/>
    <w:rsid w:val="005B4339"/>
    <w:rsid w:val="005B4362"/>
    <w:rsid w:val="005B44A1"/>
    <w:rsid w:val="005B44F8"/>
    <w:rsid w:val="005B452F"/>
    <w:rsid w:val="005B459E"/>
    <w:rsid w:val="005B478C"/>
    <w:rsid w:val="005B49E2"/>
    <w:rsid w:val="005B4A44"/>
    <w:rsid w:val="005B4E39"/>
    <w:rsid w:val="005B4E86"/>
    <w:rsid w:val="005B5372"/>
    <w:rsid w:val="005B56EB"/>
    <w:rsid w:val="005B5742"/>
    <w:rsid w:val="005B5A44"/>
    <w:rsid w:val="005B5DE6"/>
    <w:rsid w:val="005B5E7F"/>
    <w:rsid w:val="005B5F9C"/>
    <w:rsid w:val="005B6030"/>
    <w:rsid w:val="005B60CA"/>
    <w:rsid w:val="005B6108"/>
    <w:rsid w:val="005B624C"/>
    <w:rsid w:val="005B6265"/>
    <w:rsid w:val="005B62B1"/>
    <w:rsid w:val="005B6AAC"/>
    <w:rsid w:val="005B6D69"/>
    <w:rsid w:val="005B6EC1"/>
    <w:rsid w:val="005B6F5F"/>
    <w:rsid w:val="005B718A"/>
    <w:rsid w:val="005B7383"/>
    <w:rsid w:val="005B78EA"/>
    <w:rsid w:val="005B7D90"/>
    <w:rsid w:val="005B7F74"/>
    <w:rsid w:val="005B7FD7"/>
    <w:rsid w:val="005C05EC"/>
    <w:rsid w:val="005C06A9"/>
    <w:rsid w:val="005C0C01"/>
    <w:rsid w:val="005C0DC4"/>
    <w:rsid w:val="005C11A4"/>
    <w:rsid w:val="005C11D9"/>
    <w:rsid w:val="005C15C8"/>
    <w:rsid w:val="005C1866"/>
    <w:rsid w:val="005C1968"/>
    <w:rsid w:val="005C196A"/>
    <w:rsid w:val="005C1DE3"/>
    <w:rsid w:val="005C2628"/>
    <w:rsid w:val="005C2F05"/>
    <w:rsid w:val="005C2FF5"/>
    <w:rsid w:val="005C3261"/>
    <w:rsid w:val="005C36B0"/>
    <w:rsid w:val="005C36C3"/>
    <w:rsid w:val="005C3885"/>
    <w:rsid w:val="005C3CC1"/>
    <w:rsid w:val="005C3E9C"/>
    <w:rsid w:val="005C3ED2"/>
    <w:rsid w:val="005C4301"/>
    <w:rsid w:val="005C453C"/>
    <w:rsid w:val="005C45ED"/>
    <w:rsid w:val="005C4678"/>
    <w:rsid w:val="005C4787"/>
    <w:rsid w:val="005C4B89"/>
    <w:rsid w:val="005C4EAD"/>
    <w:rsid w:val="005C50F8"/>
    <w:rsid w:val="005C564E"/>
    <w:rsid w:val="005C6264"/>
    <w:rsid w:val="005C6785"/>
    <w:rsid w:val="005C68D0"/>
    <w:rsid w:val="005C6932"/>
    <w:rsid w:val="005C6BDC"/>
    <w:rsid w:val="005C6E13"/>
    <w:rsid w:val="005C70AD"/>
    <w:rsid w:val="005C70AF"/>
    <w:rsid w:val="005C718F"/>
    <w:rsid w:val="005C71C4"/>
    <w:rsid w:val="005C7714"/>
    <w:rsid w:val="005C772E"/>
    <w:rsid w:val="005C7A06"/>
    <w:rsid w:val="005C7BC8"/>
    <w:rsid w:val="005C7D0B"/>
    <w:rsid w:val="005C7F1A"/>
    <w:rsid w:val="005D00E4"/>
    <w:rsid w:val="005D033F"/>
    <w:rsid w:val="005D0375"/>
    <w:rsid w:val="005D0391"/>
    <w:rsid w:val="005D03EA"/>
    <w:rsid w:val="005D0C0C"/>
    <w:rsid w:val="005D0DAD"/>
    <w:rsid w:val="005D0DB4"/>
    <w:rsid w:val="005D1040"/>
    <w:rsid w:val="005D10B2"/>
    <w:rsid w:val="005D118B"/>
    <w:rsid w:val="005D1539"/>
    <w:rsid w:val="005D15A3"/>
    <w:rsid w:val="005D15BB"/>
    <w:rsid w:val="005D195E"/>
    <w:rsid w:val="005D1997"/>
    <w:rsid w:val="005D1A05"/>
    <w:rsid w:val="005D1E11"/>
    <w:rsid w:val="005D2130"/>
    <w:rsid w:val="005D2251"/>
    <w:rsid w:val="005D27C9"/>
    <w:rsid w:val="005D2960"/>
    <w:rsid w:val="005D2AE2"/>
    <w:rsid w:val="005D2BCB"/>
    <w:rsid w:val="005D2BF1"/>
    <w:rsid w:val="005D2FAC"/>
    <w:rsid w:val="005D306B"/>
    <w:rsid w:val="005D3147"/>
    <w:rsid w:val="005D3223"/>
    <w:rsid w:val="005D3511"/>
    <w:rsid w:val="005D3525"/>
    <w:rsid w:val="005D3E0A"/>
    <w:rsid w:val="005D3E45"/>
    <w:rsid w:val="005D3E68"/>
    <w:rsid w:val="005D3FFA"/>
    <w:rsid w:val="005D4406"/>
    <w:rsid w:val="005D4659"/>
    <w:rsid w:val="005D494D"/>
    <w:rsid w:val="005D4A66"/>
    <w:rsid w:val="005D4B56"/>
    <w:rsid w:val="005D4C19"/>
    <w:rsid w:val="005D4DE2"/>
    <w:rsid w:val="005D507F"/>
    <w:rsid w:val="005D50EB"/>
    <w:rsid w:val="005D54F4"/>
    <w:rsid w:val="005D5584"/>
    <w:rsid w:val="005D56E7"/>
    <w:rsid w:val="005D5737"/>
    <w:rsid w:val="005D5831"/>
    <w:rsid w:val="005D58A1"/>
    <w:rsid w:val="005D5A08"/>
    <w:rsid w:val="005D5BC4"/>
    <w:rsid w:val="005D5BE8"/>
    <w:rsid w:val="005D5CB4"/>
    <w:rsid w:val="005D5DF5"/>
    <w:rsid w:val="005D5F5B"/>
    <w:rsid w:val="005D623B"/>
    <w:rsid w:val="005D6463"/>
    <w:rsid w:val="005D6609"/>
    <w:rsid w:val="005D699F"/>
    <w:rsid w:val="005D6A74"/>
    <w:rsid w:val="005D6A8E"/>
    <w:rsid w:val="005D6AEC"/>
    <w:rsid w:val="005D6CF5"/>
    <w:rsid w:val="005D6F57"/>
    <w:rsid w:val="005D6FD1"/>
    <w:rsid w:val="005D700C"/>
    <w:rsid w:val="005D73A2"/>
    <w:rsid w:val="005D7501"/>
    <w:rsid w:val="005D78AC"/>
    <w:rsid w:val="005D7A5E"/>
    <w:rsid w:val="005D7C94"/>
    <w:rsid w:val="005D7D7D"/>
    <w:rsid w:val="005E007D"/>
    <w:rsid w:val="005E009D"/>
    <w:rsid w:val="005E02DA"/>
    <w:rsid w:val="005E04AF"/>
    <w:rsid w:val="005E053E"/>
    <w:rsid w:val="005E059C"/>
    <w:rsid w:val="005E0812"/>
    <w:rsid w:val="005E0CD7"/>
    <w:rsid w:val="005E10ED"/>
    <w:rsid w:val="005E19C0"/>
    <w:rsid w:val="005E1CE3"/>
    <w:rsid w:val="005E1CE4"/>
    <w:rsid w:val="005E1CE9"/>
    <w:rsid w:val="005E1E8B"/>
    <w:rsid w:val="005E20A9"/>
    <w:rsid w:val="005E2406"/>
    <w:rsid w:val="005E251D"/>
    <w:rsid w:val="005E2545"/>
    <w:rsid w:val="005E2729"/>
    <w:rsid w:val="005E286F"/>
    <w:rsid w:val="005E2CE6"/>
    <w:rsid w:val="005E2E57"/>
    <w:rsid w:val="005E2F8F"/>
    <w:rsid w:val="005E3142"/>
    <w:rsid w:val="005E3597"/>
    <w:rsid w:val="005E3638"/>
    <w:rsid w:val="005E3B13"/>
    <w:rsid w:val="005E3D48"/>
    <w:rsid w:val="005E3DA1"/>
    <w:rsid w:val="005E3E45"/>
    <w:rsid w:val="005E4297"/>
    <w:rsid w:val="005E4689"/>
    <w:rsid w:val="005E4807"/>
    <w:rsid w:val="005E4991"/>
    <w:rsid w:val="005E4A13"/>
    <w:rsid w:val="005E4C38"/>
    <w:rsid w:val="005E4D9C"/>
    <w:rsid w:val="005E4EA7"/>
    <w:rsid w:val="005E4F84"/>
    <w:rsid w:val="005E5155"/>
    <w:rsid w:val="005E51B4"/>
    <w:rsid w:val="005E51E6"/>
    <w:rsid w:val="005E54AC"/>
    <w:rsid w:val="005E54C8"/>
    <w:rsid w:val="005E55F9"/>
    <w:rsid w:val="005E5740"/>
    <w:rsid w:val="005E5C31"/>
    <w:rsid w:val="005E5C3B"/>
    <w:rsid w:val="005E5D11"/>
    <w:rsid w:val="005E5DA6"/>
    <w:rsid w:val="005E5FA2"/>
    <w:rsid w:val="005E6153"/>
    <w:rsid w:val="005E6182"/>
    <w:rsid w:val="005E6968"/>
    <w:rsid w:val="005E6BE5"/>
    <w:rsid w:val="005E6CED"/>
    <w:rsid w:val="005E6D25"/>
    <w:rsid w:val="005E6D5C"/>
    <w:rsid w:val="005E6EE9"/>
    <w:rsid w:val="005E7173"/>
    <w:rsid w:val="005E7B79"/>
    <w:rsid w:val="005E7C27"/>
    <w:rsid w:val="005F0166"/>
    <w:rsid w:val="005F016C"/>
    <w:rsid w:val="005F0229"/>
    <w:rsid w:val="005F02D3"/>
    <w:rsid w:val="005F03BB"/>
    <w:rsid w:val="005F0566"/>
    <w:rsid w:val="005F0722"/>
    <w:rsid w:val="005F092D"/>
    <w:rsid w:val="005F0B77"/>
    <w:rsid w:val="005F0C35"/>
    <w:rsid w:val="005F1973"/>
    <w:rsid w:val="005F1A66"/>
    <w:rsid w:val="005F1A82"/>
    <w:rsid w:val="005F2807"/>
    <w:rsid w:val="005F286A"/>
    <w:rsid w:val="005F2878"/>
    <w:rsid w:val="005F28CA"/>
    <w:rsid w:val="005F2B24"/>
    <w:rsid w:val="005F2D2B"/>
    <w:rsid w:val="005F2E8D"/>
    <w:rsid w:val="005F2EA4"/>
    <w:rsid w:val="005F2F6A"/>
    <w:rsid w:val="005F3396"/>
    <w:rsid w:val="005F33A3"/>
    <w:rsid w:val="005F3574"/>
    <w:rsid w:val="005F382B"/>
    <w:rsid w:val="005F38B3"/>
    <w:rsid w:val="005F38C0"/>
    <w:rsid w:val="005F39EF"/>
    <w:rsid w:val="005F3A23"/>
    <w:rsid w:val="005F3A4A"/>
    <w:rsid w:val="005F3C67"/>
    <w:rsid w:val="005F3D14"/>
    <w:rsid w:val="005F3DF2"/>
    <w:rsid w:val="005F3EA0"/>
    <w:rsid w:val="005F413C"/>
    <w:rsid w:val="005F4192"/>
    <w:rsid w:val="005F4404"/>
    <w:rsid w:val="005F449E"/>
    <w:rsid w:val="005F4752"/>
    <w:rsid w:val="005F48A7"/>
    <w:rsid w:val="005F4D1A"/>
    <w:rsid w:val="005F4D2C"/>
    <w:rsid w:val="005F4EA9"/>
    <w:rsid w:val="005F53C4"/>
    <w:rsid w:val="005F5800"/>
    <w:rsid w:val="005F5853"/>
    <w:rsid w:val="005F5D88"/>
    <w:rsid w:val="005F639B"/>
    <w:rsid w:val="005F695D"/>
    <w:rsid w:val="005F69BF"/>
    <w:rsid w:val="005F69C0"/>
    <w:rsid w:val="005F6BCF"/>
    <w:rsid w:val="005F6E4C"/>
    <w:rsid w:val="005F714A"/>
    <w:rsid w:val="005F7171"/>
    <w:rsid w:val="005F7264"/>
    <w:rsid w:val="005F72ED"/>
    <w:rsid w:val="005F7ADA"/>
    <w:rsid w:val="005F7B52"/>
    <w:rsid w:val="00600613"/>
    <w:rsid w:val="006006FA"/>
    <w:rsid w:val="0060071B"/>
    <w:rsid w:val="00600828"/>
    <w:rsid w:val="0060091F"/>
    <w:rsid w:val="00600970"/>
    <w:rsid w:val="00600AED"/>
    <w:rsid w:val="00600CA6"/>
    <w:rsid w:val="00600D39"/>
    <w:rsid w:val="00600F06"/>
    <w:rsid w:val="00600F2B"/>
    <w:rsid w:val="006014F9"/>
    <w:rsid w:val="006015DE"/>
    <w:rsid w:val="006019E5"/>
    <w:rsid w:val="00601AB0"/>
    <w:rsid w:val="00601AC0"/>
    <w:rsid w:val="00601DD2"/>
    <w:rsid w:val="0060226F"/>
    <w:rsid w:val="00602322"/>
    <w:rsid w:val="00602398"/>
    <w:rsid w:val="00602409"/>
    <w:rsid w:val="00602699"/>
    <w:rsid w:val="006026ED"/>
    <w:rsid w:val="00602760"/>
    <w:rsid w:val="006029F7"/>
    <w:rsid w:val="00602A1C"/>
    <w:rsid w:val="00602B03"/>
    <w:rsid w:val="00602C88"/>
    <w:rsid w:val="00603385"/>
    <w:rsid w:val="006033F3"/>
    <w:rsid w:val="00603944"/>
    <w:rsid w:val="00603B76"/>
    <w:rsid w:val="00603BB4"/>
    <w:rsid w:val="00603BBB"/>
    <w:rsid w:val="00603CFC"/>
    <w:rsid w:val="00603F37"/>
    <w:rsid w:val="0060440F"/>
    <w:rsid w:val="00604589"/>
    <w:rsid w:val="0060459E"/>
    <w:rsid w:val="006045E1"/>
    <w:rsid w:val="006046EB"/>
    <w:rsid w:val="006048E1"/>
    <w:rsid w:val="006049C3"/>
    <w:rsid w:val="00604DF0"/>
    <w:rsid w:val="00604FA2"/>
    <w:rsid w:val="0060501E"/>
    <w:rsid w:val="006053FC"/>
    <w:rsid w:val="006055DE"/>
    <w:rsid w:val="0060562B"/>
    <w:rsid w:val="006057B9"/>
    <w:rsid w:val="00605F90"/>
    <w:rsid w:val="0060615B"/>
    <w:rsid w:val="0060641F"/>
    <w:rsid w:val="006064C8"/>
    <w:rsid w:val="00606676"/>
    <w:rsid w:val="00606755"/>
    <w:rsid w:val="00606949"/>
    <w:rsid w:val="00606E42"/>
    <w:rsid w:val="006077E9"/>
    <w:rsid w:val="0060788A"/>
    <w:rsid w:val="0060799D"/>
    <w:rsid w:val="006079B6"/>
    <w:rsid w:val="006079C7"/>
    <w:rsid w:val="00607AF6"/>
    <w:rsid w:val="00610279"/>
    <w:rsid w:val="00610444"/>
    <w:rsid w:val="00610D19"/>
    <w:rsid w:val="00610D7D"/>
    <w:rsid w:val="00610E1C"/>
    <w:rsid w:val="00610E81"/>
    <w:rsid w:val="00611097"/>
    <w:rsid w:val="006110E3"/>
    <w:rsid w:val="00611247"/>
    <w:rsid w:val="00611286"/>
    <w:rsid w:val="00611A67"/>
    <w:rsid w:val="00611B7B"/>
    <w:rsid w:val="00611D08"/>
    <w:rsid w:val="00611D2C"/>
    <w:rsid w:val="00611E5D"/>
    <w:rsid w:val="006121BF"/>
    <w:rsid w:val="006121E9"/>
    <w:rsid w:val="006126C5"/>
    <w:rsid w:val="00612857"/>
    <w:rsid w:val="006131EE"/>
    <w:rsid w:val="006134DB"/>
    <w:rsid w:val="00613D89"/>
    <w:rsid w:val="00613DEF"/>
    <w:rsid w:val="006142E4"/>
    <w:rsid w:val="0061434D"/>
    <w:rsid w:val="00614621"/>
    <w:rsid w:val="00614AB7"/>
    <w:rsid w:val="00614CDF"/>
    <w:rsid w:val="00615111"/>
    <w:rsid w:val="006153A4"/>
    <w:rsid w:val="00615467"/>
    <w:rsid w:val="00615512"/>
    <w:rsid w:val="006155AF"/>
    <w:rsid w:val="00615A66"/>
    <w:rsid w:val="00615F1F"/>
    <w:rsid w:val="00615F6B"/>
    <w:rsid w:val="006161A7"/>
    <w:rsid w:val="0061666F"/>
    <w:rsid w:val="00616848"/>
    <w:rsid w:val="006168A4"/>
    <w:rsid w:val="00616CF8"/>
    <w:rsid w:val="006170FC"/>
    <w:rsid w:val="006175FA"/>
    <w:rsid w:val="00617884"/>
    <w:rsid w:val="00617B55"/>
    <w:rsid w:val="00617BA2"/>
    <w:rsid w:val="00617C91"/>
    <w:rsid w:val="00617FE1"/>
    <w:rsid w:val="0062025E"/>
    <w:rsid w:val="006204EE"/>
    <w:rsid w:val="006206D6"/>
    <w:rsid w:val="00620A8D"/>
    <w:rsid w:val="00620C9E"/>
    <w:rsid w:val="00620D10"/>
    <w:rsid w:val="00621012"/>
    <w:rsid w:val="006212EB"/>
    <w:rsid w:val="00621419"/>
    <w:rsid w:val="006214A6"/>
    <w:rsid w:val="0062155E"/>
    <w:rsid w:val="006216EA"/>
    <w:rsid w:val="00621AC5"/>
    <w:rsid w:val="00621C62"/>
    <w:rsid w:val="00621F06"/>
    <w:rsid w:val="006222D1"/>
    <w:rsid w:val="006223DE"/>
    <w:rsid w:val="006228F5"/>
    <w:rsid w:val="00622928"/>
    <w:rsid w:val="00622987"/>
    <w:rsid w:val="006229E0"/>
    <w:rsid w:val="00622AD1"/>
    <w:rsid w:val="00622C2A"/>
    <w:rsid w:val="00622DC4"/>
    <w:rsid w:val="00622F72"/>
    <w:rsid w:val="006230B6"/>
    <w:rsid w:val="006235FC"/>
    <w:rsid w:val="00623ADD"/>
    <w:rsid w:val="00623B68"/>
    <w:rsid w:val="00623C45"/>
    <w:rsid w:val="00623D30"/>
    <w:rsid w:val="00623D32"/>
    <w:rsid w:val="00623DF6"/>
    <w:rsid w:val="00623FFE"/>
    <w:rsid w:val="0062404E"/>
    <w:rsid w:val="006242BB"/>
    <w:rsid w:val="00624312"/>
    <w:rsid w:val="00624387"/>
    <w:rsid w:val="006247D5"/>
    <w:rsid w:val="00624A9F"/>
    <w:rsid w:val="00624BA9"/>
    <w:rsid w:val="00624BF5"/>
    <w:rsid w:val="0062543C"/>
    <w:rsid w:val="00625456"/>
    <w:rsid w:val="00625984"/>
    <w:rsid w:val="006259E6"/>
    <w:rsid w:val="00625B4A"/>
    <w:rsid w:val="00625DC9"/>
    <w:rsid w:val="00625EE0"/>
    <w:rsid w:val="00626003"/>
    <w:rsid w:val="00626235"/>
    <w:rsid w:val="006262F6"/>
    <w:rsid w:val="00626362"/>
    <w:rsid w:val="00626447"/>
    <w:rsid w:val="00626678"/>
    <w:rsid w:val="0062668F"/>
    <w:rsid w:val="0062669A"/>
    <w:rsid w:val="006269E9"/>
    <w:rsid w:val="00626E5C"/>
    <w:rsid w:val="006274FA"/>
    <w:rsid w:val="0062767D"/>
    <w:rsid w:val="00627BF2"/>
    <w:rsid w:val="00627C65"/>
    <w:rsid w:val="00627D11"/>
    <w:rsid w:val="00627D50"/>
    <w:rsid w:val="00627D94"/>
    <w:rsid w:val="00627D98"/>
    <w:rsid w:val="00627E44"/>
    <w:rsid w:val="00627E64"/>
    <w:rsid w:val="00627ED4"/>
    <w:rsid w:val="006300E4"/>
    <w:rsid w:val="006302CC"/>
    <w:rsid w:val="00630DC4"/>
    <w:rsid w:val="00630EF2"/>
    <w:rsid w:val="00630FAB"/>
    <w:rsid w:val="00631009"/>
    <w:rsid w:val="0063134A"/>
    <w:rsid w:val="006313C5"/>
    <w:rsid w:val="006313EB"/>
    <w:rsid w:val="00631549"/>
    <w:rsid w:val="00631989"/>
    <w:rsid w:val="006319EC"/>
    <w:rsid w:val="00631A7C"/>
    <w:rsid w:val="00631ACF"/>
    <w:rsid w:val="00631B07"/>
    <w:rsid w:val="00631C08"/>
    <w:rsid w:val="006321B8"/>
    <w:rsid w:val="0063259E"/>
    <w:rsid w:val="006325C9"/>
    <w:rsid w:val="00632761"/>
    <w:rsid w:val="006328B5"/>
    <w:rsid w:val="00632926"/>
    <w:rsid w:val="00632E75"/>
    <w:rsid w:val="00633011"/>
    <w:rsid w:val="00633032"/>
    <w:rsid w:val="0063306D"/>
    <w:rsid w:val="0063313F"/>
    <w:rsid w:val="006332B5"/>
    <w:rsid w:val="00633683"/>
    <w:rsid w:val="0063368A"/>
    <w:rsid w:val="00633CD7"/>
    <w:rsid w:val="00633DFB"/>
    <w:rsid w:val="0063401A"/>
    <w:rsid w:val="0063412B"/>
    <w:rsid w:val="006346D9"/>
    <w:rsid w:val="006347AE"/>
    <w:rsid w:val="00634946"/>
    <w:rsid w:val="00634CDA"/>
    <w:rsid w:val="00634D81"/>
    <w:rsid w:val="00634EB1"/>
    <w:rsid w:val="00635001"/>
    <w:rsid w:val="006351F9"/>
    <w:rsid w:val="00635930"/>
    <w:rsid w:val="00635D59"/>
    <w:rsid w:val="00635DEC"/>
    <w:rsid w:val="006360F7"/>
    <w:rsid w:val="00636282"/>
    <w:rsid w:val="00636635"/>
    <w:rsid w:val="006369FE"/>
    <w:rsid w:val="00636A7B"/>
    <w:rsid w:val="00636A81"/>
    <w:rsid w:val="00636AED"/>
    <w:rsid w:val="00636BE5"/>
    <w:rsid w:val="0063704F"/>
    <w:rsid w:val="00637703"/>
    <w:rsid w:val="00637A6F"/>
    <w:rsid w:val="00637ACB"/>
    <w:rsid w:val="00637CC7"/>
    <w:rsid w:val="00637D03"/>
    <w:rsid w:val="00640015"/>
    <w:rsid w:val="00640145"/>
    <w:rsid w:val="0064034D"/>
    <w:rsid w:val="00640476"/>
    <w:rsid w:val="0064065B"/>
    <w:rsid w:val="0064074B"/>
    <w:rsid w:val="00640957"/>
    <w:rsid w:val="00640D7B"/>
    <w:rsid w:val="00640F67"/>
    <w:rsid w:val="006412DD"/>
    <w:rsid w:val="006413AD"/>
    <w:rsid w:val="00641503"/>
    <w:rsid w:val="00641602"/>
    <w:rsid w:val="00641784"/>
    <w:rsid w:val="00641C69"/>
    <w:rsid w:val="00641CDC"/>
    <w:rsid w:val="00642042"/>
    <w:rsid w:val="00642429"/>
    <w:rsid w:val="00642487"/>
    <w:rsid w:val="00642630"/>
    <w:rsid w:val="00642735"/>
    <w:rsid w:val="0064281A"/>
    <w:rsid w:val="006428C0"/>
    <w:rsid w:val="00642C25"/>
    <w:rsid w:val="00642D10"/>
    <w:rsid w:val="00642E50"/>
    <w:rsid w:val="00642F4D"/>
    <w:rsid w:val="00643230"/>
    <w:rsid w:val="0064389F"/>
    <w:rsid w:val="006438EF"/>
    <w:rsid w:val="00643D9A"/>
    <w:rsid w:val="00644403"/>
    <w:rsid w:val="00644417"/>
    <w:rsid w:val="00644526"/>
    <w:rsid w:val="00644677"/>
    <w:rsid w:val="00644A05"/>
    <w:rsid w:val="00644E7C"/>
    <w:rsid w:val="00645118"/>
    <w:rsid w:val="0064517F"/>
    <w:rsid w:val="006451C9"/>
    <w:rsid w:val="00645207"/>
    <w:rsid w:val="00645288"/>
    <w:rsid w:val="0064541E"/>
    <w:rsid w:val="00645971"/>
    <w:rsid w:val="00645A3A"/>
    <w:rsid w:val="00645B57"/>
    <w:rsid w:val="00645BDF"/>
    <w:rsid w:val="00645CB3"/>
    <w:rsid w:val="00645EFF"/>
    <w:rsid w:val="00646178"/>
    <w:rsid w:val="0064654C"/>
    <w:rsid w:val="006465E7"/>
    <w:rsid w:val="00646632"/>
    <w:rsid w:val="00646C77"/>
    <w:rsid w:val="00646FA0"/>
    <w:rsid w:val="006470B6"/>
    <w:rsid w:val="00647258"/>
    <w:rsid w:val="0064742B"/>
    <w:rsid w:val="006474B6"/>
    <w:rsid w:val="0064764C"/>
    <w:rsid w:val="00647751"/>
    <w:rsid w:val="00647B82"/>
    <w:rsid w:val="00647E94"/>
    <w:rsid w:val="00647F9C"/>
    <w:rsid w:val="0065019B"/>
    <w:rsid w:val="00650249"/>
    <w:rsid w:val="00650355"/>
    <w:rsid w:val="00650428"/>
    <w:rsid w:val="00650753"/>
    <w:rsid w:val="006507E4"/>
    <w:rsid w:val="00650809"/>
    <w:rsid w:val="00650888"/>
    <w:rsid w:val="006508ED"/>
    <w:rsid w:val="006509AD"/>
    <w:rsid w:val="00650FB4"/>
    <w:rsid w:val="00651015"/>
    <w:rsid w:val="00651067"/>
    <w:rsid w:val="006510D1"/>
    <w:rsid w:val="00651241"/>
    <w:rsid w:val="00651348"/>
    <w:rsid w:val="0065143F"/>
    <w:rsid w:val="00651604"/>
    <w:rsid w:val="006516B1"/>
    <w:rsid w:val="00651D08"/>
    <w:rsid w:val="00651D23"/>
    <w:rsid w:val="00652048"/>
    <w:rsid w:val="0065227A"/>
    <w:rsid w:val="006525FF"/>
    <w:rsid w:val="00652943"/>
    <w:rsid w:val="00652D52"/>
    <w:rsid w:val="00652D90"/>
    <w:rsid w:val="00652E5A"/>
    <w:rsid w:val="00652EB4"/>
    <w:rsid w:val="00652EF1"/>
    <w:rsid w:val="0065312D"/>
    <w:rsid w:val="00653159"/>
    <w:rsid w:val="006536BF"/>
    <w:rsid w:val="0065385F"/>
    <w:rsid w:val="006538E1"/>
    <w:rsid w:val="00653AC5"/>
    <w:rsid w:val="00653B51"/>
    <w:rsid w:val="00653B71"/>
    <w:rsid w:val="00653BD7"/>
    <w:rsid w:val="00653D2C"/>
    <w:rsid w:val="00653D3C"/>
    <w:rsid w:val="00653FFB"/>
    <w:rsid w:val="00654267"/>
    <w:rsid w:val="00654314"/>
    <w:rsid w:val="0065446C"/>
    <w:rsid w:val="006544BC"/>
    <w:rsid w:val="00654550"/>
    <w:rsid w:val="0065471F"/>
    <w:rsid w:val="0065475E"/>
    <w:rsid w:val="00654786"/>
    <w:rsid w:val="00654C78"/>
    <w:rsid w:val="00654DA8"/>
    <w:rsid w:val="0065519A"/>
    <w:rsid w:val="00655664"/>
    <w:rsid w:val="006556A4"/>
    <w:rsid w:val="00655762"/>
    <w:rsid w:val="00655773"/>
    <w:rsid w:val="00655885"/>
    <w:rsid w:val="00655ED0"/>
    <w:rsid w:val="00655F02"/>
    <w:rsid w:val="00656083"/>
    <w:rsid w:val="0065647F"/>
    <w:rsid w:val="00656546"/>
    <w:rsid w:val="00656579"/>
    <w:rsid w:val="006567BB"/>
    <w:rsid w:val="006567BD"/>
    <w:rsid w:val="00656837"/>
    <w:rsid w:val="00656AAF"/>
    <w:rsid w:val="00656C2D"/>
    <w:rsid w:val="00656F29"/>
    <w:rsid w:val="00657334"/>
    <w:rsid w:val="00657609"/>
    <w:rsid w:val="00657611"/>
    <w:rsid w:val="006576E4"/>
    <w:rsid w:val="00657AB9"/>
    <w:rsid w:val="00657EFA"/>
    <w:rsid w:val="00660091"/>
    <w:rsid w:val="00660261"/>
    <w:rsid w:val="006603CB"/>
    <w:rsid w:val="0066060E"/>
    <w:rsid w:val="00660669"/>
    <w:rsid w:val="006608AE"/>
    <w:rsid w:val="00660EB3"/>
    <w:rsid w:val="00660ED2"/>
    <w:rsid w:val="006611B2"/>
    <w:rsid w:val="006614FC"/>
    <w:rsid w:val="006616C3"/>
    <w:rsid w:val="00661B2F"/>
    <w:rsid w:val="00661CDC"/>
    <w:rsid w:val="0066220C"/>
    <w:rsid w:val="00662292"/>
    <w:rsid w:val="0066252D"/>
    <w:rsid w:val="006628D8"/>
    <w:rsid w:val="00662956"/>
    <w:rsid w:val="00662C36"/>
    <w:rsid w:val="00662CDC"/>
    <w:rsid w:val="00662D33"/>
    <w:rsid w:val="00662E69"/>
    <w:rsid w:val="0066315D"/>
    <w:rsid w:val="00663163"/>
    <w:rsid w:val="00663839"/>
    <w:rsid w:val="00663D04"/>
    <w:rsid w:val="00663DE3"/>
    <w:rsid w:val="006646A1"/>
    <w:rsid w:val="0066473D"/>
    <w:rsid w:val="006648B3"/>
    <w:rsid w:val="006649F0"/>
    <w:rsid w:val="00664E7F"/>
    <w:rsid w:val="00665378"/>
    <w:rsid w:val="006655F4"/>
    <w:rsid w:val="00665717"/>
    <w:rsid w:val="00665AA2"/>
    <w:rsid w:val="00665B1D"/>
    <w:rsid w:val="00665DEE"/>
    <w:rsid w:val="00665F65"/>
    <w:rsid w:val="006662EA"/>
    <w:rsid w:val="00666344"/>
    <w:rsid w:val="0066636F"/>
    <w:rsid w:val="0066652D"/>
    <w:rsid w:val="00666622"/>
    <w:rsid w:val="00666642"/>
    <w:rsid w:val="0066687B"/>
    <w:rsid w:val="006668EB"/>
    <w:rsid w:val="006669B7"/>
    <w:rsid w:val="006669BE"/>
    <w:rsid w:val="00666BC4"/>
    <w:rsid w:val="00666C9F"/>
    <w:rsid w:val="00666D76"/>
    <w:rsid w:val="00666E5A"/>
    <w:rsid w:val="00666EEB"/>
    <w:rsid w:val="0066719D"/>
    <w:rsid w:val="00667A3D"/>
    <w:rsid w:val="00667AEA"/>
    <w:rsid w:val="00667BDA"/>
    <w:rsid w:val="00667EC0"/>
    <w:rsid w:val="00670025"/>
    <w:rsid w:val="00670353"/>
    <w:rsid w:val="0067042B"/>
    <w:rsid w:val="00670836"/>
    <w:rsid w:val="0067090C"/>
    <w:rsid w:val="00670941"/>
    <w:rsid w:val="00670D12"/>
    <w:rsid w:val="00670D8F"/>
    <w:rsid w:val="0067111E"/>
    <w:rsid w:val="006711E5"/>
    <w:rsid w:val="00671231"/>
    <w:rsid w:val="0067127D"/>
    <w:rsid w:val="0067133D"/>
    <w:rsid w:val="0067194A"/>
    <w:rsid w:val="0067194B"/>
    <w:rsid w:val="00671C4B"/>
    <w:rsid w:val="00671E95"/>
    <w:rsid w:val="00671FB1"/>
    <w:rsid w:val="00672064"/>
    <w:rsid w:val="00672186"/>
    <w:rsid w:val="006723AA"/>
    <w:rsid w:val="00672447"/>
    <w:rsid w:val="006726C0"/>
    <w:rsid w:val="0067271F"/>
    <w:rsid w:val="006727A3"/>
    <w:rsid w:val="0067283E"/>
    <w:rsid w:val="0067287B"/>
    <w:rsid w:val="006729A1"/>
    <w:rsid w:val="00672DE2"/>
    <w:rsid w:val="00673112"/>
    <w:rsid w:val="00673115"/>
    <w:rsid w:val="0067311E"/>
    <w:rsid w:val="00673144"/>
    <w:rsid w:val="0067318A"/>
    <w:rsid w:val="006732D4"/>
    <w:rsid w:val="00673311"/>
    <w:rsid w:val="0067337E"/>
    <w:rsid w:val="006733E6"/>
    <w:rsid w:val="006736C5"/>
    <w:rsid w:val="00673734"/>
    <w:rsid w:val="0067395C"/>
    <w:rsid w:val="00673A16"/>
    <w:rsid w:val="00674144"/>
    <w:rsid w:val="006742CF"/>
    <w:rsid w:val="00674818"/>
    <w:rsid w:val="006748AE"/>
    <w:rsid w:val="00674989"/>
    <w:rsid w:val="00674AA8"/>
    <w:rsid w:val="00674C78"/>
    <w:rsid w:val="00674D94"/>
    <w:rsid w:val="00674DE3"/>
    <w:rsid w:val="00674EE1"/>
    <w:rsid w:val="00674F05"/>
    <w:rsid w:val="00674F53"/>
    <w:rsid w:val="00675046"/>
    <w:rsid w:val="0067516E"/>
    <w:rsid w:val="00675249"/>
    <w:rsid w:val="00675658"/>
    <w:rsid w:val="00675690"/>
    <w:rsid w:val="00676096"/>
    <w:rsid w:val="0067677B"/>
    <w:rsid w:val="00676F11"/>
    <w:rsid w:val="00677053"/>
    <w:rsid w:val="006770F3"/>
    <w:rsid w:val="00677423"/>
    <w:rsid w:val="0067763D"/>
    <w:rsid w:val="00677717"/>
    <w:rsid w:val="00677867"/>
    <w:rsid w:val="00677A32"/>
    <w:rsid w:val="00677AA2"/>
    <w:rsid w:val="00677DC9"/>
    <w:rsid w:val="00677F29"/>
    <w:rsid w:val="00677F8B"/>
    <w:rsid w:val="00677FD0"/>
    <w:rsid w:val="0068048A"/>
    <w:rsid w:val="0068055A"/>
    <w:rsid w:val="00680613"/>
    <w:rsid w:val="00680884"/>
    <w:rsid w:val="00680934"/>
    <w:rsid w:val="00680BDF"/>
    <w:rsid w:val="00680DB7"/>
    <w:rsid w:val="00680DC9"/>
    <w:rsid w:val="00680E06"/>
    <w:rsid w:val="00680EE5"/>
    <w:rsid w:val="00680EF3"/>
    <w:rsid w:val="00681015"/>
    <w:rsid w:val="006810F8"/>
    <w:rsid w:val="0068116B"/>
    <w:rsid w:val="006816D3"/>
    <w:rsid w:val="006818D4"/>
    <w:rsid w:val="006821B1"/>
    <w:rsid w:val="006826C4"/>
    <w:rsid w:val="0068278C"/>
    <w:rsid w:val="006827B3"/>
    <w:rsid w:val="006827E9"/>
    <w:rsid w:val="00682A79"/>
    <w:rsid w:val="00682B19"/>
    <w:rsid w:val="00682BF6"/>
    <w:rsid w:val="00682E17"/>
    <w:rsid w:val="00682EC8"/>
    <w:rsid w:val="00682FD1"/>
    <w:rsid w:val="00682FF0"/>
    <w:rsid w:val="00683734"/>
    <w:rsid w:val="00683877"/>
    <w:rsid w:val="00683B08"/>
    <w:rsid w:val="00683C13"/>
    <w:rsid w:val="00683C4A"/>
    <w:rsid w:val="00683D38"/>
    <w:rsid w:val="00683DA2"/>
    <w:rsid w:val="00684223"/>
    <w:rsid w:val="0068435A"/>
    <w:rsid w:val="00684412"/>
    <w:rsid w:val="006844C1"/>
    <w:rsid w:val="006845FE"/>
    <w:rsid w:val="006846A3"/>
    <w:rsid w:val="006846AD"/>
    <w:rsid w:val="00684729"/>
    <w:rsid w:val="00684779"/>
    <w:rsid w:val="006847C3"/>
    <w:rsid w:val="006848A0"/>
    <w:rsid w:val="0068497A"/>
    <w:rsid w:val="00684AE3"/>
    <w:rsid w:val="00684AF7"/>
    <w:rsid w:val="00684DBA"/>
    <w:rsid w:val="00684E45"/>
    <w:rsid w:val="0068508B"/>
    <w:rsid w:val="0068535F"/>
    <w:rsid w:val="006855BC"/>
    <w:rsid w:val="00685B7E"/>
    <w:rsid w:val="00685D79"/>
    <w:rsid w:val="00685F00"/>
    <w:rsid w:val="006860DB"/>
    <w:rsid w:val="00686207"/>
    <w:rsid w:val="00686218"/>
    <w:rsid w:val="00686449"/>
    <w:rsid w:val="0068647D"/>
    <w:rsid w:val="006865FF"/>
    <w:rsid w:val="006867DB"/>
    <w:rsid w:val="00686815"/>
    <w:rsid w:val="00686822"/>
    <w:rsid w:val="00686825"/>
    <w:rsid w:val="0068684A"/>
    <w:rsid w:val="00686852"/>
    <w:rsid w:val="00686892"/>
    <w:rsid w:val="006869B7"/>
    <w:rsid w:val="00686A76"/>
    <w:rsid w:val="00686BC0"/>
    <w:rsid w:val="00686C74"/>
    <w:rsid w:val="00686D14"/>
    <w:rsid w:val="00686D24"/>
    <w:rsid w:val="00686F1B"/>
    <w:rsid w:val="00686F92"/>
    <w:rsid w:val="00687000"/>
    <w:rsid w:val="0068722C"/>
    <w:rsid w:val="0068734E"/>
    <w:rsid w:val="00687452"/>
    <w:rsid w:val="0068761A"/>
    <w:rsid w:val="00687A25"/>
    <w:rsid w:val="00687A28"/>
    <w:rsid w:val="00687A85"/>
    <w:rsid w:val="00690615"/>
    <w:rsid w:val="006908B9"/>
    <w:rsid w:val="00690DEC"/>
    <w:rsid w:val="00690DF4"/>
    <w:rsid w:val="00691614"/>
    <w:rsid w:val="00691667"/>
    <w:rsid w:val="00691863"/>
    <w:rsid w:val="0069215A"/>
    <w:rsid w:val="006928FA"/>
    <w:rsid w:val="00692C0A"/>
    <w:rsid w:val="00692CC8"/>
    <w:rsid w:val="0069309B"/>
    <w:rsid w:val="00693567"/>
    <w:rsid w:val="00693631"/>
    <w:rsid w:val="00693F42"/>
    <w:rsid w:val="00694123"/>
    <w:rsid w:val="006941C1"/>
    <w:rsid w:val="006942F5"/>
    <w:rsid w:val="006945F5"/>
    <w:rsid w:val="00694A2F"/>
    <w:rsid w:val="00694A72"/>
    <w:rsid w:val="00694B4F"/>
    <w:rsid w:val="00694BA3"/>
    <w:rsid w:val="00694BB9"/>
    <w:rsid w:val="00694D3B"/>
    <w:rsid w:val="00695085"/>
    <w:rsid w:val="00695516"/>
    <w:rsid w:val="006956F1"/>
    <w:rsid w:val="00695703"/>
    <w:rsid w:val="00695D49"/>
    <w:rsid w:val="00695DC5"/>
    <w:rsid w:val="00695F4E"/>
    <w:rsid w:val="00696057"/>
    <w:rsid w:val="00696094"/>
    <w:rsid w:val="00696133"/>
    <w:rsid w:val="00696536"/>
    <w:rsid w:val="0069659C"/>
    <w:rsid w:val="0069665B"/>
    <w:rsid w:val="0069687D"/>
    <w:rsid w:val="00696A41"/>
    <w:rsid w:val="00696BB3"/>
    <w:rsid w:val="00697363"/>
    <w:rsid w:val="006974B0"/>
    <w:rsid w:val="006974CE"/>
    <w:rsid w:val="006975D5"/>
    <w:rsid w:val="00697603"/>
    <w:rsid w:val="0069772F"/>
    <w:rsid w:val="00697736"/>
    <w:rsid w:val="00697791"/>
    <w:rsid w:val="00697CEA"/>
    <w:rsid w:val="00697FB3"/>
    <w:rsid w:val="006A0070"/>
    <w:rsid w:val="006A01F4"/>
    <w:rsid w:val="006A074B"/>
    <w:rsid w:val="006A0752"/>
    <w:rsid w:val="006A0801"/>
    <w:rsid w:val="006A09C2"/>
    <w:rsid w:val="006A0A7B"/>
    <w:rsid w:val="006A0AA3"/>
    <w:rsid w:val="006A0BDE"/>
    <w:rsid w:val="006A0DE9"/>
    <w:rsid w:val="006A0F28"/>
    <w:rsid w:val="006A122D"/>
    <w:rsid w:val="006A14FD"/>
    <w:rsid w:val="006A16FE"/>
    <w:rsid w:val="006A17C8"/>
    <w:rsid w:val="006A1828"/>
    <w:rsid w:val="006A18F7"/>
    <w:rsid w:val="006A199C"/>
    <w:rsid w:val="006A1A59"/>
    <w:rsid w:val="006A1A69"/>
    <w:rsid w:val="006A1BCE"/>
    <w:rsid w:val="006A1BEA"/>
    <w:rsid w:val="006A1CBB"/>
    <w:rsid w:val="006A1CE2"/>
    <w:rsid w:val="006A1DFA"/>
    <w:rsid w:val="006A218D"/>
    <w:rsid w:val="006A2205"/>
    <w:rsid w:val="006A2777"/>
    <w:rsid w:val="006A2970"/>
    <w:rsid w:val="006A2E29"/>
    <w:rsid w:val="006A32FE"/>
    <w:rsid w:val="006A3701"/>
    <w:rsid w:val="006A37BE"/>
    <w:rsid w:val="006A384C"/>
    <w:rsid w:val="006A3A7E"/>
    <w:rsid w:val="006A3E0E"/>
    <w:rsid w:val="006A3E98"/>
    <w:rsid w:val="006A4352"/>
    <w:rsid w:val="006A49D8"/>
    <w:rsid w:val="006A4A3E"/>
    <w:rsid w:val="006A4BE1"/>
    <w:rsid w:val="006A4C3F"/>
    <w:rsid w:val="006A4F65"/>
    <w:rsid w:val="006A50A8"/>
    <w:rsid w:val="006A52B4"/>
    <w:rsid w:val="006A5338"/>
    <w:rsid w:val="006A56E3"/>
    <w:rsid w:val="006A57F0"/>
    <w:rsid w:val="006A57FA"/>
    <w:rsid w:val="006A5AD5"/>
    <w:rsid w:val="006A5BE8"/>
    <w:rsid w:val="006A5DAD"/>
    <w:rsid w:val="006A5DBD"/>
    <w:rsid w:val="006A5E72"/>
    <w:rsid w:val="006A5E94"/>
    <w:rsid w:val="006A6180"/>
    <w:rsid w:val="006A6181"/>
    <w:rsid w:val="006A62E5"/>
    <w:rsid w:val="006A646B"/>
    <w:rsid w:val="006A6480"/>
    <w:rsid w:val="006A6504"/>
    <w:rsid w:val="006A6680"/>
    <w:rsid w:val="006A66DB"/>
    <w:rsid w:val="006A6877"/>
    <w:rsid w:val="006A6BED"/>
    <w:rsid w:val="006A6CC5"/>
    <w:rsid w:val="006A6F7E"/>
    <w:rsid w:val="006A71BA"/>
    <w:rsid w:val="006A7216"/>
    <w:rsid w:val="006A7321"/>
    <w:rsid w:val="006A740F"/>
    <w:rsid w:val="006A7434"/>
    <w:rsid w:val="006A7532"/>
    <w:rsid w:val="006A76A1"/>
    <w:rsid w:val="006A7FBF"/>
    <w:rsid w:val="006B00CD"/>
    <w:rsid w:val="006B0349"/>
    <w:rsid w:val="006B07EF"/>
    <w:rsid w:val="006B0859"/>
    <w:rsid w:val="006B09D7"/>
    <w:rsid w:val="006B0DED"/>
    <w:rsid w:val="006B16B1"/>
    <w:rsid w:val="006B1736"/>
    <w:rsid w:val="006B1F3C"/>
    <w:rsid w:val="006B1FFE"/>
    <w:rsid w:val="006B220F"/>
    <w:rsid w:val="006B2340"/>
    <w:rsid w:val="006B2341"/>
    <w:rsid w:val="006B2673"/>
    <w:rsid w:val="006B2D47"/>
    <w:rsid w:val="006B303F"/>
    <w:rsid w:val="006B32BE"/>
    <w:rsid w:val="006B330F"/>
    <w:rsid w:val="006B3560"/>
    <w:rsid w:val="006B35AF"/>
    <w:rsid w:val="006B36DC"/>
    <w:rsid w:val="006B3A53"/>
    <w:rsid w:val="006B3CBA"/>
    <w:rsid w:val="006B3CED"/>
    <w:rsid w:val="006B42F0"/>
    <w:rsid w:val="006B4541"/>
    <w:rsid w:val="006B45AF"/>
    <w:rsid w:val="006B464A"/>
    <w:rsid w:val="006B4778"/>
    <w:rsid w:val="006B485A"/>
    <w:rsid w:val="006B48FA"/>
    <w:rsid w:val="006B4993"/>
    <w:rsid w:val="006B4A4F"/>
    <w:rsid w:val="006B4CCF"/>
    <w:rsid w:val="006B4D12"/>
    <w:rsid w:val="006B4DDA"/>
    <w:rsid w:val="006B4F5F"/>
    <w:rsid w:val="006B5053"/>
    <w:rsid w:val="006B520F"/>
    <w:rsid w:val="006B523E"/>
    <w:rsid w:val="006B545D"/>
    <w:rsid w:val="006B5564"/>
    <w:rsid w:val="006B5A7F"/>
    <w:rsid w:val="006B5DF4"/>
    <w:rsid w:val="006B5E48"/>
    <w:rsid w:val="006B60D8"/>
    <w:rsid w:val="006B6276"/>
    <w:rsid w:val="006B654C"/>
    <w:rsid w:val="006B6608"/>
    <w:rsid w:val="006B6614"/>
    <w:rsid w:val="006B6748"/>
    <w:rsid w:val="006B68BB"/>
    <w:rsid w:val="006B6909"/>
    <w:rsid w:val="006B6BB1"/>
    <w:rsid w:val="006B6E86"/>
    <w:rsid w:val="006B6F85"/>
    <w:rsid w:val="006B739D"/>
    <w:rsid w:val="006B7493"/>
    <w:rsid w:val="006B7711"/>
    <w:rsid w:val="006B78D9"/>
    <w:rsid w:val="006B79FA"/>
    <w:rsid w:val="006B7AE9"/>
    <w:rsid w:val="006B7BB1"/>
    <w:rsid w:val="006B7D8D"/>
    <w:rsid w:val="006B7FDC"/>
    <w:rsid w:val="006C0243"/>
    <w:rsid w:val="006C034D"/>
    <w:rsid w:val="006C0635"/>
    <w:rsid w:val="006C0729"/>
    <w:rsid w:val="006C079E"/>
    <w:rsid w:val="006C087B"/>
    <w:rsid w:val="006C0A97"/>
    <w:rsid w:val="006C0CEC"/>
    <w:rsid w:val="006C0F33"/>
    <w:rsid w:val="006C10C5"/>
    <w:rsid w:val="006C117A"/>
    <w:rsid w:val="006C1191"/>
    <w:rsid w:val="006C137E"/>
    <w:rsid w:val="006C1478"/>
    <w:rsid w:val="006C1510"/>
    <w:rsid w:val="006C16E7"/>
    <w:rsid w:val="006C19A3"/>
    <w:rsid w:val="006C1C0B"/>
    <w:rsid w:val="006C1CAA"/>
    <w:rsid w:val="006C20A1"/>
    <w:rsid w:val="006C2221"/>
    <w:rsid w:val="006C22BD"/>
    <w:rsid w:val="006C2772"/>
    <w:rsid w:val="006C2803"/>
    <w:rsid w:val="006C2873"/>
    <w:rsid w:val="006C2B28"/>
    <w:rsid w:val="006C2C2D"/>
    <w:rsid w:val="006C2C36"/>
    <w:rsid w:val="006C2E9A"/>
    <w:rsid w:val="006C303E"/>
    <w:rsid w:val="006C318A"/>
    <w:rsid w:val="006C320D"/>
    <w:rsid w:val="006C33F5"/>
    <w:rsid w:val="006C381A"/>
    <w:rsid w:val="006C3FA4"/>
    <w:rsid w:val="006C4078"/>
    <w:rsid w:val="006C4278"/>
    <w:rsid w:val="006C42B7"/>
    <w:rsid w:val="006C4531"/>
    <w:rsid w:val="006C48C5"/>
    <w:rsid w:val="006C4C74"/>
    <w:rsid w:val="006C4C81"/>
    <w:rsid w:val="006C4DEE"/>
    <w:rsid w:val="006C5850"/>
    <w:rsid w:val="006C58EF"/>
    <w:rsid w:val="006C59F9"/>
    <w:rsid w:val="006C5B0C"/>
    <w:rsid w:val="006C5F3C"/>
    <w:rsid w:val="006C5FD0"/>
    <w:rsid w:val="006C6025"/>
    <w:rsid w:val="006C62C3"/>
    <w:rsid w:val="006C638B"/>
    <w:rsid w:val="006C65AB"/>
    <w:rsid w:val="006C6869"/>
    <w:rsid w:val="006C6B57"/>
    <w:rsid w:val="006C6CCF"/>
    <w:rsid w:val="006C6CE5"/>
    <w:rsid w:val="006C6DAA"/>
    <w:rsid w:val="006C6E8C"/>
    <w:rsid w:val="006C6F96"/>
    <w:rsid w:val="006C738C"/>
    <w:rsid w:val="006C7428"/>
    <w:rsid w:val="006C7492"/>
    <w:rsid w:val="006C76B0"/>
    <w:rsid w:val="006C76BE"/>
    <w:rsid w:val="006C7E71"/>
    <w:rsid w:val="006D000D"/>
    <w:rsid w:val="006D0031"/>
    <w:rsid w:val="006D0151"/>
    <w:rsid w:val="006D03AB"/>
    <w:rsid w:val="006D0407"/>
    <w:rsid w:val="006D0527"/>
    <w:rsid w:val="006D0707"/>
    <w:rsid w:val="006D08A9"/>
    <w:rsid w:val="006D0950"/>
    <w:rsid w:val="006D0B2E"/>
    <w:rsid w:val="006D0C32"/>
    <w:rsid w:val="006D0D6F"/>
    <w:rsid w:val="006D1141"/>
    <w:rsid w:val="006D12C4"/>
    <w:rsid w:val="006D18EA"/>
    <w:rsid w:val="006D204F"/>
    <w:rsid w:val="006D2289"/>
    <w:rsid w:val="006D276C"/>
    <w:rsid w:val="006D27B2"/>
    <w:rsid w:val="006D2F6A"/>
    <w:rsid w:val="006D300B"/>
    <w:rsid w:val="006D335C"/>
    <w:rsid w:val="006D3429"/>
    <w:rsid w:val="006D344E"/>
    <w:rsid w:val="006D362E"/>
    <w:rsid w:val="006D36A9"/>
    <w:rsid w:val="006D374C"/>
    <w:rsid w:val="006D3ADC"/>
    <w:rsid w:val="006D3B5C"/>
    <w:rsid w:val="006D3C5A"/>
    <w:rsid w:val="006D3F63"/>
    <w:rsid w:val="006D4705"/>
    <w:rsid w:val="006D49BB"/>
    <w:rsid w:val="006D4B8B"/>
    <w:rsid w:val="006D4BCE"/>
    <w:rsid w:val="006D4F86"/>
    <w:rsid w:val="006D50E8"/>
    <w:rsid w:val="006D531E"/>
    <w:rsid w:val="006D5363"/>
    <w:rsid w:val="006D53C0"/>
    <w:rsid w:val="006D569B"/>
    <w:rsid w:val="006D5FA6"/>
    <w:rsid w:val="006D6156"/>
    <w:rsid w:val="006D64F6"/>
    <w:rsid w:val="006D679C"/>
    <w:rsid w:val="006D6887"/>
    <w:rsid w:val="006D6B7E"/>
    <w:rsid w:val="006D6C0D"/>
    <w:rsid w:val="006D6C84"/>
    <w:rsid w:val="006D6F78"/>
    <w:rsid w:val="006D7306"/>
    <w:rsid w:val="006D7331"/>
    <w:rsid w:val="006D751B"/>
    <w:rsid w:val="006D7597"/>
    <w:rsid w:val="006D7AD8"/>
    <w:rsid w:val="006D7BB1"/>
    <w:rsid w:val="006D7D2D"/>
    <w:rsid w:val="006D7E2F"/>
    <w:rsid w:val="006D7EF3"/>
    <w:rsid w:val="006D7F25"/>
    <w:rsid w:val="006E00E8"/>
    <w:rsid w:val="006E038C"/>
    <w:rsid w:val="006E0720"/>
    <w:rsid w:val="006E078F"/>
    <w:rsid w:val="006E088D"/>
    <w:rsid w:val="006E0AC7"/>
    <w:rsid w:val="006E0BAF"/>
    <w:rsid w:val="006E0C5D"/>
    <w:rsid w:val="006E0EF2"/>
    <w:rsid w:val="006E11DB"/>
    <w:rsid w:val="006E15C6"/>
    <w:rsid w:val="006E16CD"/>
    <w:rsid w:val="006E17B2"/>
    <w:rsid w:val="006E17F8"/>
    <w:rsid w:val="006E191E"/>
    <w:rsid w:val="006E1CF6"/>
    <w:rsid w:val="006E2015"/>
    <w:rsid w:val="006E2213"/>
    <w:rsid w:val="006E258E"/>
    <w:rsid w:val="006E2982"/>
    <w:rsid w:val="006E2D05"/>
    <w:rsid w:val="006E2D83"/>
    <w:rsid w:val="006E2EA2"/>
    <w:rsid w:val="006E3057"/>
    <w:rsid w:val="006E3156"/>
    <w:rsid w:val="006E3762"/>
    <w:rsid w:val="006E37F6"/>
    <w:rsid w:val="006E394D"/>
    <w:rsid w:val="006E3BEA"/>
    <w:rsid w:val="006E3ED6"/>
    <w:rsid w:val="006E40B5"/>
    <w:rsid w:val="006E4524"/>
    <w:rsid w:val="006E4611"/>
    <w:rsid w:val="006E4649"/>
    <w:rsid w:val="006E4921"/>
    <w:rsid w:val="006E4C96"/>
    <w:rsid w:val="006E4CB2"/>
    <w:rsid w:val="006E4EFF"/>
    <w:rsid w:val="006E57E3"/>
    <w:rsid w:val="006E59BF"/>
    <w:rsid w:val="006E5B91"/>
    <w:rsid w:val="006E5BCE"/>
    <w:rsid w:val="006E5EF8"/>
    <w:rsid w:val="006E5FA1"/>
    <w:rsid w:val="006E61B6"/>
    <w:rsid w:val="006E6356"/>
    <w:rsid w:val="006E638A"/>
    <w:rsid w:val="006E6754"/>
    <w:rsid w:val="006E6897"/>
    <w:rsid w:val="006E6902"/>
    <w:rsid w:val="006E6909"/>
    <w:rsid w:val="006E6A7D"/>
    <w:rsid w:val="006E6AE9"/>
    <w:rsid w:val="006E6B69"/>
    <w:rsid w:val="006E6BFB"/>
    <w:rsid w:val="006E6CFE"/>
    <w:rsid w:val="006E6E90"/>
    <w:rsid w:val="006E7184"/>
    <w:rsid w:val="006E744D"/>
    <w:rsid w:val="006E74CB"/>
    <w:rsid w:val="006E757E"/>
    <w:rsid w:val="006E7BD3"/>
    <w:rsid w:val="006E7CA6"/>
    <w:rsid w:val="006F01C0"/>
    <w:rsid w:val="006F0287"/>
    <w:rsid w:val="006F038B"/>
    <w:rsid w:val="006F05E8"/>
    <w:rsid w:val="006F0E0D"/>
    <w:rsid w:val="006F0EF7"/>
    <w:rsid w:val="006F10FC"/>
    <w:rsid w:val="006F1492"/>
    <w:rsid w:val="006F16F1"/>
    <w:rsid w:val="006F1857"/>
    <w:rsid w:val="006F18A3"/>
    <w:rsid w:val="006F190A"/>
    <w:rsid w:val="006F1AE1"/>
    <w:rsid w:val="006F2178"/>
    <w:rsid w:val="006F23AE"/>
    <w:rsid w:val="006F2629"/>
    <w:rsid w:val="006F265A"/>
    <w:rsid w:val="006F280C"/>
    <w:rsid w:val="006F2876"/>
    <w:rsid w:val="006F29F8"/>
    <w:rsid w:val="006F2C1F"/>
    <w:rsid w:val="006F2E67"/>
    <w:rsid w:val="006F2E77"/>
    <w:rsid w:val="006F309E"/>
    <w:rsid w:val="006F3313"/>
    <w:rsid w:val="006F34E8"/>
    <w:rsid w:val="006F3605"/>
    <w:rsid w:val="006F377D"/>
    <w:rsid w:val="006F37D9"/>
    <w:rsid w:val="006F3993"/>
    <w:rsid w:val="006F39FC"/>
    <w:rsid w:val="006F3B7D"/>
    <w:rsid w:val="006F3BE0"/>
    <w:rsid w:val="006F3C0C"/>
    <w:rsid w:val="006F3C11"/>
    <w:rsid w:val="006F3C2D"/>
    <w:rsid w:val="006F3E73"/>
    <w:rsid w:val="006F3EBE"/>
    <w:rsid w:val="006F424D"/>
    <w:rsid w:val="006F437B"/>
    <w:rsid w:val="006F4709"/>
    <w:rsid w:val="006F473D"/>
    <w:rsid w:val="006F47D0"/>
    <w:rsid w:val="006F47DC"/>
    <w:rsid w:val="006F4DFE"/>
    <w:rsid w:val="006F520D"/>
    <w:rsid w:val="006F5416"/>
    <w:rsid w:val="006F5437"/>
    <w:rsid w:val="006F5734"/>
    <w:rsid w:val="006F57A0"/>
    <w:rsid w:val="006F5B61"/>
    <w:rsid w:val="006F5D15"/>
    <w:rsid w:val="006F639B"/>
    <w:rsid w:val="006F6539"/>
    <w:rsid w:val="006F6706"/>
    <w:rsid w:val="006F67FB"/>
    <w:rsid w:val="006F6985"/>
    <w:rsid w:val="006F69F5"/>
    <w:rsid w:val="006F6A45"/>
    <w:rsid w:val="006F6D11"/>
    <w:rsid w:val="006F6D16"/>
    <w:rsid w:val="006F6D3D"/>
    <w:rsid w:val="006F6DBA"/>
    <w:rsid w:val="006F6E5E"/>
    <w:rsid w:val="006F6F54"/>
    <w:rsid w:val="006F71B0"/>
    <w:rsid w:val="006F7343"/>
    <w:rsid w:val="006F73A7"/>
    <w:rsid w:val="006F754E"/>
    <w:rsid w:val="006F75FF"/>
    <w:rsid w:val="006F760B"/>
    <w:rsid w:val="006F7AFC"/>
    <w:rsid w:val="006F7BE2"/>
    <w:rsid w:val="00700307"/>
    <w:rsid w:val="007003ED"/>
    <w:rsid w:val="007006F0"/>
    <w:rsid w:val="00700A1D"/>
    <w:rsid w:val="00700A5C"/>
    <w:rsid w:val="00700B5C"/>
    <w:rsid w:val="00700CD6"/>
    <w:rsid w:val="007013C1"/>
    <w:rsid w:val="007013D5"/>
    <w:rsid w:val="007013FD"/>
    <w:rsid w:val="00701412"/>
    <w:rsid w:val="00701502"/>
    <w:rsid w:val="007015CC"/>
    <w:rsid w:val="00701705"/>
    <w:rsid w:val="00701F90"/>
    <w:rsid w:val="007021CB"/>
    <w:rsid w:val="007024BE"/>
    <w:rsid w:val="007026D9"/>
    <w:rsid w:val="00702977"/>
    <w:rsid w:val="007029F6"/>
    <w:rsid w:val="00702A20"/>
    <w:rsid w:val="00702A90"/>
    <w:rsid w:val="00702CCC"/>
    <w:rsid w:val="00702D5A"/>
    <w:rsid w:val="0070315D"/>
    <w:rsid w:val="0070355F"/>
    <w:rsid w:val="0070381F"/>
    <w:rsid w:val="00703822"/>
    <w:rsid w:val="00703CCA"/>
    <w:rsid w:val="00703DF0"/>
    <w:rsid w:val="00703DF4"/>
    <w:rsid w:val="00703FC4"/>
    <w:rsid w:val="0070400F"/>
    <w:rsid w:val="00704073"/>
    <w:rsid w:val="007040A6"/>
    <w:rsid w:val="007041C8"/>
    <w:rsid w:val="00704320"/>
    <w:rsid w:val="00704342"/>
    <w:rsid w:val="00704446"/>
    <w:rsid w:val="0070447E"/>
    <w:rsid w:val="00704827"/>
    <w:rsid w:val="00704A8D"/>
    <w:rsid w:val="00704B52"/>
    <w:rsid w:val="00704D3B"/>
    <w:rsid w:val="00704DA7"/>
    <w:rsid w:val="007050EE"/>
    <w:rsid w:val="007055C9"/>
    <w:rsid w:val="007057A9"/>
    <w:rsid w:val="00705941"/>
    <w:rsid w:val="00705ABE"/>
    <w:rsid w:val="00705AC2"/>
    <w:rsid w:val="00705BAD"/>
    <w:rsid w:val="00705C9A"/>
    <w:rsid w:val="00705ED7"/>
    <w:rsid w:val="00705FD7"/>
    <w:rsid w:val="0070604E"/>
    <w:rsid w:val="0070637A"/>
    <w:rsid w:val="00706470"/>
    <w:rsid w:val="00706928"/>
    <w:rsid w:val="00706A87"/>
    <w:rsid w:val="00706CCC"/>
    <w:rsid w:val="00706CEA"/>
    <w:rsid w:val="00706D87"/>
    <w:rsid w:val="00706F4E"/>
    <w:rsid w:val="007070D0"/>
    <w:rsid w:val="00707104"/>
    <w:rsid w:val="00707129"/>
    <w:rsid w:val="007073DD"/>
    <w:rsid w:val="007075B1"/>
    <w:rsid w:val="00707762"/>
    <w:rsid w:val="00707768"/>
    <w:rsid w:val="00707AD6"/>
    <w:rsid w:val="00707DF4"/>
    <w:rsid w:val="00707E2E"/>
    <w:rsid w:val="00707E6B"/>
    <w:rsid w:val="00707F1B"/>
    <w:rsid w:val="00710126"/>
    <w:rsid w:val="00710200"/>
    <w:rsid w:val="007102E2"/>
    <w:rsid w:val="007108B8"/>
    <w:rsid w:val="0071093E"/>
    <w:rsid w:val="00710A50"/>
    <w:rsid w:val="00710C33"/>
    <w:rsid w:val="00710E9E"/>
    <w:rsid w:val="00710F10"/>
    <w:rsid w:val="007117CB"/>
    <w:rsid w:val="00711CE5"/>
    <w:rsid w:val="00711E9A"/>
    <w:rsid w:val="00712748"/>
    <w:rsid w:val="007127B6"/>
    <w:rsid w:val="00712BC9"/>
    <w:rsid w:val="00712C87"/>
    <w:rsid w:val="00712DFF"/>
    <w:rsid w:val="007131F5"/>
    <w:rsid w:val="00713517"/>
    <w:rsid w:val="007136C4"/>
    <w:rsid w:val="007139BC"/>
    <w:rsid w:val="00713BAE"/>
    <w:rsid w:val="00714360"/>
    <w:rsid w:val="00714613"/>
    <w:rsid w:val="007146D1"/>
    <w:rsid w:val="007148B1"/>
    <w:rsid w:val="007148F0"/>
    <w:rsid w:val="007148FD"/>
    <w:rsid w:val="00714C35"/>
    <w:rsid w:val="0071502C"/>
    <w:rsid w:val="0071515C"/>
    <w:rsid w:val="0071516B"/>
    <w:rsid w:val="007151B0"/>
    <w:rsid w:val="0071532C"/>
    <w:rsid w:val="00715486"/>
    <w:rsid w:val="007154CD"/>
    <w:rsid w:val="0071562D"/>
    <w:rsid w:val="007156FF"/>
    <w:rsid w:val="007159C8"/>
    <w:rsid w:val="00715B61"/>
    <w:rsid w:val="00715EA6"/>
    <w:rsid w:val="00715F39"/>
    <w:rsid w:val="007162E5"/>
    <w:rsid w:val="007166DD"/>
    <w:rsid w:val="007167E7"/>
    <w:rsid w:val="0071684E"/>
    <w:rsid w:val="00716A11"/>
    <w:rsid w:val="00716DE9"/>
    <w:rsid w:val="0071731F"/>
    <w:rsid w:val="0071745D"/>
    <w:rsid w:val="00717704"/>
    <w:rsid w:val="007177BC"/>
    <w:rsid w:val="00717A1B"/>
    <w:rsid w:val="00717B69"/>
    <w:rsid w:val="00717BBE"/>
    <w:rsid w:val="00717CF8"/>
    <w:rsid w:val="0072014D"/>
    <w:rsid w:val="00720417"/>
    <w:rsid w:val="00720774"/>
    <w:rsid w:val="007209E6"/>
    <w:rsid w:val="00720B58"/>
    <w:rsid w:val="00720B8E"/>
    <w:rsid w:val="00720CB6"/>
    <w:rsid w:val="00720E04"/>
    <w:rsid w:val="00720E64"/>
    <w:rsid w:val="007213D0"/>
    <w:rsid w:val="007213F5"/>
    <w:rsid w:val="007214A2"/>
    <w:rsid w:val="00721675"/>
    <w:rsid w:val="0072168C"/>
    <w:rsid w:val="0072198D"/>
    <w:rsid w:val="00721BC4"/>
    <w:rsid w:val="00721D9B"/>
    <w:rsid w:val="007220A6"/>
    <w:rsid w:val="007220AA"/>
    <w:rsid w:val="007222A3"/>
    <w:rsid w:val="007222DA"/>
    <w:rsid w:val="007222FB"/>
    <w:rsid w:val="00722495"/>
    <w:rsid w:val="0072249A"/>
    <w:rsid w:val="00722796"/>
    <w:rsid w:val="007228BC"/>
    <w:rsid w:val="00722906"/>
    <w:rsid w:val="00722AE2"/>
    <w:rsid w:val="007231E4"/>
    <w:rsid w:val="007232A2"/>
    <w:rsid w:val="00723358"/>
    <w:rsid w:val="007233D7"/>
    <w:rsid w:val="007235D0"/>
    <w:rsid w:val="0072367D"/>
    <w:rsid w:val="00723809"/>
    <w:rsid w:val="007239C1"/>
    <w:rsid w:val="00723E06"/>
    <w:rsid w:val="00723E0A"/>
    <w:rsid w:val="00724295"/>
    <w:rsid w:val="007243C0"/>
    <w:rsid w:val="00724478"/>
    <w:rsid w:val="00724506"/>
    <w:rsid w:val="007245EB"/>
    <w:rsid w:val="00724660"/>
    <w:rsid w:val="00724749"/>
    <w:rsid w:val="00724957"/>
    <w:rsid w:val="0072499D"/>
    <w:rsid w:val="00724B38"/>
    <w:rsid w:val="00724DA7"/>
    <w:rsid w:val="00724DC4"/>
    <w:rsid w:val="00724FF3"/>
    <w:rsid w:val="007251C3"/>
    <w:rsid w:val="007252A1"/>
    <w:rsid w:val="00725A3F"/>
    <w:rsid w:val="00725C56"/>
    <w:rsid w:val="00725C5E"/>
    <w:rsid w:val="00725D7D"/>
    <w:rsid w:val="00725DD0"/>
    <w:rsid w:val="00725EDD"/>
    <w:rsid w:val="007261CF"/>
    <w:rsid w:val="00726E8D"/>
    <w:rsid w:val="00726FDB"/>
    <w:rsid w:val="0072703D"/>
    <w:rsid w:val="007270DF"/>
    <w:rsid w:val="0072748C"/>
    <w:rsid w:val="007275C7"/>
    <w:rsid w:val="00727772"/>
    <w:rsid w:val="00727972"/>
    <w:rsid w:val="007279D2"/>
    <w:rsid w:val="00727A18"/>
    <w:rsid w:val="00727D45"/>
    <w:rsid w:val="00727E74"/>
    <w:rsid w:val="00730179"/>
    <w:rsid w:val="00730660"/>
    <w:rsid w:val="00730775"/>
    <w:rsid w:val="00730800"/>
    <w:rsid w:val="00730883"/>
    <w:rsid w:val="007308A1"/>
    <w:rsid w:val="0073092C"/>
    <w:rsid w:val="00730E78"/>
    <w:rsid w:val="00731207"/>
    <w:rsid w:val="007312B9"/>
    <w:rsid w:val="00731305"/>
    <w:rsid w:val="0073139E"/>
    <w:rsid w:val="00731423"/>
    <w:rsid w:val="007315E0"/>
    <w:rsid w:val="00731809"/>
    <w:rsid w:val="0073182C"/>
    <w:rsid w:val="00731855"/>
    <w:rsid w:val="00731886"/>
    <w:rsid w:val="00731AD7"/>
    <w:rsid w:val="00731E2B"/>
    <w:rsid w:val="0073200E"/>
    <w:rsid w:val="00732040"/>
    <w:rsid w:val="00732417"/>
    <w:rsid w:val="00732544"/>
    <w:rsid w:val="007327E3"/>
    <w:rsid w:val="00732867"/>
    <w:rsid w:val="00732949"/>
    <w:rsid w:val="00732990"/>
    <w:rsid w:val="007329F2"/>
    <w:rsid w:val="00732A8C"/>
    <w:rsid w:val="00732D45"/>
    <w:rsid w:val="00732D9A"/>
    <w:rsid w:val="00732EAB"/>
    <w:rsid w:val="007331B9"/>
    <w:rsid w:val="007332E2"/>
    <w:rsid w:val="0073335B"/>
    <w:rsid w:val="00733527"/>
    <w:rsid w:val="00733616"/>
    <w:rsid w:val="0073395B"/>
    <w:rsid w:val="00733A19"/>
    <w:rsid w:val="00733A73"/>
    <w:rsid w:val="00733F26"/>
    <w:rsid w:val="007347DD"/>
    <w:rsid w:val="00734AD1"/>
    <w:rsid w:val="00734B51"/>
    <w:rsid w:val="00735468"/>
    <w:rsid w:val="00735919"/>
    <w:rsid w:val="00735956"/>
    <w:rsid w:val="00735B08"/>
    <w:rsid w:val="00735D4F"/>
    <w:rsid w:val="00735FDE"/>
    <w:rsid w:val="00736153"/>
    <w:rsid w:val="00736455"/>
    <w:rsid w:val="0073648E"/>
    <w:rsid w:val="0073670E"/>
    <w:rsid w:val="00736868"/>
    <w:rsid w:val="00736ACB"/>
    <w:rsid w:val="00736B83"/>
    <w:rsid w:val="00736BD5"/>
    <w:rsid w:val="00736C17"/>
    <w:rsid w:val="00736DE3"/>
    <w:rsid w:val="00737228"/>
    <w:rsid w:val="007372A2"/>
    <w:rsid w:val="00737435"/>
    <w:rsid w:val="00737542"/>
    <w:rsid w:val="00737548"/>
    <w:rsid w:val="007376A0"/>
    <w:rsid w:val="00737B0E"/>
    <w:rsid w:val="00737C32"/>
    <w:rsid w:val="00737C6E"/>
    <w:rsid w:val="00737E11"/>
    <w:rsid w:val="00737E84"/>
    <w:rsid w:val="00737E98"/>
    <w:rsid w:val="007402F8"/>
    <w:rsid w:val="007404F5"/>
    <w:rsid w:val="00740654"/>
    <w:rsid w:val="00740931"/>
    <w:rsid w:val="00740B7E"/>
    <w:rsid w:val="00740B88"/>
    <w:rsid w:val="00740BD2"/>
    <w:rsid w:val="00740C13"/>
    <w:rsid w:val="00740EEA"/>
    <w:rsid w:val="007410FF"/>
    <w:rsid w:val="00741148"/>
    <w:rsid w:val="0074134C"/>
    <w:rsid w:val="0074149E"/>
    <w:rsid w:val="00741595"/>
    <w:rsid w:val="00741927"/>
    <w:rsid w:val="00741AB6"/>
    <w:rsid w:val="00741B12"/>
    <w:rsid w:val="00741C22"/>
    <w:rsid w:val="00741C84"/>
    <w:rsid w:val="00741DBD"/>
    <w:rsid w:val="00741E81"/>
    <w:rsid w:val="00741EBA"/>
    <w:rsid w:val="0074208B"/>
    <w:rsid w:val="007425C8"/>
    <w:rsid w:val="00742882"/>
    <w:rsid w:val="00742977"/>
    <w:rsid w:val="00742D65"/>
    <w:rsid w:val="00742E47"/>
    <w:rsid w:val="00742EAC"/>
    <w:rsid w:val="00742ED6"/>
    <w:rsid w:val="00742EF2"/>
    <w:rsid w:val="00742F2E"/>
    <w:rsid w:val="00743065"/>
    <w:rsid w:val="00743076"/>
    <w:rsid w:val="007435C3"/>
    <w:rsid w:val="0074376C"/>
    <w:rsid w:val="0074388A"/>
    <w:rsid w:val="00743A64"/>
    <w:rsid w:val="00743CD8"/>
    <w:rsid w:val="00743F70"/>
    <w:rsid w:val="007441DF"/>
    <w:rsid w:val="00744228"/>
    <w:rsid w:val="0074459C"/>
    <w:rsid w:val="0074464D"/>
    <w:rsid w:val="00744E8D"/>
    <w:rsid w:val="00744F4A"/>
    <w:rsid w:val="00745463"/>
    <w:rsid w:val="00745539"/>
    <w:rsid w:val="00745568"/>
    <w:rsid w:val="0074579B"/>
    <w:rsid w:val="00745831"/>
    <w:rsid w:val="007458B5"/>
    <w:rsid w:val="00745B1E"/>
    <w:rsid w:val="00745DF0"/>
    <w:rsid w:val="00745F62"/>
    <w:rsid w:val="00746312"/>
    <w:rsid w:val="00746543"/>
    <w:rsid w:val="007467F1"/>
    <w:rsid w:val="00746CD1"/>
    <w:rsid w:val="00746D0D"/>
    <w:rsid w:val="00746D4E"/>
    <w:rsid w:val="00746F83"/>
    <w:rsid w:val="00747120"/>
    <w:rsid w:val="007471EF"/>
    <w:rsid w:val="00747360"/>
    <w:rsid w:val="00747508"/>
    <w:rsid w:val="00747525"/>
    <w:rsid w:val="007475AD"/>
    <w:rsid w:val="0074765F"/>
    <w:rsid w:val="0074783C"/>
    <w:rsid w:val="00747958"/>
    <w:rsid w:val="007479AE"/>
    <w:rsid w:val="00747C53"/>
    <w:rsid w:val="00747CE0"/>
    <w:rsid w:val="00747DC3"/>
    <w:rsid w:val="00747E1E"/>
    <w:rsid w:val="007502EC"/>
    <w:rsid w:val="00750759"/>
    <w:rsid w:val="007509A3"/>
    <w:rsid w:val="007509F6"/>
    <w:rsid w:val="00750D08"/>
    <w:rsid w:val="00750D9B"/>
    <w:rsid w:val="00750E53"/>
    <w:rsid w:val="00750F87"/>
    <w:rsid w:val="00750FC7"/>
    <w:rsid w:val="00750FC9"/>
    <w:rsid w:val="0075105C"/>
    <w:rsid w:val="0075157E"/>
    <w:rsid w:val="007517CA"/>
    <w:rsid w:val="00751934"/>
    <w:rsid w:val="007519AF"/>
    <w:rsid w:val="00751B35"/>
    <w:rsid w:val="00751D93"/>
    <w:rsid w:val="007520B9"/>
    <w:rsid w:val="00752348"/>
    <w:rsid w:val="0075256F"/>
    <w:rsid w:val="007525CD"/>
    <w:rsid w:val="007525D2"/>
    <w:rsid w:val="0075279A"/>
    <w:rsid w:val="00752A42"/>
    <w:rsid w:val="00752AF2"/>
    <w:rsid w:val="00752CE6"/>
    <w:rsid w:val="007536AB"/>
    <w:rsid w:val="00754132"/>
    <w:rsid w:val="0075413C"/>
    <w:rsid w:val="007541E2"/>
    <w:rsid w:val="007546BB"/>
    <w:rsid w:val="007548DD"/>
    <w:rsid w:val="00754AA4"/>
    <w:rsid w:val="00754C4C"/>
    <w:rsid w:val="00754D6B"/>
    <w:rsid w:val="00754E2D"/>
    <w:rsid w:val="00754E34"/>
    <w:rsid w:val="00754FAF"/>
    <w:rsid w:val="007552B4"/>
    <w:rsid w:val="00755621"/>
    <w:rsid w:val="00755A22"/>
    <w:rsid w:val="00755A9B"/>
    <w:rsid w:val="00755AE8"/>
    <w:rsid w:val="00755C3F"/>
    <w:rsid w:val="0075652A"/>
    <w:rsid w:val="00756726"/>
    <w:rsid w:val="00756C11"/>
    <w:rsid w:val="00756CC9"/>
    <w:rsid w:val="00756D30"/>
    <w:rsid w:val="00756D67"/>
    <w:rsid w:val="0075704A"/>
    <w:rsid w:val="00757656"/>
    <w:rsid w:val="00757C5E"/>
    <w:rsid w:val="00760068"/>
    <w:rsid w:val="00760086"/>
    <w:rsid w:val="0076010E"/>
    <w:rsid w:val="007603A8"/>
    <w:rsid w:val="007604E8"/>
    <w:rsid w:val="007605CF"/>
    <w:rsid w:val="0076084E"/>
    <w:rsid w:val="00760868"/>
    <w:rsid w:val="0076099D"/>
    <w:rsid w:val="00760B0D"/>
    <w:rsid w:val="00760B43"/>
    <w:rsid w:val="00760B75"/>
    <w:rsid w:val="00760CF9"/>
    <w:rsid w:val="00760E8E"/>
    <w:rsid w:val="00761011"/>
    <w:rsid w:val="007610C1"/>
    <w:rsid w:val="00761284"/>
    <w:rsid w:val="0076136C"/>
    <w:rsid w:val="007614A4"/>
    <w:rsid w:val="007614C9"/>
    <w:rsid w:val="00761520"/>
    <w:rsid w:val="0076157C"/>
    <w:rsid w:val="00761B68"/>
    <w:rsid w:val="00761E54"/>
    <w:rsid w:val="00762035"/>
    <w:rsid w:val="00762257"/>
    <w:rsid w:val="00762300"/>
    <w:rsid w:val="00762365"/>
    <w:rsid w:val="007624E9"/>
    <w:rsid w:val="0076255F"/>
    <w:rsid w:val="00762742"/>
    <w:rsid w:val="00762B26"/>
    <w:rsid w:val="00762F77"/>
    <w:rsid w:val="00762F8A"/>
    <w:rsid w:val="00762F9B"/>
    <w:rsid w:val="0076307B"/>
    <w:rsid w:val="00763177"/>
    <w:rsid w:val="0076335E"/>
    <w:rsid w:val="0076346D"/>
    <w:rsid w:val="007635B4"/>
    <w:rsid w:val="00763917"/>
    <w:rsid w:val="0076391D"/>
    <w:rsid w:val="00763965"/>
    <w:rsid w:val="00763B3F"/>
    <w:rsid w:val="00763E20"/>
    <w:rsid w:val="007641BC"/>
    <w:rsid w:val="007641D1"/>
    <w:rsid w:val="007643A0"/>
    <w:rsid w:val="0076442B"/>
    <w:rsid w:val="0076442D"/>
    <w:rsid w:val="00764620"/>
    <w:rsid w:val="00764624"/>
    <w:rsid w:val="00764C29"/>
    <w:rsid w:val="00765010"/>
    <w:rsid w:val="0076512A"/>
    <w:rsid w:val="0076534F"/>
    <w:rsid w:val="00765497"/>
    <w:rsid w:val="007654CA"/>
    <w:rsid w:val="0076551E"/>
    <w:rsid w:val="00765762"/>
    <w:rsid w:val="00765846"/>
    <w:rsid w:val="007658A8"/>
    <w:rsid w:val="00765A38"/>
    <w:rsid w:val="00765B23"/>
    <w:rsid w:val="00765E4C"/>
    <w:rsid w:val="00766200"/>
    <w:rsid w:val="007662A0"/>
    <w:rsid w:val="00766488"/>
    <w:rsid w:val="0076676A"/>
    <w:rsid w:val="00766991"/>
    <w:rsid w:val="00766DF9"/>
    <w:rsid w:val="00766E00"/>
    <w:rsid w:val="0076704D"/>
    <w:rsid w:val="00767183"/>
    <w:rsid w:val="00767576"/>
    <w:rsid w:val="00767894"/>
    <w:rsid w:val="00767A06"/>
    <w:rsid w:val="00767C39"/>
    <w:rsid w:val="00767C69"/>
    <w:rsid w:val="00767C8C"/>
    <w:rsid w:val="00767C91"/>
    <w:rsid w:val="00767D53"/>
    <w:rsid w:val="007701A7"/>
    <w:rsid w:val="007701FE"/>
    <w:rsid w:val="00770B8A"/>
    <w:rsid w:val="00770F1F"/>
    <w:rsid w:val="00771237"/>
    <w:rsid w:val="007714E7"/>
    <w:rsid w:val="007715B4"/>
    <w:rsid w:val="007715BE"/>
    <w:rsid w:val="00771814"/>
    <w:rsid w:val="00771A8C"/>
    <w:rsid w:val="00771BBE"/>
    <w:rsid w:val="00772319"/>
    <w:rsid w:val="007724C8"/>
    <w:rsid w:val="0077253C"/>
    <w:rsid w:val="00772601"/>
    <w:rsid w:val="0077279F"/>
    <w:rsid w:val="00772D3E"/>
    <w:rsid w:val="00772F44"/>
    <w:rsid w:val="00772F6A"/>
    <w:rsid w:val="0077317D"/>
    <w:rsid w:val="0077328B"/>
    <w:rsid w:val="00773309"/>
    <w:rsid w:val="007733F3"/>
    <w:rsid w:val="00773495"/>
    <w:rsid w:val="00773C7D"/>
    <w:rsid w:val="00773D48"/>
    <w:rsid w:val="00773DC4"/>
    <w:rsid w:val="00773E6D"/>
    <w:rsid w:val="00774034"/>
    <w:rsid w:val="00774244"/>
    <w:rsid w:val="007742C9"/>
    <w:rsid w:val="007743B7"/>
    <w:rsid w:val="00774661"/>
    <w:rsid w:val="0077479F"/>
    <w:rsid w:val="007747F3"/>
    <w:rsid w:val="00774CB4"/>
    <w:rsid w:val="00774D91"/>
    <w:rsid w:val="0077505E"/>
    <w:rsid w:val="00775167"/>
    <w:rsid w:val="007752B2"/>
    <w:rsid w:val="007753A5"/>
    <w:rsid w:val="007754B9"/>
    <w:rsid w:val="0077562C"/>
    <w:rsid w:val="00775840"/>
    <w:rsid w:val="00776198"/>
    <w:rsid w:val="007761E1"/>
    <w:rsid w:val="00776223"/>
    <w:rsid w:val="00776234"/>
    <w:rsid w:val="007766B9"/>
    <w:rsid w:val="0077681F"/>
    <w:rsid w:val="00776898"/>
    <w:rsid w:val="00776B2F"/>
    <w:rsid w:val="00776F85"/>
    <w:rsid w:val="0077750A"/>
    <w:rsid w:val="00777626"/>
    <w:rsid w:val="00777636"/>
    <w:rsid w:val="0077784A"/>
    <w:rsid w:val="00780006"/>
    <w:rsid w:val="0078008C"/>
    <w:rsid w:val="00780286"/>
    <w:rsid w:val="0078050C"/>
    <w:rsid w:val="0078086D"/>
    <w:rsid w:val="00780C08"/>
    <w:rsid w:val="00781085"/>
    <w:rsid w:val="007811D2"/>
    <w:rsid w:val="0078135E"/>
    <w:rsid w:val="00781406"/>
    <w:rsid w:val="007815E7"/>
    <w:rsid w:val="00781816"/>
    <w:rsid w:val="00781834"/>
    <w:rsid w:val="00781F33"/>
    <w:rsid w:val="00782031"/>
    <w:rsid w:val="007823B9"/>
    <w:rsid w:val="00782419"/>
    <w:rsid w:val="00782481"/>
    <w:rsid w:val="007824A7"/>
    <w:rsid w:val="007826D5"/>
    <w:rsid w:val="007828D8"/>
    <w:rsid w:val="00782AAD"/>
    <w:rsid w:val="0078348E"/>
    <w:rsid w:val="00783546"/>
    <w:rsid w:val="0078360D"/>
    <w:rsid w:val="00783688"/>
    <w:rsid w:val="007837CA"/>
    <w:rsid w:val="00783A4C"/>
    <w:rsid w:val="00783C69"/>
    <w:rsid w:val="00783C76"/>
    <w:rsid w:val="00783D96"/>
    <w:rsid w:val="0078434D"/>
    <w:rsid w:val="00784353"/>
    <w:rsid w:val="007843A6"/>
    <w:rsid w:val="007844D6"/>
    <w:rsid w:val="00784869"/>
    <w:rsid w:val="00784894"/>
    <w:rsid w:val="00784B25"/>
    <w:rsid w:val="00784DC3"/>
    <w:rsid w:val="00784E14"/>
    <w:rsid w:val="00784E1D"/>
    <w:rsid w:val="00784F90"/>
    <w:rsid w:val="0078535E"/>
    <w:rsid w:val="007853E1"/>
    <w:rsid w:val="00785465"/>
    <w:rsid w:val="00785657"/>
    <w:rsid w:val="007857AB"/>
    <w:rsid w:val="00785CB7"/>
    <w:rsid w:val="00785D98"/>
    <w:rsid w:val="00785ED0"/>
    <w:rsid w:val="00785F0B"/>
    <w:rsid w:val="0078600F"/>
    <w:rsid w:val="007863A7"/>
    <w:rsid w:val="007863B4"/>
    <w:rsid w:val="007864EF"/>
    <w:rsid w:val="00786687"/>
    <w:rsid w:val="00786699"/>
    <w:rsid w:val="00786860"/>
    <w:rsid w:val="0078693D"/>
    <w:rsid w:val="00786AC4"/>
    <w:rsid w:val="00786AF3"/>
    <w:rsid w:val="00786CDD"/>
    <w:rsid w:val="0078727A"/>
    <w:rsid w:val="007872D4"/>
    <w:rsid w:val="007875A5"/>
    <w:rsid w:val="00787916"/>
    <w:rsid w:val="00787D83"/>
    <w:rsid w:val="00787F0B"/>
    <w:rsid w:val="007900AA"/>
    <w:rsid w:val="007902BE"/>
    <w:rsid w:val="0079040C"/>
    <w:rsid w:val="00790706"/>
    <w:rsid w:val="00790998"/>
    <w:rsid w:val="00790A6B"/>
    <w:rsid w:val="00790D08"/>
    <w:rsid w:val="00790DF7"/>
    <w:rsid w:val="00790E8A"/>
    <w:rsid w:val="00790F82"/>
    <w:rsid w:val="007910E0"/>
    <w:rsid w:val="007911A6"/>
    <w:rsid w:val="00791285"/>
    <w:rsid w:val="007912EE"/>
    <w:rsid w:val="0079136E"/>
    <w:rsid w:val="00791458"/>
    <w:rsid w:val="00791525"/>
    <w:rsid w:val="00791552"/>
    <w:rsid w:val="00791654"/>
    <w:rsid w:val="0079166E"/>
    <w:rsid w:val="0079189B"/>
    <w:rsid w:val="007918F5"/>
    <w:rsid w:val="00791925"/>
    <w:rsid w:val="00791C3B"/>
    <w:rsid w:val="00791E92"/>
    <w:rsid w:val="00791EB5"/>
    <w:rsid w:val="00792141"/>
    <w:rsid w:val="0079224F"/>
    <w:rsid w:val="0079278E"/>
    <w:rsid w:val="00792805"/>
    <w:rsid w:val="0079282D"/>
    <w:rsid w:val="00792AC0"/>
    <w:rsid w:val="00792BD8"/>
    <w:rsid w:val="00793753"/>
    <w:rsid w:val="00793C80"/>
    <w:rsid w:val="00794144"/>
    <w:rsid w:val="00794486"/>
    <w:rsid w:val="00794AFA"/>
    <w:rsid w:val="00794B72"/>
    <w:rsid w:val="00794C43"/>
    <w:rsid w:val="00795105"/>
    <w:rsid w:val="0079510F"/>
    <w:rsid w:val="00795305"/>
    <w:rsid w:val="007953DA"/>
    <w:rsid w:val="007955DB"/>
    <w:rsid w:val="00795A53"/>
    <w:rsid w:val="00795BFD"/>
    <w:rsid w:val="00795CB9"/>
    <w:rsid w:val="007960F8"/>
    <w:rsid w:val="007963E4"/>
    <w:rsid w:val="0079642F"/>
    <w:rsid w:val="007965AF"/>
    <w:rsid w:val="00796B8B"/>
    <w:rsid w:val="00796E29"/>
    <w:rsid w:val="00796EDD"/>
    <w:rsid w:val="00796EE9"/>
    <w:rsid w:val="0079727C"/>
    <w:rsid w:val="0079729E"/>
    <w:rsid w:val="007975D6"/>
    <w:rsid w:val="00797622"/>
    <w:rsid w:val="00797675"/>
    <w:rsid w:val="0079790E"/>
    <w:rsid w:val="00797AAB"/>
    <w:rsid w:val="00797DFD"/>
    <w:rsid w:val="007A0058"/>
    <w:rsid w:val="007A006C"/>
    <w:rsid w:val="007A0142"/>
    <w:rsid w:val="007A022A"/>
    <w:rsid w:val="007A02A4"/>
    <w:rsid w:val="007A0386"/>
    <w:rsid w:val="007A0623"/>
    <w:rsid w:val="007A07CF"/>
    <w:rsid w:val="007A096A"/>
    <w:rsid w:val="007A0A58"/>
    <w:rsid w:val="007A0BB3"/>
    <w:rsid w:val="007A0CB0"/>
    <w:rsid w:val="007A0CF1"/>
    <w:rsid w:val="007A0D38"/>
    <w:rsid w:val="007A0D8F"/>
    <w:rsid w:val="007A14E4"/>
    <w:rsid w:val="007A1514"/>
    <w:rsid w:val="007A1A87"/>
    <w:rsid w:val="007A1DCA"/>
    <w:rsid w:val="007A1F2A"/>
    <w:rsid w:val="007A206B"/>
    <w:rsid w:val="007A2435"/>
    <w:rsid w:val="007A27FA"/>
    <w:rsid w:val="007A282A"/>
    <w:rsid w:val="007A2943"/>
    <w:rsid w:val="007A29DE"/>
    <w:rsid w:val="007A2C57"/>
    <w:rsid w:val="007A2C76"/>
    <w:rsid w:val="007A2EA7"/>
    <w:rsid w:val="007A302E"/>
    <w:rsid w:val="007A3056"/>
    <w:rsid w:val="007A3067"/>
    <w:rsid w:val="007A312D"/>
    <w:rsid w:val="007A31AC"/>
    <w:rsid w:val="007A359E"/>
    <w:rsid w:val="007A3B79"/>
    <w:rsid w:val="007A3C6D"/>
    <w:rsid w:val="007A3C86"/>
    <w:rsid w:val="007A3DB5"/>
    <w:rsid w:val="007A425A"/>
    <w:rsid w:val="007A4312"/>
    <w:rsid w:val="007A4442"/>
    <w:rsid w:val="007A451A"/>
    <w:rsid w:val="007A4640"/>
    <w:rsid w:val="007A48F7"/>
    <w:rsid w:val="007A4B7D"/>
    <w:rsid w:val="007A4C0A"/>
    <w:rsid w:val="007A4D1B"/>
    <w:rsid w:val="007A4F6E"/>
    <w:rsid w:val="007A5287"/>
    <w:rsid w:val="007A535C"/>
    <w:rsid w:val="007A546B"/>
    <w:rsid w:val="007A547F"/>
    <w:rsid w:val="007A58F7"/>
    <w:rsid w:val="007A5A1D"/>
    <w:rsid w:val="007A5EDD"/>
    <w:rsid w:val="007A5F37"/>
    <w:rsid w:val="007A6256"/>
    <w:rsid w:val="007A6327"/>
    <w:rsid w:val="007A6511"/>
    <w:rsid w:val="007A670F"/>
    <w:rsid w:val="007A6722"/>
    <w:rsid w:val="007A6AFE"/>
    <w:rsid w:val="007A6FE9"/>
    <w:rsid w:val="007A7025"/>
    <w:rsid w:val="007A7167"/>
    <w:rsid w:val="007A75F2"/>
    <w:rsid w:val="007A7988"/>
    <w:rsid w:val="007A7B6B"/>
    <w:rsid w:val="007A7D1D"/>
    <w:rsid w:val="007A7DA0"/>
    <w:rsid w:val="007A7FD1"/>
    <w:rsid w:val="007B00B4"/>
    <w:rsid w:val="007B00DD"/>
    <w:rsid w:val="007B0252"/>
    <w:rsid w:val="007B0319"/>
    <w:rsid w:val="007B0428"/>
    <w:rsid w:val="007B0454"/>
    <w:rsid w:val="007B0500"/>
    <w:rsid w:val="007B05AD"/>
    <w:rsid w:val="007B06FD"/>
    <w:rsid w:val="007B0899"/>
    <w:rsid w:val="007B0B2A"/>
    <w:rsid w:val="007B0C06"/>
    <w:rsid w:val="007B0C54"/>
    <w:rsid w:val="007B0D70"/>
    <w:rsid w:val="007B0F62"/>
    <w:rsid w:val="007B0F9A"/>
    <w:rsid w:val="007B103A"/>
    <w:rsid w:val="007B1131"/>
    <w:rsid w:val="007B12C7"/>
    <w:rsid w:val="007B13D8"/>
    <w:rsid w:val="007B14C2"/>
    <w:rsid w:val="007B159D"/>
    <w:rsid w:val="007B167A"/>
    <w:rsid w:val="007B1718"/>
    <w:rsid w:val="007B1C2A"/>
    <w:rsid w:val="007B1DD9"/>
    <w:rsid w:val="007B1F43"/>
    <w:rsid w:val="007B1FDA"/>
    <w:rsid w:val="007B2041"/>
    <w:rsid w:val="007B2294"/>
    <w:rsid w:val="007B244C"/>
    <w:rsid w:val="007B2481"/>
    <w:rsid w:val="007B2604"/>
    <w:rsid w:val="007B2874"/>
    <w:rsid w:val="007B2970"/>
    <w:rsid w:val="007B2A53"/>
    <w:rsid w:val="007B2B05"/>
    <w:rsid w:val="007B2E29"/>
    <w:rsid w:val="007B2FE8"/>
    <w:rsid w:val="007B3528"/>
    <w:rsid w:val="007B392B"/>
    <w:rsid w:val="007B3A3A"/>
    <w:rsid w:val="007B3CE5"/>
    <w:rsid w:val="007B3D91"/>
    <w:rsid w:val="007B3EA5"/>
    <w:rsid w:val="007B4018"/>
    <w:rsid w:val="007B453F"/>
    <w:rsid w:val="007B46CD"/>
    <w:rsid w:val="007B495C"/>
    <w:rsid w:val="007B4A84"/>
    <w:rsid w:val="007B4C03"/>
    <w:rsid w:val="007B4C63"/>
    <w:rsid w:val="007B4DF6"/>
    <w:rsid w:val="007B4E5A"/>
    <w:rsid w:val="007B4F82"/>
    <w:rsid w:val="007B4F9E"/>
    <w:rsid w:val="007B506B"/>
    <w:rsid w:val="007B5215"/>
    <w:rsid w:val="007B533A"/>
    <w:rsid w:val="007B555A"/>
    <w:rsid w:val="007B5A02"/>
    <w:rsid w:val="007B5A4D"/>
    <w:rsid w:val="007B5C11"/>
    <w:rsid w:val="007B5F15"/>
    <w:rsid w:val="007B6231"/>
    <w:rsid w:val="007B6399"/>
    <w:rsid w:val="007B63D0"/>
    <w:rsid w:val="007B6839"/>
    <w:rsid w:val="007B6979"/>
    <w:rsid w:val="007B6982"/>
    <w:rsid w:val="007B698D"/>
    <w:rsid w:val="007B6D4A"/>
    <w:rsid w:val="007B6E0B"/>
    <w:rsid w:val="007B7015"/>
    <w:rsid w:val="007B7497"/>
    <w:rsid w:val="007B770B"/>
    <w:rsid w:val="007B7830"/>
    <w:rsid w:val="007B7BE6"/>
    <w:rsid w:val="007B7CE2"/>
    <w:rsid w:val="007C016F"/>
    <w:rsid w:val="007C02FF"/>
    <w:rsid w:val="007C051C"/>
    <w:rsid w:val="007C0672"/>
    <w:rsid w:val="007C07E7"/>
    <w:rsid w:val="007C0A46"/>
    <w:rsid w:val="007C0BB4"/>
    <w:rsid w:val="007C0C67"/>
    <w:rsid w:val="007C0CE8"/>
    <w:rsid w:val="007C0E46"/>
    <w:rsid w:val="007C0F76"/>
    <w:rsid w:val="007C1360"/>
    <w:rsid w:val="007C145E"/>
    <w:rsid w:val="007C1637"/>
    <w:rsid w:val="007C174C"/>
    <w:rsid w:val="007C1AEA"/>
    <w:rsid w:val="007C1B43"/>
    <w:rsid w:val="007C1C62"/>
    <w:rsid w:val="007C1CC4"/>
    <w:rsid w:val="007C1DBD"/>
    <w:rsid w:val="007C229B"/>
    <w:rsid w:val="007C2303"/>
    <w:rsid w:val="007C245E"/>
    <w:rsid w:val="007C266C"/>
    <w:rsid w:val="007C2776"/>
    <w:rsid w:val="007C2863"/>
    <w:rsid w:val="007C2A7C"/>
    <w:rsid w:val="007C2BB2"/>
    <w:rsid w:val="007C2DA9"/>
    <w:rsid w:val="007C2E01"/>
    <w:rsid w:val="007C2ECF"/>
    <w:rsid w:val="007C3110"/>
    <w:rsid w:val="007C344D"/>
    <w:rsid w:val="007C3555"/>
    <w:rsid w:val="007C3633"/>
    <w:rsid w:val="007C36D4"/>
    <w:rsid w:val="007C37AD"/>
    <w:rsid w:val="007C3CB1"/>
    <w:rsid w:val="007C3E00"/>
    <w:rsid w:val="007C40A1"/>
    <w:rsid w:val="007C4285"/>
    <w:rsid w:val="007C42D4"/>
    <w:rsid w:val="007C453D"/>
    <w:rsid w:val="007C4574"/>
    <w:rsid w:val="007C45E8"/>
    <w:rsid w:val="007C4D45"/>
    <w:rsid w:val="007C4E4A"/>
    <w:rsid w:val="007C531E"/>
    <w:rsid w:val="007C533D"/>
    <w:rsid w:val="007C592C"/>
    <w:rsid w:val="007C59F2"/>
    <w:rsid w:val="007C5A2E"/>
    <w:rsid w:val="007C5D9C"/>
    <w:rsid w:val="007C5DC4"/>
    <w:rsid w:val="007C5E58"/>
    <w:rsid w:val="007C6061"/>
    <w:rsid w:val="007C6341"/>
    <w:rsid w:val="007C67C5"/>
    <w:rsid w:val="007C687D"/>
    <w:rsid w:val="007C6982"/>
    <w:rsid w:val="007C6ABD"/>
    <w:rsid w:val="007C6E84"/>
    <w:rsid w:val="007C713A"/>
    <w:rsid w:val="007C714C"/>
    <w:rsid w:val="007C74A3"/>
    <w:rsid w:val="007C7596"/>
    <w:rsid w:val="007C783F"/>
    <w:rsid w:val="007C7875"/>
    <w:rsid w:val="007C791A"/>
    <w:rsid w:val="007C79C1"/>
    <w:rsid w:val="007C7E5F"/>
    <w:rsid w:val="007D01E5"/>
    <w:rsid w:val="007D0913"/>
    <w:rsid w:val="007D09F0"/>
    <w:rsid w:val="007D0A11"/>
    <w:rsid w:val="007D0A9A"/>
    <w:rsid w:val="007D0B57"/>
    <w:rsid w:val="007D0D45"/>
    <w:rsid w:val="007D0E35"/>
    <w:rsid w:val="007D0E9C"/>
    <w:rsid w:val="007D1345"/>
    <w:rsid w:val="007D14E1"/>
    <w:rsid w:val="007D1624"/>
    <w:rsid w:val="007D18DC"/>
    <w:rsid w:val="007D192A"/>
    <w:rsid w:val="007D1C0A"/>
    <w:rsid w:val="007D1CEE"/>
    <w:rsid w:val="007D1DFC"/>
    <w:rsid w:val="007D1E1E"/>
    <w:rsid w:val="007D1FE5"/>
    <w:rsid w:val="007D211D"/>
    <w:rsid w:val="007D2238"/>
    <w:rsid w:val="007D2246"/>
    <w:rsid w:val="007D24D0"/>
    <w:rsid w:val="007D253F"/>
    <w:rsid w:val="007D26D7"/>
    <w:rsid w:val="007D2907"/>
    <w:rsid w:val="007D2C6B"/>
    <w:rsid w:val="007D2C96"/>
    <w:rsid w:val="007D2CCF"/>
    <w:rsid w:val="007D2CDE"/>
    <w:rsid w:val="007D2DC8"/>
    <w:rsid w:val="007D2EC9"/>
    <w:rsid w:val="007D2F87"/>
    <w:rsid w:val="007D30E8"/>
    <w:rsid w:val="007D360F"/>
    <w:rsid w:val="007D36DA"/>
    <w:rsid w:val="007D3B1F"/>
    <w:rsid w:val="007D4365"/>
    <w:rsid w:val="007D4696"/>
    <w:rsid w:val="007D490C"/>
    <w:rsid w:val="007D4A55"/>
    <w:rsid w:val="007D4C7F"/>
    <w:rsid w:val="007D5131"/>
    <w:rsid w:val="007D53C5"/>
    <w:rsid w:val="007D57F5"/>
    <w:rsid w:val="007D5978"/>
    <w:rsid w:val="007D5A9D"/>
    <w:rsid w:val="007D5C62"/>
    <w:rsid w:val="007D5D68"/>
    <w:rsid w:val="007D5F45"/>
    <w:rsid w:val="007D6032"/>
    <w:rsid w:val="007D60DC"/>
    <w:rsid w:val="007D61AF"/>
    <w:rsid w:val="007D62AB"/>
    <w:rsid w:val="007D6432"/>
    <w:rsid w:val="007D6720"/>
    <w:rsid w:val="007D67E1"/>
    <w:rsid w:val="007D6B65"/>
    <w:rsid w:val="007D6C07"/>
    <w:rsid w:val="007D6D6B"/>
    <w:rsid w:val="007D6DF7"/>
    <w:rsid w:val="007D6F08"/>
    <w:rsid w:val="007D6F9D"/>
    <w:rsid w:val="007D7783"/>
    <w:rsid w:val="007D7965"/>
    <w:rsid w:val="007D7989"/>
    <w:rsid w:val="007D79E3"/>
    <w:rsid w:val="007D7F7D"/>
    <w:rsid w:val="007E004D"/>
    <w:rsid w:val="007E00FB"/>
    <w:rsid w:val="007E014B"/>
    <w:rsid w:val="007E0338"/>
    <w:rsid w:val="007E074B"/>
    <w:rsid w:val="007E0761"/>
    <w:rsid w:val="007E0855"/>
    <w:rsid w:val="007E09D1"/>
    <w:rsid w:val="007E0BA2"/>
    <w:rsid w:val="007E0BCB"/>
    <w:rsid w:val="007E0D8A"/>
    <w:rsid w:val="007E0EAB"/>
    <w:rsid w:val="007E11C3"/>
    <w:rsid w:val="007E13E5"/>
    <w:rsid w:val="007E142B"/>
    <w:rsid w:val="007E143C"/>
    <w:rsid w:val="007E144E"/>
    <w:rsid w:val="007E14FE"/>
    <w:rsid w:val="007E1582"/>
    <w:rsid w:val="007E1B83"/>
    <w:rsid w:val="007E1D43"/>
    <w:rsid w:val="007E1E43"/>
    <w:rsid w:val="007E1EF4"/>
    <w:rsid w:val="007E206E"/>
    <w:rsid w:val="007E23A1"/>
    <w:rsid w:val="007E26A2"/>
    <w:rsid w:val="007E2754"/>
    <w:rsid w:val="007E27E7"/>
    <w:rsid w:val="007E29A2"/>
    <w:rsid w:val="007E2E59"/>
    <w:rsid w:val="007E2E70"/>
    <w:rsid w:val="007E2EF0"/>
    <w:rsid w:val="007E30BD"/>
    <w:rsid w:val="007E313F"/>
    <w:rsid w:val="007E321F"/>
    <w:rsid w:val="007E32DB"/>
    <w:rsid w:val="007E421A"/>
    <w:rsid w:val="007E427D"/>
    <w:rsid w:val="007E464B"/>
    <w:rsid w:val="007E4712"/>
    <w:rsid w:val="007E47DE"/>
    <w:rsid w:val="007E47EE"/>
    <w:rsid w:val="007E48A3"/>
    <w:rsid w:val="007E5174"/>
    <w:rsid w:val="007E526D"/>
    <w:rsid w:val="007E530A"/>
    <w:rsid w:val="007E53DB"/>
    <w:rsid w:val="007E53EC"/>
    <w:rsid w:val="007E5463"/>
    <w:rsid w:val="007E5919"/>
    <w:rsid w:val="007E598A"/>
    <w:rsid w:val="007E599C"/>
    <w:rsid w:val="007E5A82"/>
    <w:rsid w:val="007E5AD2"/>
    <w:rsid w:val="007E5ADD"/>
    <w:rsid w:val="007E5B28"/>
    <w:rsid w:val="007E5C11"/>
    <w:rsid w:val="007E5E31"/>
    <w:rsid w:val="007E6377"/>
    <w:rsid w:val="007E64B6"/>
    <w:rsid w:val="007E6532"/>
    <w:rsid w:val="007E66C5"/>
    <w:rsid w:val="007E696A"/>
    <w:rsid w:val="007E6A34"/>
    <w:rsid w:val="007E6AED"/>
    <w:rsid w:val="007E6C5E"/>
    <w:rsid w:val="007E6E5D"/>
    <w:rsid w:val="007E6F2A"/>
    <w:rsid w:val="007E7032"/>
    <w:rsid w:val="007E7190"/>
    <w:rsid w:val="007E7682"/>
    <w:rsid w:val="007E76CE"/>
    <w:rsid w:val="007E77C3"/>
    <w:rsid w:val="007E7B52"/>
    <w:rsid w:val="007E7E47"/>
    <w:rsid w:val="007F0083"/>
    <w:rsid w:val="007F01D8"/>
    <w:rsid w:val="007F01FF"/>
    <w:rsid w:val="007F02BA"/>
    <w:rsid w:val="007F08A6"/>
    <w:rsid w:val="007F090A"/>
    <w:rsid w:val="007F0B6A"/>
    <w:rsid w:val="007F0BD2"/>
    <w:rsid w:val="007F0CF6"/>
    <w:rsid w:val="007F0F8C"/>
    <w:rsid w:val="007F0FEB"/>
    <w:rsid w:val="007F133E"/>
    <w:rsid w:val="007F1B4E"/>
    <w:rsid w:val="007F1DAA"/>
    <w:rsid w:val="007F1E72"/>
    <w:rsid w:val="007F1EA3"/>
    <w:rsid w:val="007F2001"/>
    <w:rsid w:val="007F21C2"/>
    <w:rsid w:val="007F2228"/>
    <w:rsid w:val="007F2261"/>
    <w:rsid w:val="007F2496"/>
    <w:rsid w:val="007F24DF"/>
    <w:rsid w:val="007F2576"/>
    <w:rsid w:val="007F25DF"/>
    <w:rsid w:val="007F25E7"/>
    <w:rsid w:val="007F2775"/>
    <w:rsid w:val="007F27BF"/>
    <w:rsid w:val="007F2A96"/>
    <w:rsid w:val="007F2B1D"/>
    <w:rsid w:val="007F2B98"/>
    <w:rsid w:val="007F2EC4"/>
    <w:rsid w:val="007F3036"/>
    <w:rsid w:val="007F3065"/>
    <w:rsid w:val="007F3310"/>
    <w:rsid w:val="007F34E6"/>
    <w:rsid w:val="007F350C"/>
    <w:rsid w:val="007F3793"/>
    <w:rsid w:val="007F3D44"/>
    <w:rsid w:val="007F3D49"/>
    <w:rsid w:val="007F3DA1"/>
    <w:rsid w:val="007F3EC8"/>
    <w:rsid w:val="007F41C0"/>
    <w:rsid w:val="007F4739"/>
    <w:rsid w:val="007F489F"/>
    <w:rsid w:val="007F4D67"/>
    <w:rsid w:val="007F4E2A"/>
    <w:rsid w:val="007F4F5D"/>
    <w:rsid w:val="007F52F4"/>
    <w:rsid w:val="007F5372"/>
    <w:rsid w:val="007F5382"/>
    <w:rsid w:val="007F5468"/>
    <w:rsid w:val="007F54BD"/>
    <w:rsid w:val="007F59D3"/>
    <w:rsid w:val="007F5F53"/>
    <w:rsid w:val="007F60C9"/>
    <w:rsid w:val="007F6306"/>
    <w:rsid w:val="007F6475"/>
    <w:rsid w:val="007F64F7"/>
    <w:rsid w:val="007F6837"/>
    <w:rsid w:val="007F6839"/>
    <w:rsid w:val="007F6A8B"/>
    <w:rsid w:val="007F6CAF"/>
    <w:rsid w:val="007F6D80"/>
    <w:rsid w:val="007F6E92"/>
    <w:rsid w:val="007F70E6"/>
    <w:rsid w:val="007F7198"/>
    <w:rsid w:val="007F72FF"/>
    <w:rsid w:val="007F759B"/>
    <w:rsid w:val="007F76A9"/>
    <w:rsid w:val="007F7732"/>
    <w:rsid w:val="007F79C0"/>
    <w:rsid w:val="007F7E3A"/>
    <w:rsid w:val="007F7F2B"/>
    <w:rsid w:val="008001D0"/>
    <w:rsid w:val="00800473"/>
    <w:rsid w:val="0080051C"/>
    <w:rsid w:val="0080052F"/>
    <w:rsid w:val="0080072C"/>
    <w:rsid w:val="00800934"/>
    <w:rsid w:val="00800B03"/>
    <w:rsid w:val="00800B4B"/>
    <w:rsid w:val="00800F4E"/>
    <w:rsid w:val="00801397"/>
    <w:rsid w:val="008013C3"/>
    <w:rsid w:val="008013CF"/>
    <w:rsid w:val="008014D1"/>
    <w:rsid w:val="008015E5"/>
    <w:rsid w:val="0080182E"/>
    <w:rsid w:val="00801841"/>
    <w:rsid w:val="00801878"/>
    <w:rsid w:val="00801A17"/>
    <w:rsid w:val="00801AC7"/>
    <w:rsid w:val="00801AF0"/>
    <w:rsid w:val="00801B97"/>
    <w:rsid w:val="00801D57"/>
    <w:rsid w:val="008021A2"/>
    <w:rsid w:val="008023D6"/>
    <w:rsid w:val="00802960"/>
    <w:rsid w:val="00802A14"/>
    <w:rsid w:val="00802A7F"/>
    <w:rsid w:val="00802D16"/>
    <w:rsid w:val="00803663"/>
    <w:rsid w:val="0080366D"/>
    <w:rsid w:val="008037A6"/>
    <w:rsid w:val="00803C43"/>
    <w:rsid w:val="00803C90"/>
    <w:rsid w:val="00803CAE"/>
    <w:rsid w:val="00803D1F"/>
    <w:rsid w:val="00803F7C"/>
    <w:rsid w:val="00804149"/>
    <w:rsid w:val="008044FB"/>
    <w:rsid w:val="008044FD"/>
    <w:rsid w:val="00804762"/>
    <w:rsid w:val="008048E2"/>
    <w:rsid w:val="0080490E"/>
    <w:rsid w:val="00804954"/>
    <w:rsid w:val="00804B07"/>
    <w:rsid w:val="008050C1"/>
    <w:rsid w:val="008051EA"/>
    <w:rsid w:val="00805350"/>
    <w:rsid w:val="00805397"/>
    <w:rsid w:val="008058FB"/>
    <w:rsid w:val="00805C2E"/>
    <w:rsid w:val="00806071"/>
    <w:rsid w:val="00806102"/>
    <w:rsid w:val="0080621C"/>
    <w:rsid w:val="00806699"/>
    <w:rsid w:val="008067BD"/>
    <w:rsid w:val="00806BEA"/>
    <w:rsid w:val="00806E25"/>
    <w:rsid w:val="0080775C"/>
    <w:rsid w:val="00807EC6"/>
    <w:rsid w:val="00807F76"/>
    <w:rsid w:val="008102A4"/>
    <w:rsid w:val="008102D2"/>
    <w:rsid w:val="00810400"/>
    <w:rsid w:val="00810A18"/>
    <w:rsid w:val="00810B60"/>
    <w:rsid w:val="00810C81"/>
    <w:rsid w:val="00811092"/>
    <w:rsid w:val="0081180F"/>
    <w:rsid w:val="00811884"/>
    <w:rsid w:val="008120B5"/>
    <w:rsid w:val="008120BC"/>
    <w:rsid w:val="008126EE"/>
    <w:rsid w:val="00812832"/>
    <w:rsid w:val="00812F04"/>
    <w:rsid w:val="008136A4"/>
    <w:rsid w:val="008136F2"/>
    <w:rsid w:val="008139FE"/>
    <w:rsid w:val="00813A21"/>
    <w:rsid w:val="00813A9A"/>
    <w:rsid w:val="00813BF4"/>
    <w:rsid w:val="00813D4F"/>
    <w:rsid w:val="00813DDE"/>
    <w:rsid w:val="00813E51"/>
    <w:rsid w:val="00813E90"/>
    <w:rsid w:val="00813F76"/>
    <w:rsid w:val="008140C6"/>
    <w:rsid w:val="008140C7"/>
    <w:rsid w:val="00814106"/>
    <w:rsid w:val="00814180"/>
    <w:rsid w:val="00814212"/>
    <w:rsid w:val="008144EC"/>
    <w:rsid w:val="008145AB"/>
    <w:rsid w:val="008147EF"/>
    <w:rsid w:val="00814C25"/>
    <w:rsid w:val="00814D56"/>
    <w:rsid w:val="00814DFD"/>
    <w:rsid w:val="008152D8"/>
    <w:rsid w:val="008157F6"/>
    <w:rsid w:val="00815ABC"/>
    <w:rsid w:val="00815FCD"/>
    <w:rsid w:val="0081618D"/>
    <w:rsid w:val="008163C0"/>
    <w:rsid w:val="0081696C"/>
    <w:rsid w:val="008169DE"/>
    <w:rsid w:val="00816A40"/>
    <w:rsid w:val="00816B29"/>
    <w:rsid w:val="00816B39"/>
    <w:rsid w:val="00816DBF"/>
    <w:rsid w:val="00817092"/>
    <w:rsid w:val="00817647"/>
    <w:rsid w:val="008177BB"/>
    <w:rsid w:val="00817808"/>
    <w:rsid w:val="0081787F"/>
    <w:rsid w:val="008178A0"/>
    <w:rsid w:val="008178E5"/>
    <w:rsid w:val="00817B24"/>
    <w:rsid w:val="00817B2C"/>
    <w:rsid w:val="00817F36"/>
    <w:rsid w:val="0082008B"/>
    <w:rsid w:val="008201FD"/>
    <w:rsid w:val="0082066C"/>
    <w:rsid w:val="008206A4"/>
    <w:rsid w:val="00820739"/>
    <w:rsid w:val="00820773"/>
    <w:rsid w:val="00820839"/>
    <w:rsid w:val="0082093D"/>
    <w:rsid w:val="00820968"/>
    <w:rsid w:val="00820980"/>
    <w:rsid w:val="008209E9"/>
    <w:rsid w:val="00820B15"/>
    <w:rsid w:val="00820F7C"/>
    <w:rsid w:val="00821064"/>
    <w:rsid w:val="008218F8"/>
    <w:rsid w:val="00821A02"/>
    <w:rsid w:val="00821B71"/>
    <w:rsid w:val="00821BD3"/>
    <w:rsid w:val="00821C21"/>
    <w:rsid w:val="00821E13"/>
    <w:rsid w:val="00821F87"/>
    <w:rsid w:val="0082214D"/>
    <w:rsid w:val="008221D8"/>
    <w:rsid w:val="00822336"/>
    <w:rsid w:val="00822416"/>
    <w:rsid w:val="0082245F"/>
    <w:rsid w:val="00822506"/>
    <w:rsid w:val="008225E3"/>
    <w:rsid w:val="00822846"/>
    <w:rsid w:val="008229FD"/>
    <w:rsid w:val="00822ABA"/>
    <w:rsid w:val="00822ACD"/>
    <w:rsid w:val="00822F05"/>
    <w:rsid w:val="00822F9F"/>
    <w:rsid w:val="0082301D"/>
    <w:rsid w:val="0082329E"/>
    <w:rsid w:val="008237ED"/>
    <w:rsid w:val="00823827"/>
    <w:rsid w:val="00823C4E"/>
    <w:rsid w:val="00824300"/>
    <w:rsid w:val="0082454B"/>
    <w:rsid w:val="0082478D"/>
    <w:rsid w:val="00824848"/>
    <w:rsid w:val="00824A39"/>
    <w:rsid w:val="00824ECF"/>
    <w:rsid w:val="00825604"/>
    <w:rsid w:val="008258D2"/>
    <w:rsid w:val="00825E99"/>
    <w:rsid w:val="008260A7"/>
    <w:rsid w:val="00826182"/>
    <w:rsid w:val="00826262"/>
    <w:rsid w:val="00826372"/>
    <w:rsid w:val="008263BB"/>
    <w:rsid w:val="00826544"/>
    <w:rsid w:val="008268A5"/>
    <w:rsid w:val="00826967"/>
    <w:rsid w:val="008269AA"/>
    <w:rsid w:val="00826AF9"/>
    <w:rsid w:val="00826E25"/>
    <w:rsid w:val="00826E9F"/>
    <w:rsid w:val="00826FD8"/>
    <w:rsid w:val="00827007"/>
    <w:rsid w:val="0082709F"/>
    <w:rsid w:val="0082799D"/>
    <w:rsid w:val="00827A0B"/>
    <w:rsid w:val="00827ABC"/>
    <w:rsid w:val="00827C3D"/>
    <w:rsid w:val="00827F17"/>
    <w:rsid w:val="00827F86"/>
    <w:rsid w:val="00827FC8"/>
    <w:rsid w:val="0083038F"/>
    <w:rsid w:val="008307C1"/>
    <w:rsid w:val="00830ABC"/>
    <w:rsid w:val="00830B83"/>
    <w:rsid w:val="00830CF5"/>
    <w:rsid w:val="00831348"/>
    <w:rsid w:val="008313C4"/>
    <w:rsid w:val="00831758"/>
    <w:rsid w:val="008317A6"/>
    <w:rsid w:val="00831A20"/>
    <w:rsid w:val="00831A45"/>
    <w:rsid w:val="00831C67"/>
    <w:rsid w:val="00831C9B"/>
    <w:rsid w:val="00831E3A"/>
    <w:rsid w:val="00831E7F"/>
    <w:rsid w:val="00831EF6"/>
    <w:rsid w:val="00831FA3"/>
    <w:rsid w:val="00831FB0"/>
    <w:rsid w:val="0083201A"/>
    <w:rsid w:val="00832288"/>
    <w:rsid w:val="008329CF"/>
    <w:rsid w:val="00832B41"/>
    <w:rsid w:val="00832BAF"/>
    <w:rsid w:val="0083310E"/>
    <w:rsid w:val="00833473"/>
    <w:rsid w:val="008337A9"/>
    <w:rsid w:val="008337B9"/>
    <w:rsid w:val="00833AB8"/>
    <w:rsid w:val="00833C89"/>
    <w:rsid w:val="00833CF6"/>
    <w:rsid w:val="00833D62"/>
    <w:rsid w:val="008340AA"/>
    <w:rsid w:val="008343FC"/>
    <w:rsid w:val="00834545"/>
    <w:rsid w:val="00834556"/>
    <w:rsid w:val="0083460E"/>
    <w:rsid w:val="0083489B"/>
    <w:rsid w:val="00834A37"/>
    <w:rsid w:val="00834B9B"/>
    <w:rsid w:val="00834BE7"/>
    <w:rsid w:val="00834D97"/>
    <w:rsid w:val="0083524A"/>
    <w:rsid w:val="00835647"/>
    <w:rsid w:val="008357D1"/>
    <w:rsid w:val="008357F6"/>
    <w:rsid w:val="00835903"/>
    <w:rsid w:val="00835A91"/>
    <w:rsid w:val="00835FB2"/>
    <w:rsid w:val="00836096"/>
    <w:rsid w:val="008363A6"/>
    <w:rsid w:val="0083647C"/>
    <w:rsid w:val="00836541"/>
    <w:rsid w:val="0083661A"/>
    <w:rsid w:val="0083668E"/>
    <w:rsid w:val="00836717"/>
    <w:rsid w:val="00836A27"/>
    <w:rsid w:val="00836AF7"/>
    <w:rsid w:val="00836C82"/>
    <w:rsid w:val="00836F78"/>
    <w:rsid w:val="00836FD8"/>
    <w:rsid w:val="008370C0"/>
    <w:rsid w:val="0083723D"/>
    <w:rsid w:val="008373DF"/>
    <w:rsid w:val="0083746E"/>
    <w:rsid w:val="0083748C"/>
    <w:rsid w:val="0083760F"/>
    <w:rsid w:val="00837BAE"/>
    <w:rsid w:val="00837CCF"/>
    <w:rsid w:val="00837E7D"/>
    <w:rsid w:val="00837EE5"/>
    <w:rsid w:val="00837F68"/>
    <w:rsid w:val="008401E4"/>
    <w:rsid w:val="008403E1"/>
    <w:rsid w:val="00840455"/>
    <w:rsid w:val="008406FA"/>
    <w:rsid w:val="008407C1"/>
    <w:rsid w:val="00840D97"/>
    <w:rsid w:val="00840F86"/>
    <w:rsid w:val="00840FF8"/>
    <w:rsid w:val="00841339"/>
    <w:rsid w:val="0084134E"/>
    <w:rsid w:val="008414D3"/>
    <w:rsid w:val="008418A1"/>
    <w:rsid w:val="008419B3"/>
    <w:rsid w:val="008419F9"/>
    <w:rsid w:val="00842357"/>
    <w:rsid w:val="008429F4"/>
    <w:rsid w:val="00842A49"/>
    <w:rsid w:val="00842C0F"/>
    <w:rsid w:val="00842CEF"/>
    <w:rsid w:val="00842E0C"/>
    <w:rsid w:val="00842EB4"/>
    <w:rsid w:val="00842EDE"/>
    <w:rsid w:val="00843382"/>
    <w:rsid w:val="00843423"/>
    <w:rsid w:val="008435DB"/>
    <w:rsid w:val="008436EA"/>
    <w:rsid w:val="008438E4"/>
    <w:rsid w:val="008439AA"/>
    <w:rsid w:val="008443ED"/>
    <w:rsid w:val="00844672"/>
    <w:rsid w:val="0084474E"/>
    <w:rsid w:val="00844B7E"/>
    <w:rsid w:val="00844DB7"/>
    <w:rsid w:val="00844F98"/>
    <w:rsid w:val="008453CC"/>
    <w:rsid w:val="008455D0"/>
    <w:rsid w:val="008458D4"/>
    <w:rsid w:val="00845A51"/>
    <w:rsid w:val="00845C57"/>
    <w:rsid w:val="00845F06"/>
    <w:rsid w:val="00845F17"/>
    <w:rsid w:val="00845F98"/>
    <w:rsid w:val="00846010"/>
    <w:rsid w:val="008462E9"/>
    <w:rsid w:val="00846493"/>
    <w:rsid w:val="00846539"/>
    <w:rsid w:val="008466E7"/>
    <w:rsid w:val="00846B39"/>
    <w:rsid w:val="00846C3B"/>
    <w:rsid w:val="00846CF2"/>
    <w:rsid w:val="00846D08"/>
    <w:rsid w:val="00846FA1"/>
    <w:rsid w:val="00846FE1"/>
    <w:rsid w:val="00847034"/>
    <w:rsid w:val="0084705D"/>
    <w:rsid w:val="00847306"/>
    <w:rsid w:val="0084744F"/>
    <w:rsid w:val="008476B1"/>
    <w:rsid w:val="008476E6"/>
    <w:rsid w:val="0084770F"/>
    <w:rsid w:val="00847725"/>
    <w:rsid w:val="008477C7"/>
    <w:rsid w:val="0085021F"/>
    <w:rsid w:val="00850ADB"/>
    <w:rsid w:val="00850DA9"/>
    <w:rsid w:val="00850E99"/>
    <w:rsid w:val="0085132E"/>
    <w:rsid w:val="00851375"/>
    <w:rsid w:val="008513A1"/>
    <w:rsid w:val="00851418"/>
    <w:rsid w:val="0085161A"/>
    <w:rsid w:val="00851873"/>
    <w:rsid w:val="008518B1"/>
    <w:rsid w:val="00851C19"/>
    <w:rsid w:val="00851C7F"/>
    <w:rsid w:val="00851DEF"/>
    <w:rsid w:val="008524FF"/>
    <w:rsid w:val="0085273F"/>
    <w:rsid w:val="00852C7E"/>
    <w:rsid w:val="00853297"/>
    <w:rsid w:val="0085335F"/>
    <w:rsid w:val="008534D8"/>
    <w:rsid w:val="00853563"/>
    <w:rsid w:val="00853689"/>
    <w:rsid w:val="008538D1"/>
    <w:rsid w:val="00853B4C"/>
    <w:rsid w:val="00853D27"/>
    <w:rsid w:val="00853D74"/>
    <w:rsid w:val="00853E3D"/>
    <w:rsid w:val="00853F29"/>
    <w:rsid w:val="00853F7C"/>
    <w:rsid w:val="008540A8"/>
    <w:rsid w:val="00854124"/>
    <w:rsid w:val="00854195"/>
    <w:rsid w:val="00854388"/>
    <w:rsid w:val="008544FE"/>
    <w:rsid w:val="008548C6"/>
    <w:rsid w:val="00854955"/>
    <w:rsid w:val="008549C8"/>
    <w:rsid w:val="00854F78"/>
    <w:rsid w:val="00855033"/>
    <w:rsid w:val="00855238"/>
    <w:rsid w:val="008552F9"/>
    <w:rsid w:val="008553BD"/>
    <w:rsid w:val="008553EC"/>
    <w:rsid w:val="0085574B"/>
    <w:rsid w:val="00855815"/>
    <w:rsid w:val="00855ADE"/>
    <w:rsid w:val="00855B77"/>
    <w:rsid w:val="008560B1"/>
    <w:rsid w:val="0085655E"/>
    <w:rsid w:val="008565E4"/>
    <w:rsid w:val="0085673A"/>
    <w:rsid w:val="008569B7"/>
    <w:rsid w:val="00856A1C"/>
    <w:rsid w:val="00856BFE"/>
    <w:rsid w:val="00856C9E"/>
    <w:rsid w:val="00856E54"/>
    <w:rsid w:val="00856E96"/>
    <w:rsid w:val="008570D1"/>
    <w:rsid w:val="00857159"/>
    <w:rsid w:val="008571EC"/>
    <w:rsid w:val="00857211"/>
    <w:rsid w:val="0085727C"/>
    <w:rsid w:val="008572C1"/>
    <w:rsid w:val="008574DE"/>
    <w:rsid w:val="00857625"/>
    <w:rsid w:val="008577C8"/>
    <w:rsid w:val="008578F8"/>
    <w:rsid w:val="00857E1B"/>
    <w:rsid w:val="00857F38"/>
    <w:rsid w:val="0086003E"/>
    <w:rsid w:val="008601E3"/>
    <w:rsid w:val="008603F3"/>
    <w:rsid w:val="008606FA"/>
    <w:rsid w:val="008609BB"/>
    <w:rsid w:val="00860A91"/>
    <w:rsid w:val="00860CFC"/>
    <w:rsid w:val="00861091"/>
    <w:rsid w:val="008611A2"/>
    <w:rsid w:val="008614EF"/>
    <w:rsid w:val="008614F6"/>
    <w:rsid w:val="00861687"/>
    <w:rsid w:val="00861783"/>
    <w:rsid w:val="0086197A"/>
    <w:rsid w:val="008619A3"/>
    <w:rsid w:val="008619D9"/>
    <w:rsid w:val="00861A38"/>
    <w:rsid w:val="00861B88"/>
    <w:rsid w:val="00861C00"/>
    <w:rsid w:val="00861DF3"/>
    <w:rsid w:val="008624A4"/>
    <w:rsid w:val="0086251C"/>
    <w:rsid w:val="008627DD"/>
    <w:rsid w:val="00862A98"/>
    <w:rsid w:val="0086306B"/>
    <w:rsid w:val="0086312B"/>
    <w:rsid w:val="0086362E"/>
    <w:rsid w:val="008639A1"/>
    <w:rsid w:val="008639F9"/>
    <w:rsid w:val="00863B18"/>
    <w:rsid w:val="00863D22"/>
    <w:rsid w:val="00863FC1"/>
    <w:rsid w:val="0086401E"/>
    <w:rsid w:val="008649FB"/>
    <w:rsid w:val="00864A71"/>
    <w:rsid w:val="00864C3F"/>
    <w:rsid w:val="00864E00"/>
    <w:rsid w:val="00864E16"/>
    <w:rsid w:val="00864FFF"/>
    <w:rsid w:val="00865038"/>
    <w:rsid w:val="0086507C"/>
    <w:rsid w:val="008650A6"/>
    <w:rsid w:val="00865274"/>
    <w:rsid w:val="00865357"/>
    <w:rsid w:val="0086539E"/>
    <w:rsid w:val="008657E5"/>
    <w:rsid w:val="00865874"/>
    <w:rsid w:val="00865C3C"/>
    <w:rsid w:val="00865FCD"/>
    <w:rsid w:val="00865FF8"/>
    <w:rsid w:val="00866240"/>
    <w:rsid w:val="00866ED2"/>
    <w:rsid w:val="00867206"/>
    <w:rsid w:val="00867243"/>
    <w:rsid w:val="0086728B"/>
    <w:rsid w:val="008674DE"/>
    <w:rsid w:val="00867B9E"/>
    <w:rsid w:val="00867C0F"/>
    <w:rsid w:val="00867C51"/>
    <w:rsid w:val="00867CDC"/>
    <w:rsid w:val="00867E0B"/>
    <w:rsid w:val="00867E71"/>
    <w:rsid w:val="00867F26"/>
    <w:rsid w:val="008701D5"/>
    <w:rsid w:val="00870224"/>
    <w:rsid w:val="0087031F"/>
    <w:rsid w:val="00870376"/>
    <w:rsid w:val="00870D04"/>
    <w:rsid w:val="00870D5B"/>
    <w:rsid w:val="00870F75"/>
    <w:rsid w:val="00871094"/>
    <w:rsid w:val="008712FF"/>
    <w:rsid w:val="00871312"/>
    <w:rsid w:val="0087146A"/>
    <w:rsid w:val="00871947"/>
    <w:rsid w:val="00871AF0"/>
    <w:rsid w:val="00871D11"/>
    <w:rsid w:val="00871E9D"/>
    <w:rsid w:val="00872050"/>
    <w:rsid w:val="00872803"/>
    <w:rsid w:val="00872994"/>
    <w:rsid w:val="00872B76"/>
    <w:rsid w:val="00872F6F"/>
    <w:rsid w:val="00873307"/>
    <w:rsid w:val="0087338E"/>
    <w:rsid w:val="008735EF"/>
    <w:rsid w:val="008736CF"/>
    <w:rsid w:val="0087370D"/>
    <w:rsid w:val="008737CC"/>
    <w:rsid w:val="00873C92"/>
    <w:rsid w:val="00873DEA"/>
    <w:rsid w:val="00873FA1"/>
    <w:rsid w:val="00874439"/>
    <w:rsid w:val="0087455A"/>
    <w:rsid w:val="008747B0"/>
    <w:rsid w:val="008749E8"/>
    <w:rsid w:val="008749F3"/>
    <w:rsid w:val="00874C0E"/>
    <w:rsid w:val="00874E35"/>
    <w:rsid w:val="00875120"/>
    <w:rsid w:val="00875B65"/>
    <w:rsid w:val="00875D83"/>
    <w:rsid w:val="00876685"/>
    <w:rsid w:val="0087671A"/>
    <w:rsid w:val="008767A9"/>
    <w:rsid w:val="00876A38"/>
    <w:rsid w:val="00876C16"/>
    <w:rsid w:val="00876D16"/>
    <w:rsid w:val="00876F11"/>
    <w:rsid w:val="00876F44"/>
    <w:rsid w:val="00876FA1"/>
    <w:rsid w:val="00876FBD"/>
    <w:rsid w:val="008771C6"/>
    <w:rsid w:val="00877383"/>
    <w:rsid w:val="008774B6"/>
    <w:rsid w:val="008774FF"/>
    <w:rsid w:val="00877ADE"/>
    <w:rsid w:val="00877B81"/>
    <w:rsid w:val="00877BED"/>
    <w:rsid w:val="00877D65"/>
    <w:rsid w:val="008800A4"/>
    <w:rsid w:val="0088040A"/>
    <w:rsid w:val="008805E8"/>
    <w:rsid w:val="00880BF6"/>
    <w:rsid w:val="00881182"/>
    <w:rsid w:val="008819A3"/>
    <w:rsid w:val="00881B10"/>
    <w:rsid w:val="00881BEE"/>
    <w:rsid w:val="00881CAB"/>
    <w:rsid w:val="00881D08"/>
    <w:rsid w:val="00881ED4"/>
    <w:rsid w:val="00882057"/>
    <w:rsid w:val="00882059"/>
    <w:rsid w:val="00882142"/>
    <w:rsid w:val="0088224F"/>
    <w:rsid w:val="008822CE"/>
    <w:rsid w:val="00882785"/>
    <w:rsid w:val="008827ED"/>
    <w:rsid w:val="00882B13"/>
    <w:rsid w:val="00882CBD"/>
    <w:rsid w:val="00882D4E"/>
    <w:rsid w:val="00883152"/>
    <w:rsid w:val="008831CC"/>
    <w:rsid w:val="008834D2"/>
    <w:rsid w:val="0088377A"/>
    <w:rsid w:val="008839CF"/>
    <w:rsid w:val="00883C23"/>
    <w:rsid w:val="00883DDD"/>
    <w:rsid w:val="00884077"/>
    <w:rsid w:val="00884158"/>
    <w:rsid w:val="00884322"/>
    <w:rsid w:val="008846B6"/>
    <w:rsid w:val="008846D8"/>
    <w:rsid w:val="0088470B"/>
    <w:rsid w:val="00884B97"/>
    <w:rsid w:val="00884D51"/>
    <w:rsid w:val="0088510C"/>
    <w:rsid w:val="008855A7"/>
    <w:rsid w:val="008855C1"/>
    <w:rsid w:val="00885644"/>
    <w:rsid w:val="008857CC"/>
    <w:rsid w:val="00885F50"/>
    <w:rsid w:val="00886674"/>
    <w:rsid w:val="008866BF"/>
    <w:rsid w:val="0088693D"/>
    <w:rsid w:val="008869B6"/>
    <w:rsid w:val="008869CC"/>
    <w:rsid w:val="00886A07"/>
    <w:rsid w:val="00886C59"/>
    <w:rsid w:val="00886EC5"/>
    <w:rsid w:val="008876E2"/>
    <w:rsid w:val="0088783C"/>
    <w:rsid w:val="008878C2"/>
    <w:rsid w:val="00887C47"/>
    <w:rsid w:val="00887E15"/>
    <w:rsid w:val="00887E1A"/>
    <w:rsid w:val="00890252"/>
    <w:rsid w:val="0089035F"/>
    <w:rsid w:val="008903BF"/>
    <w:rsid w:val="0089063F"/>
    <w:rsid w:val="008907A6"/>
    <w:rsid w:val="00890821"/>
    <w:rsid w:val="00890C79"/>
    <w:rsid w:val="00890D5D"/>
    <w:rsid w:val="00890E1D"/>
    <w:rsid w:val="00890F0D"/>
    <w:rsid w:val="00890F8A"/>
    <w:rsid w:val="008913AA"/>
    <w:rsid w:val="0089157C"/>
    <w:rsid w:val="00891C74"/>
    <w:rsid w:val="0089236E"/>
    <w:rsid w:val="008923E8"/>
    <w:rsid w:val="008924CC"/>
    <w:rsid w:val="00892602"/>
    <w:rsid w:val="00892920"/>
    <w:rsid w:val="00892CFC"/>
    <w:rsid w:val="00893022"/>
    <w:rsid w:val="00893050"/>
    <w:rsid w:val="00893070"/>
    <w:rsid w:val="00893133"/>
    <w:rsid w:val="0089328C"/>
    <w:rsid w:val="00893357"/>
    <w:rsid w:val="008934DE"/>
    <w:rsid w:val="008937F7"/>
    <w:rsid w:val="008939E1"/>
    <w:rsid w:val="00893D0F"/>
    <w:rsid w:val="00893E18"/>
    <w:rsid w:val="00893F0A"/>
    <w:rsid w:val="0089400B"/>
    <w:rsid w:val="00894122"/>
    <w:rsid w:val="008941B2"/>
    <w:rsid w:val="008941C1"/>
    <w:rsid w:val="00894590"/>
    <w:rsid w:val="008948F6"/>
    <w:rsid w:val="008949ED"/>
    <w:rsid w:val="00894C62"/>
    <w:rsid w:val="00894F54"/>
    <w:rsid w:val="0089501D"/>
    <w:rsid w:val="008950A8"/>
    <w:rsid w:val="008954EC"/>
    <w:rsid w:val="008955F4"/>
    <w:rsid w:val="008958C1"/>
    <w:rsid w:val="00896410"/>
    <w:rsid w:val="0089651B"/>
    <w:rsid w:val="008965DE"/>
    <w:rsid w:val="00896615"/>
    <w:rsid w:val="008967AC"/>
    <w:rsid w:val="00896BCA"/>
    <w:rsid w:val="00896BED"/>
    <w:rsid w:val="00896CC3"/>
    <w:rsid w:val="00896FE9"/>
    <w:rsid w:val="00897449"/>
    <w:rsid w:val="008977A3"/>
    <w:rsid w:val="00897882"/>
    <w:rsid w:val="00897A33"/>
    <w:rsid w:val="00897C02"/>
    <w:rsid w:val="00897CFB"/>
    <w:rsid w:val="00897D72"/>
    <w:rsid w:val="00897DB5"/>
    <w:rsid w:val="00897FD6"/>
    <w:rsid w:val="00897FE5"/>
    <w:rsid w:val="008A0058"/>
    <w:rsid w:val="008A011F"/>
    <w:rsid w:val="008A024E"/>
    <w:rsid w:val="008A0457"/>
    <w:rsid w:val="008A069D"/>
    <w:rsid w:val="008A07DC"/>
    <w:rsid w:val="008A0846"/>
    <w:rsid w:val="008A0E1A"/>
    <w:rsid w:val="008A0EF2"/>
    <w:rsid w:val="008A1585"/>
    <w:rsid w:val="008A1695"/>
    <w:rsid w:val="008A1699"/>
    <w:rsid w:val="008A180D"/>
    <w:rsid w:val="008A18C6"/>
    <w:rsid w:val="008A1B35"/>
    <w:rsid w:val="008A1DFB"/>
    <w:rsid w:val="008A1E96"/>
    <w:rsid w:val="008A1FA9"/>
    <w:rsid w:val="008A248B"/>
    <w:rsid w:val="008A2509"/>
    <w:rsid w:val="008A265A"/>
    <w:rsid w:val="008A2777"/>
    <w:rsid w:val="008A2877"/>
    <w:rsid w:val="008A2A96"/>
    <w:rsid w:val="008A2B63"/>
    <w:rsid w:val="008A2DB3"/>
    <w:rsid w:val="008A2EF6"/>
    <w:rsid w:val="008A309B"/>
    <w:rsid w:val="008A3478"/>
    <w:rsid w:val="008A36E1"/>
    <w:rsid w:val="008A3A8F"/>
    <w:rsid w:val="008A3C3B"/>
    <w:rsid w:val="008A3D37"/>
    <w:rsid w:val="008A3DCC"/>
    <w:rsid w:val="008A3DEC"/>
    <w:rsid w:val="008A3F4E"/>
    <w:rsid w:val="008A4436"/>
    <w:rsid w:val="008A44DE"/>
    <w:rsid w:val="008A479F"/>
    <w:rsid w:val="008A47D6"/>
    <w:rsid w:val="008A49F0"/>
    <w:rsid w:val="008A4CB3"/>
    <w:rsid w:val="008A4CBC"/>
    <w:rsid w:val="008A4CFF"/>
    <w:rsid w:val="008A4FD6"/>
    <w:rsid w:val="008A5183"/>
    <w:rsid w:val="008A51BC"/>
    <w:rsid w:val="008A52CF"/>
    <w:rsid w:val="008A5378"/>
    <w:rsid w:val="008A53C0"/>
    <w:rsid w:val="008A56AE"/>
    <w:rsid w:val="008A5997"/>
    <w:rsid w:val="008A5CC0"/>
    <w:rsid w:val="008A5D79"/>
    <w:rsid w:val="008A6495"/>
    <w:rsid w:val="008A6649"/>
    <w:rsid w:val="008A669A"/>
    <w:rsid w:val="008A673B"/>
    <w:rsid w:val="008A6903"/>
    <w:rsid w:val="008A695F"/>
    <w:rsid w:val="008A6EE1"/>
    <w:rsid w:val="008A6F5C"/>
    <w:rsid w:val="008A6FB9"/>
    <w:rsid w:val="008A707F"/>
    <w:rsid w:val="008A70CC"/>
    <w:rsid w:val="008A738E"/>
    <w:rsid w:val="008A744D"/>
    <w:rsid w:val="008A7596"/>
    <w:rsid w:val="008A76F3"/>
    <w:rsid w:val="008A7725"/>
    <w:rsid w:val="008A792A"/>
    <w:rsid w:val="008A7994"/>
    <w:rsid w:val="008A7E3B"/>
    <w:rsid w:val="008B00DB"/>
    <w:rsid w:val="008B0163"/>
    <w:rsid w:val="008B02CD"/>
    <w:rsid w:val="008B0AA3"/>
    <w:rsid w:val="008B0C2F"/>
    <w:rsid w:val="008B1208"/>
    <w:rsid w:val="008B14AF"/>
    <w:rsid w:val="008B1685"/>
    <w:rsid w:val="008B1933"/>
    <w:rsid w:val="008B1986"/>
    <w:rsid w:val="008B1B3D"/>
    <w:rsid w:val="008B1D71"/>
    <w:rsid w:val="008B1E4C"/>
    <w:rsid w:val="008B1E6C"/>
    <w:rsid w:val="008B1FD9"/>
    <w:rsid w:val="008B2191"/>
    <w:rsid w:val="008B24AD"/>
    <w:rsid w:val="008B268D"/>
    <w:rsid w:val="008B276E"/>
    <w:rsid w:val="008B2A0E"/>
    <w:rsid w:val="008B2CF5"/>
    <w:rsid w:val="008B2D46"/>
    <w:rsid w:val="008B2D63"/>
    <w:rsid w:val="008B2DA3"/>
    <w:rsid w:val="008B34EF"/>
    <w:rsid w:val="008B3A4A"/>
    <w:rsid w:val="008B3CFC"/>
    <w:rsid w:val="008B3E4A"/>
    <w:rsid w:val="008B3F93"/>
    <w:rsid w:val="008B4115"/>
    <w:rsid w:val="008B41DE"/>
    <w:rsid w:val="008B42B3"/>
    <w:rsid w:val="008B47AA"/>
    <w:rsid w:val="008B491F"/>
    <w:rsid w:val="008B4B91"/>
    <w:rsid w:val="008B4C87"/>
    <w:rsid w:val="008B4D03"/>
    <w:rsid w:val="008B4ECD"/>
    <w:rsid w:val="008B4F23"/>
    <w:rsid w:val="008B500F"/>
    <w:rsid w:val="008B505F"/>
    <w:rsid w:val="008B50EF"/>
    <w:rsid w:val="008B50F0"/>
    <w:rsid w:val="008B5145"/>
    <w:rsid w:val="008B53F0"/>
    <w:rsid w:val="008B5464"/>
    <w:rsid w:val="008B56CF"/>
    <w:rsid w:val="008B5A94"/>
    <w:rsid w:val="008B5ACC"/>
    <w:rsid w:val="008B5B9C"/>
    <w:rsid w:val="008B5BDA"/>
    <w:rsid w:val="008B5BDB"/>
    <w:rsid w:val="008B5C46"/>
    <w:rsid w:val="008B6108"/>
    <w:rsid w:val="008B62CC"/>
    <w:rsid w:val="008B6453"/>
    <w:rsid w:val="008B655A"/>
    <w:rsid w:val="008B65D9"/>
    <w:rsid w:val="008B668B"/>
    <w:rsid w:val="008B6D09"/>
    <w:rsid w:val="008B6D95"/>
    <w:rsid w:val="008B6DA2"/>
    <w:rsid w:val="008B7014"/>
    <w:rsid w:val="008B7112"/>
    <w:rsid w:val="008B7619"/>
    <w:rsid w:val="008B7877"/>
    <w:rsid w:val="008B7F4F"/>
    <w:rsid w:val="008C0110"/>
    <w:rsid w:val="008C01D0"/>
    <w:rsid w:val="008C03B4"/>
    <w:rsid w:val="008C04AE"/>
    <w:rsid w:val="008C0794"/>
    <w:rsid w:val="008C09C5"/>
    <w:rsid w:val="008C0EAF"/>
    <w:rsid w:val="008C1124"/>
    <w:rsid w:val="008C11E9"/>
    <w:rsid w:val="008C11F4"/>
    <w:rsid w:val="008C1864"/>
    <w:rsid w:val="008C1E0E"/>
    <w:rsid w:val="008C201B"/>
    <w:rsid w:val="008C2146"/>
    <w:rsid w:val="008C269A"/>
    <w:rsid w:val="008C27AB"/>
    <w:rsid w:val="008C2A11"/>
    <w:rsid w:val="008C2BA6"/>
    <w:rsid w:val="008C2D77"/>
    <w:rsid w:val="008C2E3F"/>
    <w:rsid w:val="008C3091"/>
    <w:rsid w:val="008C3391"/>
    <w:rsid w:val="008C33A7"/>
    <w:rsid w:val="008C3514"/>
    <w:rsid w:val="008C37D7"/>
    <w:rsid w:val="008C3959"/>
    <w:rsid w:val="008C3AC6"/>
    <w:rsid w:val="008C3B74"/>
    <w:rsid w:val="008C3C37"/>
    <w:rsid w:val="008C4202"/>
    <w:rsid w:val="008C44C9"/>
    <w:rsid w:val="008C4503"/>
    <w:rsid w:val="008C4693"/>
    <w:rsid w:val="008C470B"/>
    <w:rsid w:val="008C4E23"/>
    <w:rsid w:val="008C4EBF"/>
    <w:rsid w:val="008C5228"/>
    <w:rsid w:val="008C529F"/>
    <w:rsid w:val="008C5435"/>
    <w:rsid w:val="008C584C"/>
    <w:rsid w:val="008C5B68"/>
    <w:rsid w:val="008C5CFA"/>
    <w:rsid w:val="008C5FB6"/>
    <w:rsid w:val="008C6192"/>
    <w:rsid w:val="008C62C4"/>
    <w:rsid w:val="008C6325"/>
    <w:rsid w:val="008C641B"/>
    <w:rsid w:val="008C65A8"/>
    <w:rsid w:val="008C670F"/>
    <w:rsid w:val="008C67CE"/>
    <w:rsid w:val="008C68E1"/>
    <w:rsid w:val="008C6906"/>
    <w:rsid w:val="008C6A7A"/>
    <w:rsid w:val="008C6B14"/>
    <w:rsid w:val="008C6B53"/>
    <w:rsid w:val="008C6F17"/>
    <w:rsid w:val="008C7579"/>
    <w:rsid w:val="008C77E5"/>
    <w:rsid w:val="008C799C"/>
    <w:rsid w:val="008C7A7D"/>
    <w:rsid w:val="008C7AA4"/>
    <w:rsid w:val="008C7EA5"/>
    <w:rsid w:val="008C7EAD"/>
    <w:rsid w:val="008C7EC6"/>
    <w:rsid w:val="008D029C"/>
    <w:rsid w:val="008D0626"/>
    <w:rsid w:val="008D0B72"/>
    <w:rsid w:val="008D1156"/>
    <w:rsid w:val="008D15B9"/>
    <w:rsid w:val="008D15F8"/>
    <w:rsid w:val="008D1BD2"/>
    <w:rsid w:val="008D1EF4"/>
    <w:rsid w:val="008D22C6"/>
    <w:rsid w:val="008D2747"/>
    <w:rsid w:val="008D2B03"/>
    <w:rsid w:val="008D2B34"/>
    <w:rsid w:val="008D2E2C"/>
    <w:rsid w:val="008D31A7"/>
    <w:rsid w:val="008D341F"/>
    <w:rsid w:val="008D3559"/>
    <w:rsid w:val="008D3859"/>
    <w:rsid w:val="008D38A3"/>
    <w:rsid w:val="008D3A80"/>
    <w:rsid w:val="008D3C08"/>
    <w:rsid w:val="008D3D1D"/>
    <w:rsid w:val="008D3DAB"/>
    <w:rsid w:val="008D40F6"/>
    <w:rsid w:val="008D4113"/>
    <w:rsid w:val="008D4630"/>
    <w:rsid w:val="008D4721"/>
    <w:rsid w:val="008D4771"/>
    <w:rsid w:val="008D49B3"/>
    <w:rsid w:val="008D4D15"/>
    <w:rsid w:val="008D4ECD"/>
    <w:rsid w:val="008D4F64"/>
    <w:rsid w:val="008D5133"/>
    <w:rsid w:val="008D562B"/>
    <w:rsid w:val="008D56B4"/>
    <w:rsid w:val="008D56FE"/>
    <w:rsid w:val="008D5754"/>
    <w:rsid w:val="008D57A3"/>
    <w:rsid w:val="008D581A"/>
    <w:rsid w:val="008D5AA5"/>
    <w:rsid w:val="008D5E08"/>
    <w:rsid w:val="008D61A5"/>
    <w:rsid w:val="008D6356"/>
    <w:rsid w:val="008D63F8"/>
    <w:rsid w:val="008D6476"/>
    <w:rsid w:val="008D6512"/>
    <w:rsid w:val="008D65CF"/>
    <w:rsid w:val="008D6A76"/>
    <w:rsid w:val="008D6AC7"/>
    <w:rsid w:val="008D6CAA"/>
    <w:rsid w:val="008D6CEF"/>
    <w:rsid w:val="008D6D8D"/>
    <w:rsid w:val="008D713F"/>
    <w:rsid w:val="008D71CC"/>
    <w:rsid w:val="008D72BE"/>
    <w:rsid w:val="008D72DC"/>
    <w:rsid w:val="008D77AB"/>
    <w:rsid w:val="008D77CF"/>
    <w:rsid w:val="008D7B1A"/>
    <w:rsid w:val="008E00D9"/>
    <w:rsid w:val="008E00E8"/>
    <w:rsid w:val="008E0245"/>
    <w:rsid w:val="008E03D7"/>
    <w:rsid w:val="008E0546"/>
    <w:rsid w:val="008E0840"/>
    <w:rsid w:val="008E08BD"/>
    <w:rsid w:val="008E0BBE"/>
    <w:rsid w:val="008E0BCC"/>
    <w:rsid w:val="008E0E41"/>
    <w:rsid w:val="008E0F1C"/>
    <w:rsid w:val="008E0FA4"/>
    <w:rsid w:val="008E0FD7"/>
    <w:rsid w:val="008E1032"/>
    <w:rsid w:val="008E11A5"/>
    <w:rsid w:val="008E1208"/>
    <w:rsid w:val="008E1252"/>
    <w:rsid w:val="008E1258"/>
    <w:rsid w:val="008E1397"/>
    <w:rsid w:val="008E13AC"/>
    <w:rsid w:val="008E144A"/>
    <w:rsid w:val="008E151C"/>
    <w:rsid w:val="008E15F0"/>
    <w:rsid w:val="008E168A"/>
    <w:rsid w:val="008E185E"/>
    <w:rsid w:val="008E19D3"/>
    <w:rsid w:val="008E1A7C"/>
    <w:rsid w:val="008E1AD6"/>
    <w:rsid w:val="008E1BAE"/>
    <w:rsid w:val="008E1D9D"/>
    <w:rsid w:val="008E1E36"/>
    <w:rsid w:val="008E1F40"/>
    <w:rsid w:val="008E2077"/>
    <w:rsid w:val="008E26FC"/>
    <w:rsid w:val="008E2A48"/>
    <w:rsid w:val="008E2AD2"/>
    <w:rsid w:val="008E2BD4"/>
    <w:rsid w:val="008E2C9B"/>
    <w:rsid w:val="008E2F75"/>
    <w:rsid w:val="008E324C"/>
    <w:rsid w:val="008E33A1"/>
    <w:rsid w:val="008E3425"/>
    <w:rsid w:val="008E3527"/>
    <w:rsid w:val="008E368C"/>
    <w:rsid w:val="008E36BA"/>
    <w:rsid w:val="008E38CE"/>
    <w:rsid w:val="008E3AD4"/>
    <w:rsid w:val="008E3B5F"/>
    <w:rsid w:val="008E3BB6"/>
    <w:rsid w:val="008E3D07"/>
    <w:rsid w:val="008E3EE3"/>
    <w:rsid w:val="008E4424"/>
    <w:rsid w:val="008E46F5"/>
    <w:rsid w:val="008E4903"/>
    <w:rsid w:val="008E4953"/>
    <w:rsid w:val="008E4CB7"/>
    <w:rsid w:val="008E4DEE"/>
    <w:rsid w:val="008E4E34"/>
    <w:rsid w:val="008E4FFB"/>
    <w:rsid w:val="008E51E4"/>
    <w:rsid w:val="008E5205"/>
    <w:rsid w:val="008E52CE"/>
    <w:rsid w:val="008E52D7"/>
    <w:rsid w:val="008E5418"/>
    <w:rsid w:val="008E561B"/>
    <w:rsid w:val="008E5713"/>
    <w:rsid w:val="008E57C8"/>
    <w:rsid w:val="008E5C2C"/>
    <w:rsid w:val="008E6057"/>
    <w:rsid w:val="008E6105"/>
    <w:rsid w:val="008E6112"/>
    <w:rsid w:val="008E6267"/>
    <w:rsid w:val="008E6330"/>
    <w:rsid w:val="008E63AD"/>
    <w:rsid w:val="008E64F6"/>
    <w:rsid w:val="008E6846"/>
    <w:rsid w:val="008E6881"/>
    <w:rsid w:val="008E6908"/>
    <w:rsid w:val="008E6A61"/>
    <w:rsid w:val="008E6B85"/>
    <w:rsid w:val="008E6E25"/>
    <w:rsid w:val="008E74D6"/>
    <w:rsid w:val="008E74E2"/>
    <w:rsid w:val="008E7854"/>
    <w:rsid w:val="008E7B7D"/>
    <w:rsid w:val="008E7BEF"/>
    <w:rsid w:val="008E7C34"/>
    <w:rsid w:val="008E7C4E"/>
    <w:rsid w:val="008E7EDF"/>
    <w:rsid w:val="008F0271"/>
    <w:rsid w:val="008F0324"/>
    <w:rsid w:val="008F03ED"/>
    <w:rsid w:val="008F07B5"/>
    <w:rsid w:val="008F092A"/>
    <w:rsid w:val="008F0A2F"/>
    <w:rsid w:val="008F0CD0"/>
    <w:rsid w:val="008F0DEA"/>
    <w:rsid w:val="008F0EBE"/>
    <w:rsid w:val="008F0F6B"/>
    <w:rsid w:val="008F1042"/>
    <w:rsid w:val="008F1051"/>
    <w:rsid w:val="008F1115"/>
    <w:rsid w:val="008F11EE"/>
    <w:rsid w:val="008F155E"/>
    <w:rsid w:val="008F16DA"/>
    <w:rsid w:val="008F17B3"/>
    <w:rsid w:val="008F1944"/>
    <w:rsid w:val="008F1AA6"/>
    <w:rsid w:val="008F1D67"/>
    <w:rsid w:val="008F1DC9"/>
    <w:rsid w:val="008F1FBC"/>
    <w:rsid w:val="008F2289"/>
    <w:rsid w:val="008F22C4"/>
    <w:rsid w:val="008F2697"/>
    <w:rsid w:val="008F2AF6"/>
    <w:rsid w:val="008F2DEA"/>
    <w:rsid w:val="008F2E66"/>
    <w:rsid w:val="008F30EF"/>
    <w:rsid w:val="008F315A"/>
    <w:rsid w:val="008F32EC"/>
    <w:rsid w:val="008F33F7"/>
    <w:rsid w:val="008F3507"/>
    <w:rsid w:val="008F36D0"/>
    <w:rsid w:val="008F3DC4"/>
    <w:rsid w:val="008F3E85"/>
    <w:rsid w:val="008F3ED0"/>
    <w:rsid w:val="008F3F64"/>
    <w:rsid w:val="008F4163"/>
    <w:rsid w:val="008F424A"/>
    <w:rsid w:val="008F4420"/>
    <w:rsid w:val="008F44A6"/>
    <w:rsid w:val="008F4893"/>
    <w:rsid w:val="008F48E3"/>
    <w:rsid w:val="008F4995"/>
    <w:rsid w:val="008F4A49"/>
    <w:rsid w:val="008F52F6"/>
    <w:rsid w:val="008F556B"/>
    <w:rsid w:val="008F55AE"/>
    <w:rsid w:val="008F56E1"/>
    <w:rsid w:val="008F59A9"/>
    <w:rsid w:val="008F5A6F"/>
    <w:rsid w:val="008F5AAC"/>
    <w:rsid w:val="008F5BFE"/>
    <w:rsid w:val="008F5CBA"/>
    <w:rsid w:val="008F5D74"/>
    <w:rsid w:val="008F5F74"/>
    <w:rsid w:val="008F5FD4"/>
    <w:rsid w:val="008F645D"/>
    <w:rsid w:val="008F65A1"/>
    <w:rsid w:val="008F6AE4"/>
    <w:rsid w:val="008F6C13"/>
    <w:rsid w:val="008F6D91"/>
    <w:rsid w:val="008F70EB"/>
    <w:rsid w:val="008F70F5"/>
    <w:rsid w:val="008F7583"/>
    <w:rsid w:val="008F7586"/>
    <w:rsid w:val="008F76CF"/>
    <w:rsid w:val="008F78C7"/>
    <w:rsid w:val="008F7A18"/>
    <w:rsid w:val="008F7C12"/>
    <w:rsid w:val="008F7CF5"/>
    <w:rsid w:val="008F7DBD"/>
    <w:rsid w:val="008F7E05"/>
    <w:rsid w:val="008F7EF6"/>
    <w:rsid w:val="009001C8"/>
    <w:rsid w:val="00900387"/>
    <w:rsid w:val="009006FE"/>
    <w:rsid w:val="009007D8"/>
    <w:rsid w:val="0090080E"/>
    <w:rsid w:val="00900928"/>
    <w:rsid w:val="00900946"/>
    <w:rsid w:val="00900B05"/>
    <w:rsid w:val="00900B06"/>
    <w:rsid w:val="00900B90"/>
    <w:rsid w:val="00900D8F"/>
    <w:rsid w:val="00900DFB"/>
    <w:rsid w:val="00900FA3"/>
    <w:rsid w:val="009010CB"/>
    <w:rsid w:val="009013CA"/>
    <w:rsid w:val="009014DD"/>
    <w:rsid w:val="00901581"/>
    <w:rsid w:val="009015FB"/>
    <w:rsid w:val="009017DF"/>
    <w:rsid w:val="00901C5F"/>
    <w:rsid w:val="00901C72"/>
    <w:rsid w:val="00901D14"/>
    <w:rsid w:val="00901DBC"/>
    <w:rsid w:val="00901E69"/>
    <w:rsid w:val="009021BA"/>
    <w:rsid w:val="009021F8"/>
    <w:rsid w:val="00902385"/>
    <w:rsid w:val="0090242A"/>
    <w:rsid w:val="00902530"/>
    <w:rsid w:val="00902840"/>
    <w:rsid w:val="00902874"/>
    <w:rsid w:val="009028FB"/>
    <w:rsid w:val="00902AF8"/>
    <w:rsid w:val="00902CD8"/>
    <w:rsid w:val="00902D6C"/>
    <w:rsid w:val="00903097"/>
    <w:rsid w:val="009030A6"/>
    <w:rsid w:val="009032A3"/>
    <w:rsid w:val="00903CF0"/>
    <w:rsid w:val="00903D45"/>
    <w:rsid w:val="00903E9B"/>
    <w:rsid w:val="0090402B"/>
    <w:rsid w:val="0090458A"/>
    <w:rsid w:val="0090465E"/>
    <w:rsid w:val="0090476D"/>
    <w:rsid w:val="0090499F"/>
    <w:rsid w:val="00904A04"/>
    <w:rsid w:val="00904AC2"/>
    <w:rsid w:val="00904B44"/>
    <w:rsid w:val="00904B76"/>
    <w:rsid w:val="00904BA4"/>
    <w:rsid w:val="00904E6D"/>
    <w:rsid w:val="00905457"/>
    <w:rsid w:val="00905643"/>
    <w:rsid w:val="00905ABA"/>
    <w:rsid w:val="00905C5C"/>
    <w:rsid w:val="00905D66"/>
    <w:rsid w:val="0090623E"/>
    <w:rsid w:val="009071E9"/>
    <w:rsid w:val="00907503"/>
    <w:rsid w:val="009076BE"/>
    <w:rsid w:val="009077F4"/>
    <w:rsid w:val="00907881"/>
    <w:rsid w:val="00907B51"/>
    <w:rsid w:val="00907BD1"/>
    <w:rsid w:val="0091017B"/>
    <w:rsid w:val="00910862"/>
    <w:rsid w:val="00910AB8"/>
    <w:rsid w:val="00911200"/>
    <w:rsid w:val="009112F8"/>
    <w:rsid w:val="009112FF"/>
    <w:rsid w:val="009118BE"/>
    <w:rsid w:val="00911A40"/>
    <w:rsid w:val="00912436"/>
    <w:rsid w:val="00912A28"/>
    <w:rsid w:val="00912C59"/>
    <w:rsid w:val="00912DE6"/>
    <w:rsid w:val="00912F6B"/>
    <w:rsid w:val="00912F7F"/>
    <w:rsid w:val="00912FE5"/>
    <w:rsid w:val="00913284"/>
    <w:rsid w:val="0091334F"/>
    <w:rsid w:val="009133A9"/>
    <w:rsid w:val="00913454"/>
    <w:rsid w:val="00913C20"/>
    <w:rsid w:val="0091437A"/>
    <w:rsid w:val="009143FC"/>
    <w:rsid w:val="00914490"/>
    <w:rsid w:val="0091449C"/>
    <w:rsid w:val="0091449D"/>
    <w:rsid w:val="00914565"/>
    <w:rsid w:val="00914566"/>
    <w:rsid w:val="00914599"/>
    <w:rsid w:val="00914810"/>
    <w:rsid w:val="0091488C"/>
    <w:rsid w:val="00915143"/>
    <w:rsid w:val="00915771"/>
    <w:rsid w:val="00915DA7"/>
    <w:rsid w:val="00915E5C"/>
    <w:rsid w:val="00916126"/>
    <w:rsid w:val="009161C6"/>
    <w:rsid w:val="00916508"/>
    <w:rsid w:val="00916744"/>
    <w:rsid w:val="009168FA"/>
    <w:rsid w:val="00916931"/>
    <w:rsid w:val="00916BA8"/>
    <w:rsid w:val="00916D12"/>
    <w:rsid w:val="009171FD"/>
    <w:rsid w:val="00917216"/>
    <w:rsid w:val="00917383"/>
    <w:rsid w:val="00917394"/>
    <w:rsid w:val="009177BA"/>
    <w:rsid w:val="0091789E"/>
    <w:rsid w:val="00920042"/>
    <w:rsid w:val="009203B6"/>
    <w:rsid w:val="0092040B"/>
    <w:rsid w:val="00920753"/>
    <w:rsid w:val="00920887"/>
    <w:rsid w:val="009208FC"/>
    <w:rsid w:val="00920BA6"/>
    <w:rsid w:val="00920E29"/>
    <w:rsid w:val="00920E78"/>
    <w:rsid w:val="00921289"/>
    <w:rsid w:val="009214E1"/>
    <w:rsid w:val="00921516"/>
    <w:rsid w:val="00921731"/>
    <w:rsid w:val="009219E0"/>
    <w:rsid w:val="00921A45"/>
    <w:rsid w:val="00921B3A"/>
    <w:rsid w:val="00921CAB"/>
    <w:rsid w:val="00921CE1"/>
    <w:rsid w:val="0092207C"/>
    <w:rsid w:val="009222E5"/>
    <w:rsid w:val="009224B5"/>
    <w:rsid w:val="00922694"/>
    <w:rsid w:val="00922784"/>
    <w:rsid w:val="00922876"/>
    <w:rsid w:val="00922A0C"/>
    <w:rsid w:val="00922AAF"/>
    <w:rsid w:val="00922ED7"/>
    <w:rsid w:val="00923310"/>
    <w:rsid w:val="009236CC"/>
    <w:rsid w:val="00923F56"/>
    <w:rsid w:val="009240B8"/>
    <w:rsid w:val="009241E0"/>
    <w:rsid w:val="00924261"/>
    <w:rsid w:val="00924271"/>
    <w:rsid w:val="0092442A"/>
    <w:rsid w:val="0092460F"/>
    <w:rsid w:val="009248FB"/>
    <w:rsid w:val="00924CBB"/>
    <w:rsid w:val="00924CE1"/>
    <w:rsid w:val="00924DC8"/>
    <w:rsid w:val="00924DCF"/>
    <w:rsid w:val="00924E6C"/>
    <w:rsid w:val="009252F9"/>
    <w:rsid w:val="00925809"/>
    <w:rsid w:val="00925847"/>
    <w:rsid w:val="009261DC"/>
    <w:rsid w:val="00926223"/>
    <w:rsid w:val="00926811"/>
    <w:rsid w:val="00926A68"/>
    <w:rsid w:val="00926C22"/>
    <w:rsid w:val="00926C44"/>
    <w:rsid w:val="00926D53"/>
    <w:rsid w:val="00926D9B"/>
    <w:rsid w:val="00926D9C"/>
    <w:rsid w:val="00926EA8"/>
    <w:rsid w:val="00927083"/>
    <w:rsid w:val="009270BA"/>
    <w:rsid w:val="0092730E"/>
    <w:rsid w:val="00927709"/>
    <w:rsid w:val="00927723"/>
    <w:rsid w:val="00927A3A"/>
    <w:rsid w:val="00927B2F"/>
    <w:rsid w:val="00927BBA"/>
    <w:rsid w:val="00927BEB"/>
    <w:rsid w:val="00927D2E"/>
    <w:rsid w:val="00930018"/>
    <w:rsid w:val="0093018D"/>
    <w:rsid w:val="00930224"/>
    <w:rsid w:val="00930439"/>
    <w:rsid w:val="009304AD"/>
    <w:rsid w:val="009304C6"/>
    <w:rsid w:val="009305FE"/>
    <w:rsid w:val="0093071D"/>
    <w:rsid w:val="009307E3"/>
    <w:rsid w:val="0093095B"/>
    <w:rsid w:val="00930B61"/>
    <w:rsid w:val="0093111D"/>
    <w:rsid w:val="00931301"/>
    <w:rsid w:val="00931453"/>
    <w:rsid w:val="00931643"/>
    <w:rsid w:val="00931801"/>
    <w:rsid w:val="0093189F"/>
    <w:rsid w:val="00931AE2"/>
    <w:rsid w:val="00931B83"/>
    <w:rsid w:val="00931BB2"/>
    <w:rsid w:val="00931DA7"/>
    <w:rsid w:val="00931DCC"/>
    <w:rsid w:val="00931DFB"/>
    <w:rsid w:val="00931ECC"/>
    <w:rsid w:val="00931F12"/>
    <w:rsid w:val="0093215B"/>
    <w:rsid w:val="0093240C"/>
    <w:rsid w:val="0093252F"/>
    <w:rsid w:val="00932AE2"/>
    <w:rsid w:val="00932C50"/>
    <w:rsid w:val="00932C9C"/>
    <w:rsid w:val="00932CEF"/>
    <w:rsid w:val="00932EC3"/>
    <w:rsid w:val="00932F3C"/>
    <w:rsid w:val="00932F5F"/>
    <w:rsid w:val="0093318D"/>
    <w:rsid w:val="00933345"/>
    <w:rsid w:val="009333AD"/>
    <w:rsid w:val="009333B3"/>
    <w:rsid w:val="009333EF"/>
    <w:rsid w:val="009335E9"/>
    <w:rsid w:val="00933B70"/>
    <w:rsid w:val="00933D81"/>
    <w:rsid w:val="00933DEC"/>
    <w:rsid w:val="00933E26"/>
    <w:rsid w:val="00933ED0"/>
    <w:rsid w:val="00933FE4"/>
    <w:rsid w:val="009342A9"/>
    <w:rsid w:val="00934357"/>
    <w:rsid w:val="009343DA"/>
    <w:rsid w:val="00934434"/>
    <w:rsid w:val="0093445F"/>
    <w:rsid w:val="00934462"/>
    <w:rsid w:val="0093452B"/>
    <w:rsid w:val="009347AD"/>
    <w:rsid w:val="0093487E"/>
    <w:rsid w:val="00934966"/>
    <w:rsid w:val="00934C96"/>
    <w:rsid w:val="00934E0D"/>
    <w:rsid w:val="00934F82"/>
    <w:rsid w:val="00935850"/>
    <w:rsid w:val="00935B3C"/>
    <w:rsid w:val="00935E18"/>
    <w:rsid w:val="00935FC2"/>
    <w:rsid w:val="0093610E"/>
    <w:rsid w:val="009362E5"/>
    <w:rsid w:val="0093645D"/>
    <w:rsid w:val="0093690C"/>
    <w:rsid w:val="0093696D"/>
    <w:rsid w:val="009369FB"/>
    <w:rsid w:val="009370EE"/>
    <w:rsid w:val="0093721B"/>
    <w:rsid w:val="009373F3"/>
    <w:rsid w:val="00937519"/>
    <w:rsid w:val="00937860"/>
    <w:rsid w:val="00937890"/>
    <w:rsid w:val="00937C69"/>
    <w:rsid w:val="00937CA9"/>
    <w:rsid w:val="00937F95"/>
    <w:rsid w:val="00937FD7"/>
    <w:rsid w:val="009400CA"/>
    <w:rsid w:val="009400FE"/>
    <w:rsid w:val="009403D6"/>
    <w:rsid w:val="009404E3"/>
    <w:rsid w:val="00940523"/>
    <w:rsid w:val="00940931"/>
    <w:rsid w:val="00940A95"/>
    <w:rsid w:val="00940C21"/>
    <w:rsid w:val="00940F02"/>
    <w:rsid w:val="00941202"/>
    <w:rsid w:val="0094135C"/>
    <w:rsid w:val="00941856"/>
    <w:rsid w:val="009419CB"/>
    <w:rsid w:val="00941A4A"/>
    <w:rsid w:val="00941FD3"/>
    <w:rsid w:val="00942059"/>
    <w:rsid w:val="00942118"/>
    <w:rsid w:val="009421B2"/>
    <w:rsid w:val="009423A3"/>
    <w:rsid w:val="00942775"/>
    <w:rsid w:val="009427F5"/>
    <w:rsid w:val="00942C41"/>
    <w:rsid w:val="00942CFD"/>
    <w:rsid w:val="00943142"/>
    <w:rsid w:val="00943680"/>
    <w:rsid w:val="009436DD"/>
    <w:rsid w:val="009436DE"/>
    <w:rsid w:val="00943977"/>
    <w:rsid w:val="00943AE1"/>
    <w:rsid w:val="00943B3D"/>
    <w:rsid w:val="00943BC2"/>
    <w:rsid w:val="00943C93"/>
    <w:rsid w:val="009440A9"/>
    <w:rsid w:val="009441BC"/>
    <w:rsid w:val="009443AA"/>
    <w:rsid w:val="0094442C"/>
    <w:rsid w:val="009445DF"/>
    <w:rsid w:val="00944AB0"/>
    <w:rsid w:val="00944B0B"/>
    <w:rsid w:val="00944BCE"/>
    <w:rsid w:val="00944CB6"/>
    <w:rsid w:val="00944D22"/>
    <w:rsid w:val="00944F5F"/>
    <w:rsid w:val="00945483"/>
    <w:rsid w:val="009455F6"/>
    <w:rsid w:val="0094566D"/>
    <w:rsid w:val="0094579C"/>
    <w:rsid w:val="00945881"/>
    <w:rsid w:val="00945C4C"/>
    <w:rsid w:val="00945C68"/>
    <w:rsid w:val="009460A5"/>
    <w:rsid w:val="0094617D"/>
    <w:rsid w:val="0094629B"/>
    <w:rsid w:val="0094639B"/>
    <w:rsid w:val="009467D9"/>
    <w:rsid w:val="009468AE"/>
    <w:rsid w:val="00946C8D"/>
    <w:rsid w:val="00946D47"/>
    <w:rsid w:val="00946D49"/>
    <w:rsid w:val="00946E04"/>
    <w:rsid w:val="00946E73"/>
    <w:rsid w:val="00947179"/>
    <w:rsid w:val="0094731A"/>
    <w:rsid w:val="00947386"/>
    <w:rsid w:val="009475CE"/>
    <w:rsid w:val="00947902"/>
    <w:rsid w:val="009479E9"/>
    <w:rsid w:val="00947E2C"/>
    <w:rsid w:val="00947E9C"/>
    <w:rsid w:val="0095018A"/>
    <w:rsid w:val="0095051B"/>
    <w:rsid w:val="00950729"/>
    <w:rsid w:val="0095075D"/>
    <w:rsid w:val="00950851"/>
    <w:rsid w:val="0095089C"/>
    <w:rsid w:val="00950DCC"/>
    <w:rsid w:val="00950E70"/>
    <w:rsid w:val="00951042"/>
    <w:rsid w:val="00951319"/>
    <w:rsid w:val="009517B1"/>
    <w:rsid w:val="00951852"/>
    <w:rsid w:val="0095186F"/>
    <w:rsid w:val="009518B0"/>
    <w:rsid w:val="00951E89"/>
    <w:rsid w:val="00952241"/>
    <w:rsid w:val="00952549"/>
    <w:rsid w:val="0095277F"/>
    <w:rsid w:val="009527A8"/>
    <w:rsid w:val="00952865"/>
    <w:rsid w:val="009528B4"/>
    <w:rsid w:val="009528F8"/>
    <w:rsid w:val="00952B37"/>
    <w:rsid w:val="00952DA8"/>
    <w:rsid w:val="009531BB"/>
    <w:rsid w:val="00953514"/>
    <w:rsid w:val="0095365C"/>
    <w:rsid w:val="009538D5"/>
    <w:rsid w:val="00953C0B"/>
    <w:rsid w:val="00953E52"/>
    <w:rsid w:val="00953EEA"/>
    <w:rsid w:val="00953F4A"/>
    <w:rsid w:val="009540F3"/>
    <w:rsid w:val="009546BD"/>
    <w:rsid w:val="009546F8"/>
    <w:rsid w:val="00954B1D"/>
    <w:rsid w:val="00954C3E"/>
    <w:rsid w:val="00955129"/>
    <w:rsid w:val="00955311"/>
    <w:rsid w:val="00955411"/>
    <w:rsid w:val="0095551E"/>
    <w:rsid w:val="00955572"/>
    <w:rsid w:val="00955758"/>
    <w:rsid w:val="00955A25"/>
    <w:rsid w:val="00955A80"/>
    <w:rsid w:val="00955C18"/>
    <w:rsid w:val="00955CD2"/>
    <w:rsid w:val="00955DDF"/>
    <w:rsid w:val="00955FC5"/>
    <w:rsid w:val="0095609E"/>
    <w:rsid w:val="0095624D"/>
    <w:rsid w:val="00956528"/>
    <w:rsid w:val="00956600"/>
    <w:rsid w:val="009568C4"/>
    <w:rsid w:val="009569CF"/>
    <w:rsid w:val="00956BB6"/>
    <w:rsid w:val="00956CDF"/>
    <w:rsid w:val="00956D0D"/>
    <w:rsid w:val="00956EFC"/>
    <w:rsid w:val="00956F02"/>
    <w:rsid w:val="00956F70"/>
    <w:rsid w:val="00956FEB"/>
    <w:rsid w:val="0095702C"/>
    <w:rsid w:val="009571D0"/>
    <w:rsid w:val="009571D3"/>
    <w:rsid w:val="00957289"/>
    <w:rsid w:val="009574C2"/>
    <w:rsid w:val="00957676"/>
    <w:rsid w:val="00957B6B"/>
    <w:rsid w:val="00957C55"/>
    <w:rsid w:val="0096054F"/>
    <w:rsid w:val="0096088E"/>
    <w:rsid w:val="0096091A"/>
    <w:rsid w:val="00960B47"/>
    <w:rsid w:val="00960C8B"/>
    <w:rsid w:val="00960D84"/>
    <w:rsid w:val="00960FF2"/>
    <w:rsid w:val="0096116F"/>
    <w:rsid w:val="00961406"/>
    <w:rsid w:val="00961521"/>
    <w:rsid w:val="009615DC"/>
    <w:rsid w:val="009615E4"/>
    <w:rsid w:val="009615F0"/>
    <w:rsid w:val="00961613"/>
    <w:rsid w:val="009617E6"/>
    <w:rsid w:val="0096181C"/>
    <w:rsid w:val="00961B9F"/>
    <w:rsid w:val="009621E4"/>
    <w:rsid w:val="00962264"/>
    <w:rsid w:val="009622E9"/>
    <w:rsid w:val="009624C6"/>
    <w:rsid w:val="0096250B"/>
    <w:rsid w:val="00962541"/>
    <w:rsid w:val="00962558"/>
    <w:rsid w:val="0096288F"/>
    <w:rsid w:val="00962CB4"/>
    <w:rsid w:val="00962D48"/>
    <w:rsid w:val="00962F69"/>
    <w:rsid w:val="00962FA0"/>
    <w:rsid w:val="009630BE"/>
    <w:rsid w:val="009631F2"/>
    <w:rsid w:val="00963407"/>
    <w:rsid w:val="00963A8F"/>
    <w:rsid w:val="00963CCE"/>
    <w:rsid w:val="00963E17"/>
    <w:rsid w:val="00964498"/>
    <w:rsid w:val="0096469E"/>
    <w:rsid w:val="00964840"/>
    <w:rsid w:val="009649BF"/>
    <w:rsid w:val="00964C9E"/>
    <w:rsid w:val="00964D40"/>
    <w:rsid w:val="00964ED8"/>
    <w:rsid w:val="00965018"/>
    <w:rsid w:val="00965044"/>
    <w:rsid w:val="009650C0"/>
    <w:rsid w:val="0096523B"/>
    <w:rsid w:val="009654C6"/>
    <w:rsid w:val="00965893"/>
    <w:rsid w:val="0096618C"/>
    <w:rsid w:val="009664DA"/>
    <w:rsid w:val="00966658"/>
    <w:rsid w:val="0096671F"/>
    <w:rsid w:val="009668ED"/>
    <w:rsid w:val="00966A9C"/>
    <w:rsid w:val="00966EA1"/>
    <w:rsid w:val="00966F44"/>
    <w:rsid w:val="0096735A"/>
    <w:rsid w:val="00967406"/>
    <w:rsid w:val="00967953"/>
    <w:rsid w:val="009700C1"/>
    <w:rsid w:val="0097015A"/>
    <w:rsid w:val="009701C4"/>
    <w:rsid w:val="0097028A"/>
    <w:rsid w:val="0097039C"/>
    <w:rsid w:val="009703C2"/>
    <w:rsid w:val="009704E5"/>
    <w:rsid w:val="0097051E"/>
    <w:rsid w:val="009708EC"/>
    <w:rsid w:val="009709E0"/>
    <w:rsid w:val="00970C09"/>
    <w:rsid w:val="00970D93"/>
    <w:rsid w:val="00971258"/>
    <w:rsid w:val="0097128D"/>
    <w:rsid w:val="009712BD"/>
    <w:rsid w:val="0097161D"/>
    <w:rsid w:val="0097173B"/>
    <w:rsid w:val="009718F5"/>
    <w:rsid w:val="00971937"/>
    <w:rsid w:val="00971A14"/>
    <w:rsid w:val="00971F3C"/>
    <w:rsid w:val="009721A9"/>
    <w:rsid w:val="009721CF"/>
    <w:rsid w:val="009722F3"/>
    <w:rsid w:val="00972543"/>
    <w:rsid w:val="0097295E"/>
    <w:rsid w:val="00972B37"/>
    <w:rsid w:val="00972C36"/>
    <w:rsid w:val="00972F0A"/>
    <w:rsid w:val="00973094"/>
    <w:rsid w:val="00973200"/>
    <w:rsid w:val="009733B6"/>
    <w:rsid w:val="00973451"/>
    <w:rsid w:val="009734CD"/>
    <w:rsid w:val="0097399F"/>
    <w:rsid w:val="00973ACE"/>
    <w:rsid w:val="00973CE5"/>
    <w:rsid w:val="00973EC6"/>
    <w:rsid w:val="00974093"/>
    <w:rsid w:val="0097413B"/>
    <w:rsid w:val="0097417C"/>
    <w:rsid w:val="0097423E"/>
    <w:rsid w:val="009742CF"/>
    <w:rsid w:val="0097435F"/>
    <w:rsid w:val="009746B4"/>
    <w:rsid w:val="00974A1A"/>
    <w:rsid w:val="00974BEB"/>
    <w:rsid w:val="00974C53"/>
    <w:rsid w:val="00974E71"/>
    <w:rsid w:val="00974F30"/>
    <w:rsid w:val="00974FE5"/>
    <w:rsid w:val="00975069"/>
    <w:rsid w:val="0097512D"/>
    <w:rsid w:val="00975138"/>
    <w:rsid w:val="00975144"/>
    <w:rsid w:val="009751D5"/>
    <w:rsid w:val="009754E3"/>
    <w:rsid w:val="0097553D"/>
    <w:rsid w:val="00975A50"/>
    <w:rsid w:val="00975B00"/>
    <w:rsid w:val="00975D60"/>
    <w:rsid w:val="00975EEA"/>
    <w:rsid w:val="0097603C"/>
    <w:rsid w:val="009760C6"/>
    <w:rsid w:val="0097640A"/>
    <w:rsid w:val="00976781"/>
    <w:rsid w:val="00976A1E"/>
    <w:rsid w:val="00976C39"/>
    <w:rsid w:val="00976C80"/>
    <w:rsid w:val="00976E56"/>
    <w:rsid w:val="00976F8D"/>
    <w:rsid w:val="00977013"/>
    <w:rsid w:val="009771C1"/>
    <w:rsid w:val="0097751E"/>
    <w:rsid w:val="00977548"/>
    <w:rsid w:val="0097761C"/>
    <w:rsid w:val="00977804"/>
    <w:rsid w:val="00977935"/>
    <w:rsid w:val="00977951"/>
    <w:rsid w:val="00977BC6"/>
    <w:rsid w:val="00977EB4"/>
    <w:rsid w:val="0098005D"/>
    <w:rsid w:val="009801CF"/>
    <w:rsid w:val="00980230"/>
    <w:rsid w:val="00980257"/>
    <w:rsid w:val="0098033C"/>
    <w:rsid w:val="0098036B"/>
    <w:rsid w:val="00980456"/>
    <w:rsid w:val="00980467"/>
    <w:rsid w:val="00980608"/>
    <w:rsid w:val="009808C1"/>
    <w:rsid w:val="00980967"/>
    <w:rsid w:val="0098096C"/>
    <w:rsid w:val="00980AAF"/>
    <w:rsid w:val="00981069"/>
    <w:rsid w:val="0098112F"/>
    <w:rsid w:val="00981183"/>
    <w:rsid w:val="0098141F"/>
    <w:rsid w:val="00981776"/>
    <w:rsid w:val="00982322"/>
    <w:rsid w:val="009823E5"/>
    <w:rsid w:val="009828BF"/>
    <w:rsid w:val="00982949"/>
    <w:rsid w:val="009829DD"/>
    <w:rsid w:val="00982A89"/>
    <w:rsid w:val="00982D35"/>
    <w:rsid w:val="00982F8F"/>
    <w:rsid w:val="00982FEE"/>
    <w:rsid w:val="00983044"/>
    <w:rsid w:val="00983213"/>
    <w:rsid w:val="009832C0"/>
    <w:rsid w:val="0098356E"/>
    <w:rsid w:val="00983788"/>
    <w:rsid w:val="0098387D"/>
    <w:rsid w:val="00984051"/>
    <w:rsid w:val="009840F0"/>
    <w:rsid w:val="009849FB"/>
    <w:rsid w:val="00984C83"/>
    <w:rsid w:val="00984D13"/>
    <w:rsid w:val="00984D29"/>
    <w:rsid w:val="00984E7D"/>
    <w:rsid w:val="0098546B"/>
    <w:rsid w:val="009854C6"/>
    <w:rsid w:val="009855BB"/>
    <w:rsid w:val="00985802"/>
    <w:rsid w:val="0098588F"/>
    <w:rsid w:val="0098597A"/>
    <w:rsid w:val="00985A22"/>
    <w:rsid w:val="00985A98"/>
    <w:rsid w:val="00985BA7"/>
    <w:rsid w:val="00985CD8"/>
    <w:rsid w:val="00985E2D"/>
    <w:rsid w:val="00985E9B"/>
    <w:rsid w:val="009861A1"/>
    <w:rsid w:val="009867BD"/>
    <w:rsid w:val="0098695B"/>
    <w:rsid w:val="00986C56"/>
    <w:rsid w:val="00986D7E"/>
    <w:rsid w:val="00986F08"/>
    <w:rsid w:val="0098702E"/>
    <w:rsid w:val="00987332"/>
    <w:rsid w:val="009878ED"/>
    <w:rsid w:val="00987C5B"/>
    <w:rsid w:val="00987CE0"/>
    <w:rsid w:val="00987E8D"/>
    <w:rsid w:val="0099013E"/>
    <w:rsid w:val="00990350"/>
    <w:rsid w:val="009903B3"/>
    <w:rsid w:val="009904ED"/>
    <w:rsid w:val="00990644"/>
    <w:rsid w:val="00990870"/>
    <w:rsid w:val="009908F0"/>
    <w:rsid w:val="009909C7"/>
    <w:rsid w:val="00990E6F"/>
    <w:rsid w:val="00990E93"/>
    <w:rsid w:val="00990FBC"/>
    <w:rsid w:val="00990FD8"/>
    <w:rsid w:val="0099133D"/>
    <w:rsid w:val="009916EE"/>
    <w:rsid w:val="00991A19"/>
    <w:rsid w:val="00991B29"/>
    <w:rsid w:val="00991B31"/>
    <w:rsid w:val="00991B81"/>
    <w:rsid w:val="00991D2A"/>
    <w:rsid w:val="00991EB1"/>
    <w:rsid w:val="00992025"/>
    <w:rsid w:val="0099220C"/>
    <w:rsid w:val="00992522"/>
    <w:rsid w:val="00992525"/>
    <w:rsid w:val="00992533"/>
    <w:rsid w:val="009927D9"/>
    <w:rsid w:val="009929D1"/>
    <w:rsid w:val="00992BF5"/>
    <w:rsid w:val="00992E16"/>
    <w:rsid w:val="00992FAF"/>
    <w:rsid w:val="009935E6"/>
    <w:rsid w:val="00993813"/>
    <w:rsid w:val="00993932"/>
    <w:rsid w:val="00993C07"/>
    <w:rsid w:val="00993D3B"/>
    <w:rsid w:val="00994223"/>
    <w:rsid w:val="00994D0D"/>
    <w:rsid w:val="00994D39"/>
    <w:rsid w:val="00994FA7"/>
    <w:rsid w:val="009955CD"/>
    <w:rsid w:val="00995665"/>
    <w:rsid w:val="009957B8"/>
    <w:rsid w:val="0099597A"/>
    <w:rsid w:val="00995EA3"/>
    <w:rsid w:val="00995F16"/>
    <w:rsid w:val="0099652C"/>
    <w:rsid w:val="009966CD"/>
    <w:rsid w:val="00996ADC"/>
    <w:rsid w:val="00996B99"/>
    <w:rsid w:val="00996C49"/>
    <w:rsid w:val="00996E3D"/>
    <w:rsid w:val="00996FB4"/>
    <w:rsid w:val="00997011"/>
    <w:rsid w:val="00997019"/>
    <w:rsid w:val="0099708C"/>
    <w:rsid w:val="009970B2"/>
    <w:rsid w:val="009972C8"/>
    <w:rsid w:val="009975BC"/>
    <w:rsid w:val="0099793B"/>
    <w:rsid w:val="0099799A"/>
    <w:rsid w:val="00997A62"/>
    <w:rsid w:val="00997C53"/>
    <w:rsid w:val="00997D15"/>
    <w:rsid w:val="009A0150"/>
    <w:rsid w:val="009A0425"/>
    <w:rsid w:val="009A0906"/>
    <w:rsid w:val="009A0B20"/>
    <w:rsid w:val="009A0BAE"/>
    <w:rsid w:val="009A0E3D"/>
    <w:rsid w:val="009A0EF0"/>
    <w:rsid w:val="009A0F75"/>
    <w:rsid w:val="009A15A5"/>
    <w:rsid w:val="009A167A"/>
    <w:rsid w:val="009A1842"/>
    <w:rsid w:val="009A1A20"/>
    <w:rsid w:val="009A1BC1"/>
    <w:rsid w:val="009A1EC7"/>
    <w:rsid w:val="009A1F35"/>
    <w:rsid w:val="009A1F7F"/>
    <w:rsid w:val="009A1FE2"/>
    <w:rsid w:val="009A22E9"/>
    <w:rsid w:val="009A232A"/>
    <w:rsid w:val="009A27C4"/>
    <w:rsid w:val="009A291E"/>
    <w:rsid w:val="009A2BF2"/>
    <w:rsid w:val="009A2C00"/>
    <w:rsid w:val="009A30E0"/>
    <w:rsid w:val="009A3267"/>
    <w:rsid w:val="009A32A7"/>
    <w:rsid w:val="009A33A9"/>
    <w:rsid w:val="009A34F9"/>
    <w:rsid w:val="009A3534"/>
    <w:rsid w:val="009A356A"/>
    <w:rsid w:val="009A35FB"/>
    <w:rsid w:val="009A362E"/>
    <w:rsid w:val="009A3AFA"/>
    <w:rsid w:val="009A3C8C"/>
    <w:rsid w:val="009A3D1D"/>
    <w:rsid w:val="009A3E76"/>
    <w:rsid w:val="009A403C"/>
    <w:rsid w:val="009A40BA"/>
    <w:rsid w:val="009A413D"/>
    <w:rsid w:val="009A4180"/>
    <w:rsid w:val="009A45D7"/>
    <w:rsid w:val="009A464C"/>
    <w:rsid w:val="009A4940"/>
    <w:rsid w:val="009A502F"/>
    <w:rsid w:val="009A5217"/>
    <w:rsid w:val="009A521C"/>
    <w:rsid w:val="009A5485"/>
    <w:rsid w:val="009A55CA"/>
    <w:rsid w:val="009A5A13"/>
    <w:rsid w:val="009A5A34"/>
    <w:rsid w:val="009A5B68"/>
    <w:rsid w:val="009A5FA5"/>
    <w:rsid w:val="009A5FAB"/>
    <w:rsid w:val="009A604B"/>
    <w:rsid w:val="009A6144"/>
    <w:rsid w:val="009A61B0"/>
    <w:rsid w:val="009A6439"/>
    <w:rsid w:val="009A64B3"/>
    <w:rsid w:val="009A65BE"/>
    <w:rsid w:val="009A6674"/>
    <w:rsid w:val="009A67A0"/>
    <w:rsid w:val="009A68CA"/>
    <w:rsid w:val="009A6B35"/>
    <w:rsid w:val="009A6C66"/>
    <w:rsid w:val="009A6CA2"/>
    <w:rsid w:val="009A6D4D"/>
    <w:rsid w:val="009A6FBA"/>
    <w:rsid w:val="009A71F1"/>
    <w:rsid w:val="009A7486"/>
    <w:rsid w:val="009A77A6"/>
    <w:rsid w:val="009A7B74"/>
    <w:rsid w:val="009A7BD5"/>
    <w:rsid w:val="009A7C02"/>
    <w:rsid w:val="009A7C4E"/>
    <w:rsid w:val="009A7CEA"/>
    <w:rsid w:val="009A7D48"/>
    <w:rsid w:val="009A7F2B"/>
    <w:rsid w:val="009B010B"/>
    <w:rsid w:val="009B0333"/>
    <w:rsid w:val="009B037F"/>
    <w:rsid w:val="009B058E"/>
    <w:rsid w:val="009B05C4"/>
    <w:rsid w:val="009B0A57"/>
    <w:rsid w:val="009B0ACD"/>
    <w:rsid w:val="009B0CED"/>
    <w:rsid w:val="009B0E53"/>
    <w:rsid w:val="009B0E6E"/>
    <w:rsid w:val="009B1043"/>
    <w:rsid w:val="009B10DA"/>
    <w:rsid w:val="009B14FC"/>
    <w:rsid w:val="009B16E4"/>
    <w:rsid w:val="009B1A04"/>
    <w:rsid w:val="009B1BEF"/>
    <w:rsid w:val="009B1C9E"/>
    <w:rsid w:val="009B1D5D"/>
    <w:rsid w:val="009B1D85"/>
    <w:rsid w:val="009B1D8C"/>
    <w:rsid w:val="009B1E37"/>
    <w:rsid w:val="009B1E9D"/>
    <w:rsid w:val="009B1F02"/>
    <w:rsid w:val="009B2321"/>
    <w:rsid w:val="009B23EE"/>
    <w:rsid w:val="009B273E"/>
    <w:rsid w:val="009B288D"/>
    <w:rsid w:val="009B2920"/>
    <w:rsid w:val="009B2C24"/>
    <w:rsid w:val="009B2C25"/>
    <w:rsid w:val="009B2D6A"/>
    <w:rsid w:val="009B2DCA"/>
    <w:rsid w:val="009B30D0"/>
    <w:rsid w:val="009B32D2"/>
    <w:rsid w:val="009B3332"/>
    <w:rsid w:val="009B3563"/>
    <w:rsid w:val="009B369C"/>
    <w:rsid w:val="009B36EA"/>
    <w:rsid w:val="009B3886"/>
    <w:rsid w:val="009B3B08"/>
    <w:rsid w:val="009B3B75"/>
    <w:rsid w:val="009B3D30"/>
    <w:rsid w:val="009B3D9A"/>
    <w:rsid w:val="009B3ECB"/>
    <w:rsid w:val="009B3F89"/>
    <w:rsid w:val="009B41AA"/>
    <w:rsid w:val="009B4402"/>
    <w:rsid w:val="009B4429"/>
    <w:rsid w:val="009B46E5"/>
    <w:rsid w:val="009B4ED8"/>
    <w:rsid w:val="009B517B"/>
    <w:rsid w:val="009B526A"/>
    <w:rsid w:val="009B54A9"/>
    <w:rsid w:val="009B54E9"/>
    <w:rsid w:val="009B5661"/>
    <w:rsid w:val="009B56B5"/>
    <w:rsid w:val="009B5725"/>
    <w:rsid w:val="009B5E70"/>
    <w:rsid w:val="009B5F72"/>
    <w:rsid w:val="009B6950"/>
    <w:rsid w:val="009B6B25"/>
    <w:rsid w:val="009B6D37"/>
    <w:rsid w:val="009B6E7A"/>
    <w:rsid w:val="009B714C"/>
    <w:rsid w:val="009B7401"/>
    <w:rsid w:val="009B753D"/>
    <w:rsid w:val="009B7AB7"/>
    <w:rsid w:val="009B7D35"/>
    <w:rsid w:val="009B7D3A"/>
    <w:rsid w:val="009B7F5D"/>
    <w:rsid w:val="009C0238"/>
    <w:rsid w:val="009C060D"/>
    <w:rsid w:val="009C087C"/>
    <w:rsid w:val="009C0A9A"/>
    <w:rsid w:val="009C0B64"/>
    <w:rsid w:val="009C0BFE"/>
    <w:rsid w:val="009C0C2E"/>
    <w:rsid w:val="009C0CCF"/>
    <w:rsid w:val="009C0D55"/>
    <w:rsid w:val="009C0FA9"/>
    <w:rsid w:val="009C0FFF"/>
    <w:rsid w:val="009C10EA"/>
    <w:rsid w:val="009C12C6"/>
    <w:rsid w:val="009C1455"/>
    <w:rsid w:val="009C1473"/>
    <w:rsid w:val="009C178C"/>
    <w:rsid w:val="009C1CC3"/>
    <w:rsid w:val="009C1F6E"/>
    <w:rsid w:val="009C21B0"/>
    <w:rsid w:val="009C224E"/>
    <w:rsid w:val="009C25FD"/>
    <w:rsid w:val="009C2982"/>
    <w:rsid w:val="009C31B1"/>
    <w:rsid w:val="009C331E"/>
    <w:rsid w:val="009C33FC"/>
    <w:rsid w:val="009C3467"/>
    <w:rsid w:val="009C3AAE"/>
    <w:rsid w:val="009C3F6E"/>
    <w:rsid w:val="009C400C"/>
    <w:rsid w:val="009C469D"/>
    <w:rsid w:val="009C4749"/>
    <w:rsid w:val="009C482C"/>
    <w:rsid w:val="009C48DA"/>
    <w:rsid w:val="009C4A98"/>
    <w:rsid w:val="009C5301"/>
    <w:rsid w:val="009C5469"/>
    <w:rsid w:val="009C54AA"/>
    <w:rsid w:val="009C56E9"/>
    <w:rsid w:val="009C5B8D"/>
    <w:rsid w:val="009C5DD8"/>
    <w:rsid w:val="009C5E19"/>
    <w:rsid w:val="009C5E2A"/>
    <w:rsid w:val="009C5F97"/>
    <w:rsid w:val="009C60AD"/>
    <w:rsid w:val="009C6203"/>
    <w:rsid w:val="009C65A3"/>
    <w:rsid w:val="009C67BB"/>
    <w:rsid w:val="009C67E0"/>
    <w:rsid w:val="009C6A52"/>
    <w:rsid w:val="009C6D61"/>
    <w:rsid w:val="009C6DF3"/>
    <w:rsid w:val="009C714D"/>
    <w:rsid w:val="009C7164"/>
    <w:rsid w:val="009C725A"/>
    <w:rsid w:val="009C7400"/>
    <w:rsid w:val="009C757D"/>
    <w:rsid w:val="009C761F"/>
    <w:rsid w:val="009C763E"/>
    <w:rsid w:val="009C7708"/>
    <w:rsid w:val="009C78C7"/>
    <w:rsid w:val="009C7A96"/>
    <w:rsid w:val="009C7AC7"/>
    <w:rsid w:val="009C7CAF"/>
    <w:rsid w:val="009C7E3F"/>
    <w:rsid w:val="009C7ED2"/>
    <w:rsid w:val="009D0355"/>
    <w:rsid w:val="009D0888"/>
    <w:rsid w:val="009D0B20"/>
    <w:rsid w:val="009D0C44"/>
    <w:rsid w:val="009D0D0A"/>
    <w:rsid w:val="009D0E43"/>
    <w:rsid w:val="009D0F37"/>
    <w:rsid w:val="009D0F5F"/>
    <w:rsid w:val="009D11C7"/>
    <w:rsid w:val="009D1207"/>
    <w:rsid w:val="009D120A"/>
    <w:rsid w:val="009D1235"/>
    <w:rsid w:val="009D163F"/>
    <w:rsid w:val="009D16CF"/>
    <w:rsid w:val="009D18D7"/>
    <w:rsid w:val="009D19B6"/>
    <w:rsid w:val="009D1CA2"/>
    <w:rsid w:val="009D1CC8"/>
    <w:rsid w:val="009D1E07"/>
    <w:rsid w:val="009D210C"/>
    <w:rsid w:val="009D2177"/>
    <w:rsid w:val="009D21CB"/>
    <w:rsid w:val="009D27E7"/>
    <w:rsid w:val="009D292D"/>
    <w:rsid w:val="009D2EE8"/>
    <w:rsid w:val="009D2F4B"/>
    <w:rsid w:val="009D315D"/>
    <w:rsid w:val="009D3364"/>
    <w:rsid w:val="009D37A2"/>
    <w:rsid w:val="009D37DD"/>
    <w:rsid w:val="009D3A55"/>
    <w:rsid w:val="009D3B98"/>
    <w:rsid w:val="009D3CB3"/>
    <w:rsid w:val="009D40A9"/>
    <w:rsid w:val="009D4243"/>
    <w:rsid w:val="009D42B0"/>
    <w:rsid w:val="009D4545"/>
    <w:rsid w:val="009D4569"/>
    <w:rsid w:val="009D4646"/>
    <w:rsid w:val="009D4D21"/>
    <w:rsid w:val="009D4F1E"/>
    <w:rsid w:val="009D52C3"/>
    <w:rsid w:val="009D536D"/>
    <w:rsid w:val="009D548E"/>
    <w:rsid w:val="009D5697"/>
    <w:rsid w:val="009D584F"/>
    <w:rsid w:val="009D59CB"/>
    <w:rsid w:val="009D607C"/>
    <w:rsid w:val="009D6328"/>
    <w:rsid w:val="009D68DF"/>
    <w:rsid w:val="009D6A45"/>
    <w:rsid w:val="009D6A6E"/>
    <w:rsid w:val="009D7019"/>
    <w:rsid w:val="009D7143"/>
    <w:rsid w:val="009D7491"/>
    <w:rsid w:val="009D757E"/>
    <w:rsid w:val="009D7582"/>
    <w:rsid w:val="009D7603"/>
    <w:rsid w:val="009D7785"/>
    <w:rsid w:val="009D77DB"/>
    <w:rsid w:val="009D7CCF"/>
    <w:rsid w:val="009D7D3B"/>
    <w:rsid w:val="009D7F80"/>
    <w:rsid w:val="009E00BA"/>
    <w:rsid w:val="009E0168"/>
    <w:rsid w:val="009E03CD"/>
    <w:rsid w:val="009E0560"/>
    <w:rsid w:val="009E05D4"/>
    <w:rsid w:val="009E06DE"/>
    <w:rsid w:val="009E0728"/>
    <w:rsid w:val="009E08FA"/>
    <w:rsid w:val="009E0E3E"/>
    <w:rsid w:val="009E0EC5"/>
    <w:rsid w:val="009E0F9E"/>
    <w:rsid w:val="009E1179"/>
    <w:rsid w:val="009E14E5"/>
    <w:rsid w:val="009E160C"/>
    <w:rsid w:val="009E163E"/>
    <w:rsid w:val="009E1927"/>
    <w:rsid w:val="009E1BBA"/>
    <w:rsid w:val="009E1EA8"/>
    <w:rsid w:val="009E1F79"/>
    <w:rsid w:val="009E22AC"/>
    <w:rsid w:val="009E22FE"/>
    <w:rsid w:val="009E2562"/>
    <w:rsid w:val="009E28E1"/>
    <w:rsid w:val="009E2C01"/>
    <w:rsid w:val="009E2CB3"/>
    <w:rsid w:val="009E2D01"/>
    <w:rsid w:val="009E2E24"/>
    <w:rsid w:val="009E2F6F"/>
    <w:rsid w:val="009E30AF"/>
    <w:rsid w:val="009E30FB"/>
    <w:rsid w:val="009E314D"/>
    <w:rsid w:val="009E3569"/>
    <w:rsid w:val="009E37B2"/>
    <w:rsid w:val="009E3808"/>
    <w:rsid w:val="009E391A"/>
    <w:rsid w:val="009E3CC9"/>
    <w:rsid w:val="009E3E94"/>
    <w:rsid w:val="009E3F3C"/>
    <w:rsid w:val="009E3F88"/>
    <w:rsid w:val="009E4085"/>
    <w:rsid w:val="009E4302"/>
    <w:rsid w:val="009E44DC"/>
    <w:rsid w:val="009E4583"/>
    <w:rsid w:val="009E4847"/>
    <w:rsid w:val="009E4E0B"/>
    <w:rsid w:val="009E56B9"/>
    <w:rsid w:val="009E56EC"/>
    <w:rsid w:val="009E5730"/>
    <w:rsid w:val="009E5B5D"/>
    <w:rsid w:val="009E5CDA"/>
    <w:rsid w:val="009E5DC8"/>
    <w:rsid w:val="009E5F27"/>
    <w:rsid w:val="009E5FBC"/>
    <w:rsid w:val="009E626A"/>
    <w:rsid w:val="009E62A1"/>
    <w:rsid w:val="009E632F"/>
    <w:rsid w:val="009E6494"/>
    <w:rsid w:val="009E656D"/>
    <w:rsid w:val="009E6652"/>
    <w:rsid w:val="009E6658"/>
    <w:rsid w:val="009E66FC"/>
    <w:rsid w:val="009E6901"/>
    <w:rsid w:val="009E698D"/>
    <w:rsid w:val="009E69BB"/>
    <w:rsid w:val="009E69D2"/>
    <w:rsid w:val="009E6AEA"/>
    <w:rsid w:val="009E6C15"/>
    <w:rsid w:val="009E6F0F"/>
    <w:rsid w:val="009E7074"/>
    <w:rsid w:val="009E71D6"/>
    <w:rsid w:val="009E74EE"/>
    <w:rsid w:val="009E7517"/>
    <w:rsid w:val="009E75CC"/>
    <w:rsid w:val="009E773F"/>
    <w:rsid w:val="009E77ED"/>
    <w:rsid w:val="009E7848"/>
    <w:rsid w:val="009E7EBC"/>
    <w:rsid w:val="009F012D"/>
    <w:rsid w:val="009F01A6"/>
    <w:rsid w:val="009F01D5"/>
    <w:rsid w:val="009F0708"/>
    <w:rsid w:val="009F07BA"/>
    <w:rsid w:val="009F0E18"/>
    <w:rsid w:val="009F0F76"/>
    <w:rsid w:val="009F103D"/>
    <w:rsid w:val="009F120C"/>
    <w:rsid w:val="009F1578"/>
    <w:rsid w:val="009F15EB"/>
    <w:rsid w:val="009F16DC"/>
    <w:rsid w:val="009F1853"/>
    <w:rsid w:val="009F18D6"/>
    <w:rsid w:val="009F19DC"/>
    <w:rsid w:val="009F19F0"/>
    <w:rsid w:val="009F1B55"/>
    <w:rsid w:val="009F1B5C"/>
    <w:rsid w:val="009F1CF9"/>
    <w:rsid w:val="009F1F3E"/>
    <w:rsid w:val="009F20FF"/>
    <w:rsid w:val="009F2112"/>
    <w:rsid w:val="009F223E"/>
    <w:rsid w:val="009F26C6"/>
    <w:rsid w:val="009F2AF8"/>
    <w:rsid w:val="009F2B4C"/>
    <w:rsid w:val="009F34BB"/>
    <w:rsid w:val="009F353B"/>
    <w:rsid w:val="009F3604"/>
    <w:rsid w:val="009F3730"/>
    <w:rsid w:val="009F3778"/>
    <w:rsid w:val="009F3786"/>
    <w:rsid w:val="009F3C81"/>
    <w:rsid w:val="009F3E6F"/>
    <w:rsid w:val="009F423F"/>
    <w:rsid w:val="009F4391"/>
    <w:rsid w:val="009F443D"/>
    <w:rsid w:val="009F4484"/>
    <w:rsid w:val="009F46EA"/>
    <w:rsid w:val="009F49A0"/>
    <w:rsid w:val="009F4D4D"/>
    <w:rsid w:val="009F4DCC"/>
    <w:rsid w:val="009F503C"/>
    <w:rsid w:val="009F506D"/>
    <w:rsid w:val="009F5485"/>
    <w:rsid w:val="009F5530"/>
    <w:rsid w:val="009F5861"/>
    <w:rsid w:val="009F5A8C"/>
    <w:rsid w:val="009F5B2C"/>
    <w:rsid w:val="009F5E1D"/>
    <w:rsid w:val="009F635B"/>
    <w:rsid w:val="009F6478"/>
    <w:rsid w:val="009F64B6"/>
    <w:rsid w:val="009F65D6"/>
    <w:rsid w:val="009F6874"/>
    <w:rsid w:val="009F6E74"/>
    <w:rsid w:val="009F7045"/>
    <w:rsid w:val="009F7112"/>
    <w:rsid w:val="009F7216"/>
    <w:rsid w:val="009F74CC"/>
    <w:rsid w:val="009F7763"/>
    <w:rsid w:val="009F7BF4"/>
    <w:rsid w:val="009F7D62"/>
    <w:rsid w:val="009F7F2E"/>
    <w:rsid w:val="009F7F7E"/>
    <w:rsid w:val="00A0038D"/>
    <w:rsid w:val="00A003B9"/>
    <w:rsid w:val="00A0061A"/>
    <w:rsid w:val="00A00D6D"/>
    <w:rsid w:val="00A00EFA"/>
    <w:rsid w:val="00A0102B"/>
    <w:rsid w:val="00A010CB"/>
    <w:rsid w:val="00A014E7"/>
    <w:rsid w:val="00A01602"/>
    <w:rsid w:val="00A01C3A"/>
    <w:rsid w:val="00A0226C"/>
    <w:rsid w:val="00A023A2"/>
    <w:rsid w:val="00A02422"/>
    <w:rsid w:val="00A026EE"/>
    <w:rsid w:val="00A02A47"/>
    <w:rsid w:val="00A02C42"/>
    <w:rsid w:val="00A02D06"/>
    <w:rsid w:val="00A02DB9"/>
    <w:rsid w:val="00A03010"/>
    <w:rsid w:val="00A0316B"/>
    <w:rsid w:val="00A0334E"/>
    <w:rsid w:val="00A039A6"/>
    <w:rsid w:val="00A03D08"/>
    <w:rsid w:val="00A03D93"/>
    <w:rsid w:val="00A03E2C"/>
    <w:rsid w:val="00A03F8C"/>
    <w:rsid w:val="00A040CB"/>
    <w:rsid w:val="00A04188"/>
    <w:rsid w:val="00A04256"/>
    <w:rsid w:val="00A044BD"/>
    <w:rsid w:val="00A045EA"/>
    <w:rsid w:val="00A04821"/>
    <w:rsid w:val="00A049FB"/>
    <w:rsid w:val="00A04A7F"/>
    <w:rsid w:val="00A04C38"/>
    <w:rsid w:val="00A04D18"/>
    <w:rsid w:val="00A04D54"/>
    <w:rsid w:val="00A0508D"/>
    <w:rsid w:val="00A05314"/>
    <w:rsid w:val="00A053E4"/>
    <w:rsid w:val="00A055BE"/>
    <w:rsid w:val="00A05900"/>
    <w:rsid w:val="00A05B03"/>
    <w:rsid w:val="00A05B43"/>
    <w:rsid w:val="00A05C72"/>
    <w:rsid w:val="00A05CA4"/>
    <w:rsid w:val="00A05D6B"/>
    <w:rsid w:val="00A05D77"/>
    <w:rsid w:val="00A06019"/>
    <w:rsid w:val="00A06020"/>
    <w:rsid w:val="00A06292"/>
    <w:rsid w:val="00A06478"/>
    <w:rsid w:val="00A06516"/>
    <w:rsid w:val="00A067EB"/>
    <w:rsid w:val="00A06C2A"/>
    <w:rsid w:val="00A06E29"/>
    <w:rsid w:val="00A06EE2"/>
    <w:rsid w:val="00A06EF6"/>
    <w:rsid w:val="00A06FC8"/>
    <w:rsid w:val="00A070D6"/>
    <w:rsid w:val="00A070E1"/>
    <w:rsid w:val="00A07491"/>
    <w:rsid w:val="00A079AF"/>
    <w:rsid w:val="00A07B00"/>
    <w:rsid w:val="00A07B0A"/>
    <w:rsid w:val="00A07BE2"/>
    <w:rsid w:val="00A1042E"/>
    <w:rsid w:val="00A105D8"/>
    <w:rsid w:val="00A10921"/>
    <w:rsid w:val="00A10D9E"/>
    <w:rsid w:val="00A10EDB"/>
    <w:rsid w:val="00A1103B"/>
    <w:rsid w:val="00A11048"/>
    <w:rsid w:val="00A110D9"/>
    <w:rsid w:val="00A11103"/>
    <w:rsid w:val="00A11113"/>
    <w:rsid w:val="00A11239"/>
    <w:rsid w:val="00A11991"/>
    <w:rsid w:val="00A11B26"/>
    <w:rsid w:val="00A11CC1"/>
    <w:rsid w:val="00A11DE0"/>
    <w:rsid w:val="00A11F72"/>
    <w:rsid w:val="00A11F89"/>
    <w:rsid w:val="00A12201"/>
    <w:rsid w:val="00A12571"/>
    <w:rsid w:val="00A125A6"/>
    <w:rsid w:val="00A12637"/>
    <w:rsid w:val="00A126C5"/>
    <w:rsid w:val="00A126F2"/>
    <w:rsid w:val="00A12754"/>
    <w:rsid w:val="00A1286D"/>
    <w:rsid w:val="00A1289F"/>
    <w:rsid w:val="00A128F8"/>
    <w:rsid w:val="00A12A60"/>
    <w:rsid w:val="00A12AAB"/>
    <w:rsid w:val="00A12B73"/>
    <w:rsid w:val="00A12BDF"/>
    <w:rsid w:val="00A12FC4"/>
    <w:rsid w:val="00A130C1"/>
    <w:rsid w:val="00A133D2"/>
    <w:rsid w:val="00A1359C"/>
    <w:rsid w:val="00A13641"/>
    <w:rsid w:val="00A13757"/>
    <w:rsid w:val="00A13766"/>
    <w:rsid w:val="00A13893"/>
    <w:rsid w:val="00A138AC"/>
    <w:rsid w:val="00A138C0"/>
    <w:rsid w:val="00A138C6"/>
    <w:rsid w:val="00A13B76"/>
    <w:rsid w:val="00A13FA9"/>
    <w:rsid w:val="00A14344"/>
    <w:rsid w:val="00A14469"/>
    <w:rsid w:val="00A14AC3"/>
    <w:rsid w:val="00A14C5D"/>
    <w:rsid w:val="00A14D58"/>
    <w:rsid w:val="00A14EA1"/>
    <w:rsid w:val="00A14F51"/>
    <w:rsid w:val="00A151CD"/>
    <w:rsid w:val="00A152AA"/>
    <w:rsid w:val="00A15421"/>
    <w:rsid w:val="00A155E2"/>
    <w:rsid w:val="00A155F6"/>
    <w:rsid w:val="00A156A0"/>
    <w:rsid w:val="00A15822"/>
    <w:rsid w:val="00A15CBA"/>
    <w:rsid w:val="00A16042"/>
    <w:rsid w:val="00A16463"/>
    <w:rsid w:val="00A165BE"/>
    <w:rsid w:val="00A169CC"/>
    <w:rsid w:val="00A16A5E"/>
    <w:rsid w:val="00A16E7F"/>
    <w:rsid w:val="00A1703F"/>
    <w:rsid w:val="00A1732F"/>
    <w:rsid w:val="00A17352"/>
    <w:rsid w:val="00A17524"/>
    <w:rsid w:val="00A175BF"/>
    <w:rsid w:val="00A1782C"/>
    <w:rsid w:val="00A178B2"/>
    <w:rsid w:val="00A17A3C"/>
    <w:rsid w:val="00A17FE2"/>
    <w:rsid w:val="00A2005F"/>
    <w:rsid w:val="00A20093"/>
    <w:rsid w:val="00A202B0"/>
    <w:rsid w:val="00A202DF"/>
    <w:rsid w:val="00A2032B"/>
    <w:rsid w:val="00A20B63"/>
    <w:rsid w:val="00A20DFB"/>
    <w:rsid w:val="00A2119E"/>
    <w:rsid w:val="00A21CD7"/>
    <w:rsid w:val="00A21E5F"/>
    <w:rsid w:val="00A21EE9"/>
    <w:rsid w:val="00A22109"/>
    <w:rsid w:val="00A222D1"/>
    <w:rsid w:val="00A22308"/>
    <w:rsid w:val="00A2233D"/>
    <w:rsid w:val="00A223B3"/>
    <w:rsid w:val="00A223EA"/>
    <w:rsid w:val="00A225FA"/>
    <w:rsid w:val="00A226CB"/>
    <w:rsid w:val="00A22A2C"/>
    <w:rsid w:val="00A22D10"/>
    <w:rsid w:val="00A22D38"/>
    <w:rsid w:val="00A22DDF"/>
    <w:rsid w:val="00A22F1A"/>
    <w:rsid w:val="00A22F99"/>
    <w:rsid w:val="00A22FCF"/>
    <w:rsid w:val="00A22FE8"/>
    <w:rsid w:val="00A2303E"/>
    <w:rsid w:val="00A2336F"/>
    <w:rsid w:val="00A233AF"/>
    <w:rsid w:val="00A238E6"/>
    <w:rsid w:val="00A239BF"/>
    <w:rsid w:val="00A23BD0"/>
    <w:rsid w:val="00A23DC9"/>
    <w:rsid w:val="00A23F1B"/>
    <w:rsid w:val="00A24090"/>
    <w:rsid w:val="00A24154"/>
    <w:rsid w:val="00A2421C"/>
    <w:rsid w:val="00A24221"/>
    <w:rsid w:val="00A2425D"/>
    <w:rsid w:val="00A24425"/>
    <w:rsid w:val="00A24699"/>
    <w:rsid w:val="00A24768"/>
    <w:rsid w:val="00A24B9B"/>
    <w:rsid w:val="00A24D38"/>
    <w:rsid w:val="00A24FB2"/>
    <w:rsid w:val="00A24FE5"/>
    <w:rsid w:val="00A251D4"/>
    <w:rsid w:val="00A25616"/>
    <w:rsid w:val="00A2580F"/>
    <w:rsid w:val="00A258E8"/>
    <w:rsid w:val="00A25DDA"/>
    <w:rsid w:val="00A25E58"/>
    <w:rsid w:val="00A25F8C"/>
    <w:rsid w:val="00A263B6"/>
    <w:rsid w:val="00A26477"/>
    <w:rsid w:val="00A266E1"/>
    <w:rsid w:val="00A26A03"/>
    <w:rsid w:val="00A26A46"/>
    <w:rsid w:val="00A26B79"/>
    <w:rsid w:val="00A26B97"/>
    <w:rsid w:val="00A26C4F"/>
    <w:rsid w:val="00A26CFE"/>
    <w:rsid w:val="00A26D2B"/>
    <w:rsid w:val="00A26D3B"/>
    <w:rsid w:val="00A26D55"/>
    <w:rsid w:val="00A26F29"/>
    <w:rsid w:val="00A2765E"/>
    <w:rsid w:val="00A27796"/>
    <w:rsid w:val="00A279FE"/>
    <w:rsid w:val="00A27DCB"/>
    <w:rsid w:val="00A27F57"/>
    <w:rsid w:val="00A3016C"/>
    <w:rsid w:val="00A30272"/>
    <w:rsid w:val="00A3029E"/>
    <w:rsid w:val="00A3030B"/>
    <w:rsid w:val="00A30365"/>
    <w:rsid w:val="00A304AD"/>
    <w:rsid w:val="00A304C8"/>
    <w:rsid w:val="00A30782"/>
    <w:rsid w:val="00A309D4"/>
    <w:rsid w:val="00A30CA5"/>
    <w:rsid w:val="00A30CF9"/>
    <w:rsid w:val="00A30D3B"/>
    <w:rsid w:val="00A30D7D"/>
    <w:rsid w:val="00A30FEE"/>
    <w:rsid w:val="00A31286"/>
    <w:rsid w:val="00A314CA"/>
    <w:rsid w:val="00A314E0"/>
    <w:rsid w:val="00A318DB"/>
    <w:rsid w:val="00A31F69"/>
    <w:rsid w:val="00A32620"/>
    <w:rsid w:val="00A327FD"/>
    <w:rsid w:val="00A328E6"/>
    <w:rsid w:val="00A32A41"/>
    <w:rsid w:val="00A32BD6"/>
    <w:rsid w:val="00A32D55"/>
    <w:rsid w:val="00A32E6E"/>
    <w:rsid w:val="00A32FFF"/>
    <w:rsid w:val="00A3332C"/>
    <w:rsid w:val="00A334BE"/>
    <w:rsid w:val="00A334E7"/>
    <w:rsid w:val="00A3381D"/>
    <w:rsid w:val="00A33957"/>
    <w:rsid w:val="00A33C73"/>
    <w:rsid w:val="00A33E26"/>
    <w:rsid w:val="00A341D8"/>
    <w:rsid w:val="00A34272"/>
    <w:rsid w:val="00A342AE"/>
    <w:rsid w:val="00A343B5"/>
    <w:rsid w:val="00A3448D"/>
    <w:rsid w:val="00A34DF6"/>
    <w:rsid w:val="00A34F04"/>
    <w:rsid w:val="00A34F34"/>
    <w:rsid w:val="00A3520B"/>
    <w:rsid w:val="00A3550C"/>
    <w:rsid w:val="00A3562F"/>
    <w:rsid w:val="00A35698"/>
    <w:rsid w:val="00A3571A"/>
    <w:rsid w:val="00A35C4B"/>
    <w:rsid w:val="00A35C9D"/>
    <w:rsid w:val="00A35D52"/>
    <w:rsid w:val="00A35D6A"/>
    <w:rsid w:val="00A360BF"/>
    <w:rsid w:val="00A360E9"/>
    <w:rsid w:val="00A36369"/>
    <w:rsid w:val="00A3699D"/>
    <w:rsid w:val="00A36A62"/>
    <w:rsid w:val="00A36B7D"/>
    <w:rsid w:val="00A36D00"/>
    <w:rsid w:val="00A36D94"/>
    <w:rsid w:val="00A371AB"/>
    <w:rsid w:val="00A371DB"/>
    <w:rsid w:val="00A373C2"/>
    <w:rsid w:val="00A373F2"/>
    <w:rsid w:val="00A37963"/>
    <w:rsid w:val="00A37AEC"/>
    <w:rsid w:val="00A37D1B"/>
    <w:rsid w:val="00A37DA1"/>
    <w:rsid w:val="00A37F8F"/>
    <w:rsid w:val="00A4014C"/>
    <w:rsid w:val="00A4014D"/>
    <w:rsid w:val="00A405BB"/>
    <w:rsid w:val="00A4063E"/>
    <w:rsid w:val="00A409C9"/>
    <w:rsid w:val="00A40A09"/>
    <w:rsid w:val="00A40BD7"/>
    <w:rsid w:val="00A40BF5"/>
    <w:rsid w:val="00A40F31"/>
    <w:rsid w:val="00A40F46"/>
    <w:rsid w:val="00A410DB"/>
    <w:rsid w:val="00A4115A"/>
    <w:rsid w:val="00A414CE"/>
    <w:rsid w:val="00A41708"/>
    <w:rsid w:val="00A41D38"/>
    <w:rsid w:val="00A41D44"/>
    <w:rsid w:val="00A41E1E"/>
    <w:rsid w:val="00A41E36"/>
    <w:rsid w:val="00A41E81"/>
    <w:rsid w:val="00A41F90"/>
    <w:rsid w:val="00A420BE"/>
    <w:rsid w:val="00A4228D"/>
    <w:rsid w:val="00A423C0"/>
    <w:rsid w:val="00A42429"/>
    <w:rsid w:val="00A4292D"/>
    <w:rsid w:val="00A429FD"/>
    <w:rsid w:val="00A42AF3"/>
    <w:rsid w:val="00A42E5C"/>
    <w:rsid w:val="00A42EED"/>
    <w:rsid w:val="00A42FA3"/>
    <w:rsid w:val="00A43122"/>
    <w:rsid w:val="00A43945"/>
    <w:rsid w:val="00A43947"/>
    <w:rsid w:val="00A43A99"/>
    <w:rsid w:val="00A43AB8"/>
    <w:rsid w:val="00A43DE2"/>
    <w:rsid w:val="00A44179"/>
    <w:rsid w:val="00A4421E"/>
    <w:rsid w:val="00A442E4"/>
    <w:rsid w:val="00A4445F"/>
    <w:rsid w:val="00A44850"/>
    <w:rsid w:val="00A44912"/>
    <w:rsid w:val="00A44B58"/>
    <w:rsid w:val="00A44B99"/>
    <w:rsid w:val="00A44CA9"/>
    <w:rsid w:val="00A44D95"/>
    <w:rsid w:val="00A44F0C"/>
    <w:rsid w:val="00A45230"/>
    <w:rsid w:val="00A4528B"/>
    <w:rsid w:val="00A453A8"/>
    <w:rsid w:val="00A455D0"/>
    <w:rsid w:val="00A45621"/>
    <w:rsid w:val="00A45702"/>
    <w:rsid w:val="00A4572A"/>
    <w:rsid w:val="00A457A4"/>
    <w:rsid w:val="00A4600C"/>
    <w:rsid w:val="00A46205"/>
    <w:rsid w:val="00A4633C"/>
    <w:rsid w:val="00A46399"/>
    <w:rsid w:val="00A463D3"/>
    <w:rsid w:val="00A4680C"/>
    <w:rsid w:val="00A46B12"/>
    <w:rsid w:val="00A46B16"/>
    <w:rsid w:val="00A46B58"/>
    <w:rsid w:val="00A46CC5"/>
    <w:rsid w:val="00A46D53"/>
    <w:rsid w:val="00A46DAC"/>
    <w:rsid w:val="00A46F29"/>
    <w:rsid w:val="00A470AD"/>
    <w:rsid w:val="00A470D8"/>
    <w:rsid w:val="00A4716B"/>
    <w:rsid w:val="00A472F1"/>
    <w:rsid w:val="00A47307"/>
    <w:rsid w:val="00A4756A"/>
    <w:rsid w:val="00A47847"/>
    <w:rsid w:val="00A478E3"/>
    <w:rsid w:val="00A47A58"/>
    <w:rsid w:val="00A47CC9"/>
    <w:rsid w:val="00A47D26"/>
    <w:rsid w:val="00A47E01"/>
    <w:rsid w:val="00A47E2C"/>
    <w:rsid w:val="00A47F68"/>
    <w:rsid w:val="00A47FCD"/>
    <w:rsid w:val="00A50028"/>
    <w:rsid w:val="00A50207"/>
    <w:rsid w:val="00A50699"/>
    <w:rsid w:val="00A508C9"/>
    <w:rsid w:val="00A50965"/>
    <w:rsid w:val="00A5097A"/>
    <w:rsid w:val="00A50998"/>
    <w:rsid w:val="00A50C6E"/>
    <w:rsid w:val="00A51048"/>
    <w:rsid w:val="00A51086"/>
    <w:rsid w:val="00A5142B"/>
    <w:rsid w:val="00A51488"/>
    <w:rsid w:val="00A5148C"/>
    <w:rsid w:val="00A517F5"/>
    <w:rsid w:val="00A518DE"/>
    <w:rsid w:val="00A51E39"/>
    <w:rsid w:val="00A51EA8"/>
    <w:rsid w:val="00A520EC"/>
    <w:rsid w:val="00A5217E"/>
    <w:rsid w:val="00A5219F"/>
    <w:rsid w:val="00A5220A"/>
    <w:rsid w:val="00A523D3"/>
    <w:rsid w:val="00A52512"/>
    <w:rsid w:val="00A527F8"/>
    <w:rsid w:val="00A52A6B"/>
    <w:rsid w:val="00A52A7F"/>
    <w:rsid w:val="00A52D0F"/>
    <w:rsid w:val="00A53179"/>
    <w:rsid w:val="00A531AB"/>
    <w:rsid w:val="00A531B6"/>
    <w:rsid w:val="00A5327F"/>
    <w:rsid w:val="00A5338D"/>
    <w:rsid w:val="00A533CC"/>
    <w:rsid w:val="00A53669"/>
    <w:rsid w:val="00A53A8C"/>
    <w:rsid w:val="00A5423E"/>
    <w:rsid w:val="00A542FE"/>
    <w:rsid w:val="00A543FE"/>
    <w:rsid w:val="00A54600"/>
    <w:rsid w:val="00A546A4"/>
    <w:rsid w:val="00A547C0"/>
    <w:rsid w:val="00A54984"/>
    <w:rsid w:val="00A54B55"/>
    <w:rsid w:val="00A54E50"/>
    <w:rsid w:val="00A54ED9"/>
    <w:rsid w:val="00A5501E"/>
    <w:rsid w:val="00A553E9"/>
    <w:rsid w:val="00A5583A"/>
    <w:rsid w:val="00A55B74"/>
    <w:rsid w:val="00A55D09"/>
    <w:rsid w:val="00A56113"/>
    <w:rsid w:val="00A56236"/>
    <w:rsid w:val="00A56612"/>
    <w:rsid w:val="00A56619"/>
    <w:rsid w:val="00A566B2"/>
    <w:rsid w:val="00A5673C"/>
    <w:rsid w:val="00A56987"/>
    <w:rsid w:val="00A56A07"/>
    <w:rsid w:val="00A56BD2"/>
    <w:rsid w:val="00A56D57"/>
    <w:rsid w:val="00A56D5B"/>
    <w:rsid w:val="00A56D87"/>
    <w:rsid w:val="00A571EE"/>
    <w:rsid w:val="00A572D2"/>
    <w:rsid w:val="00A57514"/>
    <w:rsid w:val="00A5768A"/>
    <w:rsid w:val="00A57756"/>
    <w:rsid w:val="00A57821"/>
    <w:rsid w:val="00A57976"/>
    <w:rsid w:val="00A57A7D"/>
    <w:rsid w:val="00A57AB7"/>
    <w:rsid w:val="00A57B0C"/>
    <w:rsid w:val="00A57F32"/>
    <w:rsid w:val="00A57FBB"/>
    <w:rsid w:val="00A60070"/>
    <w:rsid w:val="00A60253"/>
    <w:rsid w:val="00A6036F"/>
    <w:rsid w:val="00A603E6"/>
    <w:rsid w:val="00A60413"/>
    <w:rsid w:val="00A605EF"/>
    <w:rsid w:val="00A60940"/>
    <w:rsid w:val="00A60B1A"/>
    <w:rsid w:val="00A60B22"/>
    <w:rsid w:val="00A60B3E"/>
    <w:rsid w:val="00A60BE4"/>
    <w:rsid w:val="00A60C66"/>
    <w:rsid w:val="00A60EBA"/>
    <w:rsid w:val="00A613B7"/>
    <w:rsid w:val="00A61413"/>
    <w:rsid w:val="00A617D5"/>
    <w:rsid w:val="00A619BA"/>
    <w:rsid w:val="00A619D4"/>
    <w:rsid w:val="00A61A2E"/>
    <w:rsid w:val="00A61EE3"/>
    <w:rsid w:val="00A61F78"/>
    <w:rsid w:val="00A61FB2"/>
    <w:rsid w:val="00A61FFF"/>
    <w:rsid w:val="00A623AF"/>
    <w:rsid w:val="00A624B8"/>
    <w:rsid w:val="00A62764"/>
    <w:rsid w:val="00A62832"/>
    <w:rsid w:val="00A6292E"/>
    <w:rsid w:val="00A62CA1"/>
    <w:rsid w:val="00A62D39"/>
    <w:rsid w:val="00A63544"/>
    <w:rsid w:val="00A63DC8"/>
    <w:rsid w:val="00A63E1D"/>
    <w:rsid w:val="00A64353"/>
    <w:rsid w:val="00A64368"/>
    <w:rsid w:val="00A64426"/>
    <w:rsid w:val="00A64B20"/>
    <w:rsid w:val="00A64F05"/>
    <w:rsid w:val="00A64F61"/>
    <w:rsid w:val="00A64F63"/>
    <w:rsid w:val="00A6505B"/>
    <w:rsid w:val="00A651AF"/>
    <w:rsid w:val="00A651D3"/>
    <w:rsid w:val="00A65204"/>
    <w:rsid w:val="00A65289"/>
    <w:rsid w:val="00A657E9"/>
    <w:rsid w:val="00A65DA6"/>
    <w:rsid w:val="00A65E02"/>
    <w:rsid w:val="00A65FBE"/>
    <w:rsid w:val="00A6687C"/>
    <w:rsid w:val="00A668CF"/>
    <w:rsid w:val="00A66BE7"/>
    <w:rsid w:val="00A66E4C"/>
    <w:rsid w:val="00A66F91"/>
    <w:rsid w:val="00A670F2"/>
    <w:rsid w:val="00A671F8"/>
    <w:rsid w:val="00A67275"/>
    <w:rsid w:val="00A6747D"/>
    <w:rsid w:val="00A676F0"/>
    <w:rsid w:val="00A67712"/>
    <w:rsid w:val="00A67806"/>
    <w:rsid w:val="00A679B4"/>
    <w:rsid w:val="00A67A7F"/>
    <w:rsid w:val="00A67B0F"/>
    <w:rsid w:val="00A67BA7"/>
    <w:rsid w:val="00A67D0C"/>
    <w:rsid w:val="00A7032D"/>
    <w:rsid w:val="00A70375"/>
    <w:rsid w:val="00A7047A"/>
    <w:rsid w:val="00A70562"/>
    <w:rsid w:val="00A707D3"/>
    <w:rsid w:val="00A7086F"/>
    <w:rsid w:val="00A708B9"/>
    <w:rsid w:val="00A70CB9"/>
    <w:rsid w:val="00A70E3D"/>
    <w:rsid w:val="00A70E5D"/>
    <w:rsid w:val="00A70FEF"/>
    <w:rsid w:val="00A710E4"/>
    <w:rsid w:val="00A71883"/>
    <w:rsid w:val="00A71AC8"/>
    <w:rsid w:val="00A71EFB"/>
    <w:rsid w:val="00A72447"/>
    <w:rsid w:val="00A72592"/>
    <w:rsid w:val="00A7269C"/>
    <w:rsid w:val="00A7299F"/>
    <w:rsid w:val="00A72F94"/>
    <w:rsid w:val="00A7303C"/>
    <w:rsid w:val="00A7333E"/>
    <w:rsid w:val="00A73463"/>
    <w:rsid w:val="00A734E3"/>
    <w:rsid w:val="00A73718"/>
    <w:rsid w:val="00A7392B"/>
    <w:rsid w:val="00A73B8D"/>
    <w:rsid w:val="00A73BB0"/>
    <w:rsid w:val="00A73CA2"/>
    <w:rsid w:val="00A73DD7"/>
    <w:rsid w:val="00A73F1A"/>
    <w:rsid w:val="00A73FA9"/>
    <w:rsid w:val="00A74721"/>
    <w:rsid w:val="00A7483A"/>
    <w:rsid w:val="00A74A78"/>
    <w:rsid w:val="00A74E04"/>
    <w:rsid w:val="00A74FEA"/>
    <w:rsid w:val="00A752F8"/>
    <w:rsid w:val="00A75472"/>
    <w:rsid w:val="00A75744"/>
    <w:rsid w:val="00A7579B"/>
    <w:rsid w:val="00A75D13"/>
    <w:rsid w:val="00A7622F"/>
    <w:rsid w:val="00A76249"/>
    <w:rsid w:val="00A762EF"/>
    <w:rsid w:val="00A76302"/>
    <w:rsid w:val="00A768B7"/>
    <w:rsid w:val="00A7693A"/>
    <w:rsid w:val="00A76AA8"/>
    <w:rsid w:val="00A76BC9"/>
    <w:rsid w:val="00A76DD9"/>
    <w:rsid w:val="00A76E08"/>
    <w:rsid w:val="00A76E4B"/>
    <w:rsid w:val="00A76E74"/>
    <w:rsid w:val="00A76F85"/>
    <w:rsid w:val="00A77DD2"/>
    <w:rsid w:val="00A77DFF"/>
    <w:rsid w:val="00A8023F"/>
    <w:rsid w:val="00A80375"/>
    <w:rsid w:val="00A80394"/>
    <w:rsid w:val="00A80505"/>
    <w:rsid w:val="00A8108A"/>
    <w:rsid w:val="00A810E3"/>
    <w:rsid w:val="00A81157"/>
    <w:rsid w:val="00A8126D"/>
    <w:rsid w:val="00A812A2"/>
    <w:rsid w:val="00A813CA"/>
    <w:rsid w:val="00A815A0"/>
    <w:rsid w:val="00A8164D"/>
    <w:rsid w:val="00A816FA"/>
    <w:rsid w:val="00A8187D"/>
    <w:rsid w:val="00A81961"/>
    <w:rsid w:val="00A81A0A"/>
    <w:rsid w:val="00A81A55"/>
    <w:rsid w:val="00A821BE"/>
    <w:rsid w:val="00A8253C"/>
    <w:rsid w:val="00A825B8"/>
    <w:rsid w:val="00A82718"/>
    <w:rsid w:val="00A8282E"/>
    <w:rsid w:val="00A82887"/>
    <w:rsid w:val="00A82A1E"/>
    <w:rsid w:val="00A82B2C"/>
    <w:rsid w:val="00A8309F"/>
    <w:rsid w:val="00A8343D"/>
    <w:rsid w:val="00A83466"/>
    <w:rsid w:val="00A8358F"/>
    <w:rsid w:val="00A83728"/>
    <w:rsid w:val="00A839D3"/>
    <w:rsid w:val="00A83C53"/>
    <w:rsid w:val="00A83CC9"/>
    <w:rsid w:val="00A83EB6"/>
    <w:rsid w:val="00A8400B"/>
    <w:rsid w:val="00A841F0"/>
    <w:rsid w:val="00A843D7"/>
    <w:rsid w:val="00A844CD"/>
    <w:rsid w:val="00A8479E"/>
    <w:rsid w:val="00A84849"/>
    <w:rsid w:val="00A849A4"/>
    <w:rsid w:val="00A84C24"/>
    <w:rsid w:val="00A84DCB"/>
    <w:rsid w:val="00A84E91"/>
    <w:rsid w:val="00A84FC1"/>
    <w:rsid w:val="00A850A5"/>
    <w:rsid w:val="00A85311"/>
    <w:rsid w:val="00A856F7"/>
    <w:rsid w:val="00A858BA"/>
    <w:rsid w:val="00A85975"/>
    <w:rsid w:val="00A85CD4"/>
    <w:rsid w:val="00A85E7A"/>
    <w:rsid w:val="00A85ED8"/>
    <w:rsid w:val="00A860B9"/>
    <w:rsid w:val="00A8642D"/>
    <w:rsid w:val="00A864A3"/>
    <w:rsid w:val="00A865BE"/>
    <w:rsid w:val="00A86668"/>
    <w:rsid w:val="00A866D3"/>
    <w:rsid w:val="00A8674D"/>
    <w:rsid w:val="00A86A04"/>
    <w:rsid w:val="00A86B97"/>
    <w:rsid w:val="00A86C17"/>
    <w:rsid w:val="00A86C5E"/>
    <w:rsid w:val="00A86F26"/>
    <w:rsid w:val="00A86F97"/>
    <w:rsid w:val="00A86FCE"/>
    <w:rsid w:val="00A8733A"/>
    <w:rsid w:val="00A8755A"/>
    <w:rsid w:val="00A8761F"/>
    <w:rsid w:val="00A87838"/>
    <w:rsid w:val="00A87B32"/>
    <w:rsid w:val="00A87B40"/>
    <w:rsid w:val="00A87B4F"/>
    <w:rsid w:val="00A87B7B"/>
    <w:rsid w:val="00A87E85"/>
    <w:rsid w:val="00A9065C"/>
    <w:rsid w:val="00A90D2E"/>
    <w:rsid w:val="00A90E2B"/>
    <w:rsid w:val="00A90F26"/>
    <w:rsid w:val="00A9133A"/>
    <w:rsid w:val="00A9135E"/>
    <w:rsid w:val="00A915B1"/>
    <w:rsid w:val="00A917D1"/>
    <w:rsid w:val="00A91990"/>
    <w:rsid w:val="00A919CB"/>
    <w:rsid w:val="00A91C18"/>
    <w:rsid w:val="00A91E9B"/>
    <w:rsid w:val="00A91EA9"/>
    <w:rsid w:val="00A91F41"/>
    <w:rsid w:val="00A922A3"/>
    <w:rsid w:val="00A92375"/>
    <w:rsid w:val="00A92913"/>
    <w:rsid w:val="00A92DF6"/>
    <w:rsid w:val="00A92F93"/>
    <w:rsid w:val="00A92FCB"/>
    <w:rsid w:val="00A9346F"/>
    <w:rsid w:val="00A93511"/>
    <w:rsid w:val="00A93525"/>
    <w:rsid w:val="00A93551"/>
    <w:rsid w:val="00A93701"/>
    <w:rsid w:val="00A937E8"/>
    <w:rsid w:val="00A93869"/>
    <w:rsid w:val="00A938D5"/>
    <w:rsid w:val="00A9390A"/>
    <w:rsid w:val="00A939F1"/>
    <w:rsid w:val="00A94184"/>
    <w:rsid w:val="00A9445E"/>
    <w:rsid w:val="00A94979"/>
    <w:rsid w:val="00A94E0B"/>
    <w:rsid w:val="00A94F32"/>
    <w:rsid w:val="00A953F7"/>
    <w:rsid w:val="00A958A9"/>
    <w:rsid w:val="00A9598F"/>
    <w:rsid w:val="00A959F5"/>
    <w:rsid w:val="00A959FE"/>
    <w:rsid w:val="00A95AEA"/>
    <w:rsid w:val="00A95AF0"/>
    <w:rsid w:val="00A95C5C"/>
    <w:rsid w:val="00A96691"/>
    <w:rsid w:val="00A96738"/>
    <w:rsid w:val="00A968C7"/>
    <w:rsid w:val="00A96C87"/>
    <w:rsid w:val="00A96FBE"/>
    <w:rsid w:val="00A9726C"/>
    <w:rsid w:val="00A973FE"/>
    <w:rsid w:val="00A9778E"/>
    <w:rsid w:val="00A97873"/>
    <w:rsid w:val="00A97AF7"/>
    <w:rsid w:val="00A97C33"/>
    <w:rsid w:val="00A97DBE"/>
    <w:rsid w:val="00A97E3E"/>
    <w:rsid w:val="00AA03BE"/>
    <w:rsid w:val="00AA05AE"/>
    <w:rsid w:val="00AA06C2"/>
    <w:rsid w:val="00AA0739"/>
    <w:rsid w:val="00AA0746"/>
    <w:rsid w:val="00AA07DE"/>
    <w:rsid w:val="00AA0ADA"/>
    <w:rsid w:val="00AA0B5D"/>
    <w:rsid w:val="00AA0C8F"/>
    <w:rsid w:val="00AA0E87"/>
    <w:rsid w:val="00AA0F5C"/>
    <w:rsid w:val="00AA0FF0"/>
    <w:rsid w:val="00AA10CB"/>
    <w:rsid w:val="00AA11F8"/>
    <w:rsid w:val="00AA15CE"/>
    <w:rsid w:val="00AA15DC"/>
    <w:rsid w:val="00AA1A65"/>
    <w:rsid w:val="00AA1C0D"/>
    <w:rsid w:val="00AA1D43"/>
    <w:rsid w:val="00AA1F4D"/>
    <w:rsid w:val="00AA23E8"/>
    <w:rsid w:val="00AA2432"/>
    <w:rsid w:val="00AA258F"/>
    <w:rsid w:val="00AA27D9"/>
    <w:rsid w:val="00AA29C4"/>
    <w:rsid w:val="00AA2A33"/>
    <w:rsid w:val="00AA2D84"/>
    <w:rsid w:val="00AA2E30"/>
    <w:rsid w:val="00AA317B"/>
    <w:rsid w:val="00AA31AB"/>
    <w:rsid w:val="00AA33CF"/>
    <w:rsid w:val="00AA3621"/>
    <w:rsid w:val="00AA3A91"/>
    <w:rsid w:val="00AA3AB7"/>
    <w:rsid w:val="00AA3BC2"/>
    <w:rsid w:val="00AA3D1D"/>
    <w:rsid w:val="00AA3D99"/>
    <w:rsid w:val="00AA4089"/>
    <w:rsid w:val="00AA4596"/>
    <w:rsid w:val="00AA4A76"/>
    <w:rsid w:val="00AA4AE7"/>
    <w:rsid w:val="00AA4AF1"/>
    <w:rsid w:val="00AA4E7C"/>
    <w:rsid w:val="00AA4E8F"/>
    <w:rsid w:val="00AA5128"/>
    <w:rsid w:val="00AA521B"/>
    <w:rsid w:val="00AA5F3D"/>
    <w:rsid w:val="00AA6256"/>
    <w:rsid w:val="00AA6612"/>
    <w:rsid w:val="00AA66D1"/>
    <w:rsid w:val="00AA68BD"/>
    <w:rsid w:val="00AA69A4"/>
    <w:rsid w:val="00AA6AFA"/>
    <w:rsid w:val="00AA6C13"/>
    <w:rsid w:val="00AA6CE9"/>
    <w:rsid w:val="00AA6D78"/>
    <w:rsid w:val="00AA6EA1"/>
    <w:rsid w:val="00AA6F4C"/>
    <w:rsid w:val="00AA71E7"/>
    <w:rsid w:val="00AA73BB"/>
    <w:rsid w:val="00AA740B"/>
    <w:rsid w:val="00AA7450"/>
    <w:rsid w:val="00AA7458"/>
    <w:rsid w:val="00AA7461"/>
    <w:rsid w:val="00AA7644"/>
    <w:rsid w:val="00AA76D1"/>
    <w:rsid w:val="00AA7738"/>
    <w:rsid w:val="00AA7884"/>
    <w:rsid w:val="00AA78B6"/>
    <w:rsid w:val="00AB0528"/>
    <w:rsid w:val="00AB07BA"/>
    <w:rsid w:val="00AB0A9D"/>
    <w:rsid w:val="00AB0D17"/>
    <w:rsid w:val="00AB0D83"/>
    <w:rsid w:val="00AB109E"/>
    <w:rsid w:val="00AB10EF"/>
    <w:rsid w:val="00AB11B9"/>
    <w:rsid w:val="00AB142F"/>
    <w:rsid w:val="00AB1642"/>
    <w:rsid w:val="00AB1807"/>
    <w:rsid w:val="00AB1A77"/>
    <w:rsid w:val="00AB1BD2"/>
    <w:rsid w:val="00AB1FAD"/>
    <w:rsid w:val="00AB21B0"/>
    <w:rsid w:val="00AB28CC"/>
    <w:rsid w:val="00AB2BC8"/>
    <w:rsid w:val="00AB2C03"/>
    <w:rsid w:val="00AB2C71"/>
    <w:rsid w:val="00AB2CF4"/>
    <w:rsid w:val="00AB2E3F"/>
    <w:rsid w:val="00AB2EC6"/>
    <w:rsid w:val="00AB305F"/>
    <w:rsid w:val="00AB30E3"/>
    <w:rsid w:val="00AB32F8"/>
    <w:rsid w:val="00AB3312"/>
    <w:rsid w:val="00AB3365"/>
    <w:rsid w:val="00AB3457"/>
    <w:rsid w:val="00AB34B8"/>
    <w:rsid w:val="00AB3679"/>
    <w:rsid w:val="00AB399A"/>
    <w:rsid w:val="00AB39C6"/>
    <w:rsid w:val="00AB3A3A"/>
    <w:rsid w:val="00AB3C44"/>
    <w:rsid w:val="00AB3C55"/>
    <w:rsid w:val="00AB3CA1"/>
    <w:rsid w:val="00AB3E11"/>
    <w:rsid w:val="00AB3FDD"/>
    <w:rsid w:val="00AB4117"/>
    <w:rsid w:val="00AB41A5"/>
    <w:rsid w:val="00AB45B4"/>
    <w:rsid w:val="00AB46F1"/>
    <w:rsid w:val="00AB4726"/>
    <w:rsid w:val="00AB4B90"/>
    <w:rsid w:val="00AB504D"/>
    <w:rsid w:val="00AB521B"/>
    <w:rsid w:val="00AB52BF"/>
    <w:rsid w:val="00AB5308"/>
    <w:rsid w:val="00AB5392"/>
    <w:rsid w:val="00AB5517"/>
    <w:rsid w:val="00AB577F"/>
    <w:rsid w:val="00AB58EE"/>
    <w:rsid w:val="00AB5E15"/>
    <w:rsid w:val="00AB5FD2"/>
    <w:rsid w:val="00AB5FE1"/>
    <w:rsid w:val="00AB6168"/>
    <w:rsid w:val="00AB64B1"/>
    <w:rsid w:val="00AB65FF"/>
    <w:rsid w:val="00AB6815"/>
    <w:rsid w:val="00AB689D"/>
    <w:rsid w:val="00AB693E"/>
    <w:rsid w:val="00AB6B27"/>
    <w:rsid w:val="00AB6C5E"/>
    <w:rsid w:val="00AB6EC1"/>
    <w:rsid w:val="00AB75C1"/>
    <w:rsid w:val="00AB7915"/>
    <w:rsid w:val="00AB798D"/>
    <w:rsid w:val="00AB7B14"/>
    <w:rsid w:val="00AC01A5"/>
    <w:rsid w:val="00AC0595"/>
    <w:rsid w:val="00AC07DD"/>
    <w:rsid w:val="00AC084A"/>
    <w:rsid w:val="00AC0B87"/>
    <w:rsid w:val="00AC0C87"/>
    <w:rsid w:val="00AC0F05"/>
    <w:rsid w:val="00AC1392"/>
    <w:rsid w:val="00AC17BD"/>
    <w:rsid w:val="00AC1B7B"/>
    <w:rsid w:val="00AC1F85"/>
    <w:rsid w:val="00AC1FBE"/>
    <w:rsid w:val="00AC202B"/>
    <w:rsid w:val="00AC209B"/>
    <w:rsid w:val="00AC225A"/>
    <w:rsid w:val="00AC24E9"/>
    <w:rsid w:val="00AC262E"/>
    <w:rsid w:val="00AC2882"/>
    <w:rsid w:val="00AC28A4"/>
    <w:rsid w:val="00AC2D02"/>
    <w:rsid w:val="00AC2D4A"/>
    <w:rsid w:val="00AC2D74"/>
    <w:rsid w:val="00AC2DD5"/>
    <w:rsid w:val="00AC3198"/>
    <w:rsid w:val="00AC3326"/>
    <w:rsid w:val="00AC3504"/>
    <w:rsid w:val="00AC3524"/>
    <w:rsid w:val="00AC3544"/>
    <w:rsid w:val="00AC37AC"/>
    <w:rsid w:val="00AC3D60"/>
    <w:rsid w:val="00AC4103"/>
    <w:rsid w:val="00AC42A6"/>
    <w:rsid w:val="00AC43F1"/>
    <w:rsid w:val="00AC4496"/>
    <w:rsid w:val="00AC491E"/>
    <w:rsid w:val="00AC49E4"/>
    <w:rsid w:val="00AC4B12"/>
    <w:rsid w:val="00AC4B8F"/>
    <w:rsid w:val="00AC4CB7"/>
    <w:rsid w:val="00AC4CB9"/>
    <w:rsid w:val="00AC4F3B"/>
    <w:rsid w:val="00AC5072"/>
    <w:rsid w:val="00AC525F"/>
    <w:rsid w:val="00AC55E2"/>
    <w:rsid w:val="00AC5922"/>
    <w:rsid w:val="00AC596B"/>
    <w:rsid w:val="00AC5B2C"/>
    <w:rsid w:val="00AC62B2"/>
    <w:rsid w:val="00AC64D4"/>
    <w:rsid w:val="00AC653F"/>
    <w:rsid w:val="00AC6604"/>
    <w:rsid w:val="00AC66AF"/>
    <w:rsid w:val="00AC67FC"/>
    <w:rsid w:val="00AC6814"/>
    <w:rsid w:val="00AC6CD4"/>
    <w:rsid w:val="00AC6D7B"/>
    <w:rsid w:val="00AC7503"/>
    <w:rsid w:val="00AC7689"/>
    <w:rsid w:val="00AC78FD"/>
    <w:rsid w:val="00AC7A53"/>
    <w:rsid w:val="00AC7AE0"/>
    <w:rsid w:val="00AC7B67"/>
    <w:rsid w:val="00AC7C92"/>
    <w:rsid w:val="00AC7DDE"/>
    <w:rsid w:val="00AC7DFF"/>
    <w:rsid w:val="00AC7E95"/>
    <w:rsid w:val="00AC7FB9"/>
    <w:rsid w:val="00AD00B1"/>
    <w:rsid w:val="00AD013A"/>
    <w:rsid w:val="00AD019C"/>
    <w:rsid w:val="00AD03A5"/>
    <w:rsid w:val="00AD0446"/>
    <w:rsid w:val="00AD04E1"/>
    <w:rsid w:val="00AD076F"/>
    <w:rsid w:val="00AD0842"/>
    <w:rsid w:val="00AD0A84"/>
    <w:rsid w:val="00AD0B2C"/>
    <w:rsid w:val="00AD116C"/>
    <w:rsid w:val="00AD11D5"/>
    <w:rsid w:val="00AD14E7"/>
    <w:rsid w:val="00AD1549"/>
    <w:rsid w:val="00AD1720"/>
    <w:rsid w:val="00AD19EC"/>
    <w:rsid w:val="00AD1F3B"/>
    <w:rsid w:val="00AD207D"/>
    <w:rsid w:val="00AD27B7"/>
    <w:rsid w:val="00AD27F3"/>
    <w:rsid w:val="00AD28DB"/>
    <w:rsid w:val="00AD2A07"/>
    <w:rsid w:val="00AD2A59"/>
    <w:rsid w:val="00AD2D45"/>
    <w:rsid w:val="00AD2EFC"/>
    <w:rsid w:val="00AD2FD7"/>
    <w:rsid w:val="00AD300B"/>
    <w:rsid w:val="00AD3124"/>
    <w:rsid w:val="00AD324E"/>
    <w:rsid w:val="00AD37CA"/>
    <w:rsid w:val="00AD3B03"/>
    <w:rsid w:val="00AD3B88"/>
    <w:rsid w:val="00AD4298"/>
    <w:rsid w:val="00AD42B9"/>
    <w:rsid w:val="00AD476E"/>
    <w:rsid w:val="00AD4C00"/>
    <w:rsid w:val="00AD4D4D"/>
    <w:rsid w:val="00AD4DBD"/>
    <w:rsid w:val="00AD4F2C"/>
    <w:rsid w:val="00AD5588"/>
    <w:rsid w:val="00AD57E5"/>
    <w:rsid w:val="00AD5AA1"/>
    <w:rsid w:val="00AD5E23"/>
    <w:rsid w:val="00AD5EF6"/>
    <w:rsid w:val="00AD6398"/>
    <w:rsid w:val="00AD6660"/>
    <w:rsid w:val="00AD6703"/>
    <w:rsid w:val="00AD674B"/>
    <w:rsid w:val="00AD6959"/>
    <w:rsid w:val="00AD6ACE"/>
    <w:rsid w:val="00AD6AF2"/>
    <w:rsid w:val="00AD6BCC"/>
    <w:rsid w:val="00AD6BCF"/>
    <w:rsid w:val="00AD6CD3"/>
    <w:rsid w:val="00AD6D68"/>
    <w:rsid w:val="00AD6DF1"/>
    <w:rsid w:val="00AD6FA8"/>
    <w:rsid w:val="00AD7021"/>
    <w:rsid w:val="00AD721C"/>
    <w:rsid w:val="00AD7291"/>
    <w:rsid w:val="00AD7409"/>
    <w:rsid w:val="00AD7665"/>
    <w:rsid w:val="00AD77DD"/>
    <w:rsid w:val="00AD7937"/>
    <w:rsid w:val="00AD7C0C"/>
    <w:rsid w:val="00AD7C40"/>
    <w:rsid w:val="00AD7F51"/>
    <w:rsid w:val="00AD7F7F"/>
    <w:rsid w:val="00AE0185"/>
    <w:rsid w:val="00AE0B2E"/>
    <w:rsid w:val="00AE0CD9"/>
    <w:rsid w:val="00AE0CFE"/>
    <w:rsid w:val="00AE0DAA"/>
    <w:rsid w:val="00AE1206"/>
    <w:rsid w:val="00AE1389"/>
    <w:rsid w:val="00AE1489"/>
    <w:rsid w:val="00AE188A"/>
    <w:rsid w:val="00AE18E1"/>
    <w:rsid w:val="00AE1982"/>
    <w:rsid w:val="00AE19D1"/>
    <w:rsid w:val="00AE1B21"/>
    <w:rsid w:val="00AE22C1"/>
    <w:rsid w:val="00AE2401"/>
    <w:rsid w:val="00AE2679"/>
    <w:rsid w:val="00AE2873"/>
    <w:rsid w:val="00AE28B0"/>
    <w:rsid w:val="00AE2B5F"/>
    <w:rsid w:val="00AE2B82"/>
    <w:rsid w:val="00AE2B86"/>
    <w:rsid w:val="00AE2C00"/>
    <w:rsid w:val="00AE2D2A"/>
    <w:rsid w:val="00AE3258"/>
    <w:rsid w:val="00AE358E"/>
    <w:rsid w:val="00AE373F"/>
    <w:rsid w:val="00AE3874"/>
    <w:rsid w:val="00AE397D"/>
    <w:rsid w:val="00AE39C8"/>
    <w:rsid w:val="00AE3B4C"/>
    <w:rsid w:val="00AE3BAC"/>
    <w:rsid w:val="00AE4404"/>
    <w:rsid w:val="00AE4697"/>
    <w:rsid w:val="00AE46D8"/>
    <w:rsid w:val="00AE4AFD"/>
    <w:rsid w:val="00AE4B01"/>
    <w:rsid w:val="00AE4D9F"/>
    <w:rsid w:val="00AE52BE"/>
    <w:rsid w:val="00AE5402"/>
    <w:rsid w:val="00AE554C"/>
    <w:rsid w:val="00AE5565"/>
    <w:rsid w:val="00AE566C"/>
    <w:rsid w:val="00AE593D"/>
    <w:rsid w:val="00AE6106"/>
    <w:rsid w:val="00AE61C6"/>
    <w:rsid w:val="00AE64D1"/>
    <w:rsid w:val="00AE6611"/>
    <w:rsid w:val="00AE676F"/>
    <w:rsid w:val="00AE67CA"/>
    <w:rsid w:val="00AE6834"/>
    <w:rsid w:val="00AE6A09"/>
    <w:rsid w:val="00AE6A3D"/>
    <w:rsid w:val="00AE6E73"/>
    <w:rsid w:val="00AE706C"/>
    <w:rsid w:val="00AE7106"/>
    <w:rsid w:val="00AE71B3"/>
    <w:rsid w:val="00AE71D4"/>
    <w:rsid w:val="00AE77B6"/>
    <w:rsid w:val="00AE78EE"/>
    <w:rsid w:val="00AE7B6F"/>
    <w:rsid w:val="00AE7D1C"/>
    <w:rsid w:val="00AE7E6C"/>
    <w:rsid w:val="00AF0511"/>
    <w:rsid w:val="00AF068E"/>
    <w:rsid w:val="00AF0900"/>
    <w:rsid w:val="00AF0B33"/>
    <w:rsid w:val="00AF0B64"/>
    <w:rsid w:val="00AF0D1F"/>
    <w:rsid w:val="00AF0DC7"/>
    <w:rsid w:val="00AF0DF5"/>
    <w:rsid w:val="00AF1090"/>
    <w:rsid w:val="00AF12D6"/>
    <w:rsid w:val="00AF19AE"/>
    <w:rsid w:val="00AF1A16"/>
    <w:rsid w:val="00AF1A60"/>
    <w:rsid w:val="00AF1C52"/>
    <w:rsid w:val="00AF1E45"/>
    <w:rsid w:val="00AF1F05"/>
    <w:rsid w:val="00AF2307"/>
    <w:rsid w:val="00AF2378"/>
    <w:rsid w:val="00AF25AD"/>
    <w:rsid w:val="00AF2681"/>
    <w:rsid w:val="00AF29B8"/>
    <w:rsid w:val="00AF2A12"/>
    <w:rsid w:val="00AF2A64"/>
    <w:rsid w:val="00AF2CA7"/>
    <w:rsid w:val="00AF2ED1"/>
    <w:rsid w:val="00AF300D"/>
    <w:rsid w:val="00AF3040"/>
    <w:rsid w:val="00AF3123"/>
    <w:rsid w:val="00AF33CA"/>
    <w:rsid w:val="00AF356E"/>
    <w:rsid w:val="00AF35A9"/>
    <w:rsid w:val="00AF390E"/>
    <w:rsid w:val="00AF3AED"/>
    <w:rsid w:val="00AF3F6A"/>
    <w:rsid w:val="00AF3FF2"/>
    <w:rsid w:val="00AF4096"/>
    <w:rsid w:val="00AF4111"/>
    <w:rsid w:val="00AF4186"/>
    <w:rsid w:val="00AF425C"/>
    <w:rsid w:val="00AF49E1"/>
    <w:rsid w:val="00AF4F0E"/>
    <w:rsid w:val="00AF4F8C"/>
    <w:rsid w:val="00AF54E7"/>
    <w:rsid w:val="00AF55BB"/>
    <w:rsid w:val="00AF57E4"/>
    <w:rsid w:val="00AF5AED"/>
    <w:rsid w:val="00AF5B41"/>
    <w:rsid w:val="00AF5DEB"/>
    <w:rsid w:val="00AF6026"/>
    <w:rsid w:val="00AF60D2"/>
    <w:rsid w:val="00AF621F"/>
    <w:rsid w:val="00AF67BE"/>
    <w:rsid w:val="00AF6A06"/>
    <w:rsid w:val="00AF6EED"/>
    <w:rsid w:val="00AF702B"/>
    <w:rsid w:val="00AF724B"/>
    <w:rsid w:val="00AF724D"/>
    <w:rsid w:val="00AF7432"/>
    <w:rsid w:val="00AF7635"/>
    <w:rsid w:val="00AF7BD2"/>
    <w:rsid w:val="00AF7EA8"/>
    <w:rsid w:val="00B000C6"/>
    <w:rsid w:val="00B0047A"/>
    <w:rsid w:val="00B004D3"/>
    <w:rsid w:val="00B00584"/>
    <w:rsid w:val="00B005A0"/>
    <w:rsid w:val="00B00A1C"/>
    <w:rsid w:val="00B01326"/>
    <w:rsid w:val="00B014EB"/>
    <w:rsid w:val="00B015AA"/>
    <w:rsid w:val="00B01677"/>
    <w:rsid w:val="00B0182C"/>
    <w:rsid w:val="00B01863"/>
    <w:rsid w:val="00B01D97"/>
    <w:rsid w:val="00B02465"/>
    <w:rsid w:val="00B0253B"/>
    <w:rsid w:val="00B026D8"/>
    <w:rsid w:val="00B02A1C"/>
    <w:rsid w:val="00B02B7C"/>
    <w:rsid w:val="00B02C6A"/>
    <w:rsid w:val="00B02EAF"/>
    <w:rsid w:val="00B0318A"/>
    <w:rsid w:val="00B03373"/>
    <w:rsid w:val="00B0338C"/>
    <w:rsid w:val="00B03470"/>
    <w:rsid w:val="00B03505"/>
    <w:rsid w:val="00B03575"/>
    <w:rsid w:val="00B03D6A"/>
    <w:rsid w:val="00B043BD"/>
    <w:rsid w:val="00B043FD"/>
    <w:rsid w:val="00B044DD"/>
    <w:rsid w:val="00B045CA"/>
    <w:rsid w:val="00B04632"/>
    <w:rsid w:val="00B046BA"/>
    <w:rsid w:val="00B04746"/>
    <w:rsid w:val="00B049C8"/>
    <w:rsid w:val="00B04E5D"/>
    <w:rsid w:val="00B0524B"/>
    <w:rsid w:val="00B0554D"/>
    <w:rsid w:val="00B0572A"/>
    <w:rsid w:val="00B05C5D"/>
    <w:rsid w:val="00B05F7C"/>
    <w:rsid w:val="00B06004"/>
    <w:rsid w:val="00B0621E"/>
    <w:rsid w:val="00B06655"/>
    <w:rsid w:val="00B066DF"/>
    <w:rsid w:val="00B06971"/>
    <w:rsid w:val="00B06B58"/>
    <w:rsid w:val="00B06E62"/>
    <w:rsid w:val="00B06E96"/>
    <w:rsid w:val="00B06FEA"/>
    <w:rsid w:val="00B070B4"/>
    <w:rsid w:val="00B07239"/>
    <w:rsid w:val="00B07626"/>
    <w:rsid w:val="00B076DC"/>
    <w:rsid w:val="00B07810"/>
    <w:rsid w:val="00B0787D"/>
    <w:rsid w:val="00B078F5"/>
    <w:rsid w:val="00B07A14"/>
    <w:rsid w:val="00B07A31"/>
    <w:rsid w:val="00B07CD7"/>
    <w:rsid w:val="00B10209"/>
    <w:rsid w:val="00B1036B"/>
    <w:rsid w:val="00B1038C"/>
    <w:rsid w:val="00B10530"/>
    <w:rsid w:val="00B10E6B"/>
    <w:rsid w:val="00B10EA6"/>
    <w:rsid w:val="00B10FAF"/>
    <w:rsid w:val="00B10FE6"/>
    <w:rsid w:val="00B11267"/>
    <w:rsid w:val="00B1134E"/>
    <w:rsid w:val="00B117F2"/>
    <w:rsid w:val="00B1181C"/>
    <w:rsid w:val="00B11968"/>
    <w:rsid w:val="00B122D3"/>
    <w:rsid w:val="00B122F2"/>
    <w:rsid w:val="00B12424"/>
    <w:rsid w:val="00B12688"/>
    <w:rsid w:val="00B12777"/>
    <w:rsid w:val="00B12825"/>
    <w:rsid w:val="00B12951"/>
    <w:rsid w:val="00B129F2"/>
    <w:rsid w:val="00B12B6E"/>
    <w:rsid w:val="00B12BD3"/>
    <w:rsid w:val="00B12E16"/>
    <w:rsid w:val="00B13312"/>
    <w:rsid w:val="00B13640"/>
    <w:rsid w:val="00B13A39"/>
    <w:rsid w:val="00B13BD4"/>
    <w:rsid w:val="00B13E9B"/>
    <w:rsid w:val="00B13FAC"/>
    <w:rsid w:val="00B14226"/>
    <w:rsid w:val="00B14273"/>
    <w:rsid w:val="00B1459F"/>
    <w:rsid w:val="00B146B0"/>
    <w:rsid w:val="00B14730"/>
    <w:rsid w:val="00B14AD6"/>
    <w:rsid w:val="00B14F4F"/>
    <w:rsid w:val="00B15134"/>
    <w:rsid w:val="00B15142"/>
    <w:rsid w:val="00B15225"/>
    <w:rsid w:val="00B15641"/>
    <w:rsid w:val="00B15735"/>
    <w:rsid w:val="00B15766"/>
    <w:rsid w:val="00B15D38"/>
    <w:rsid w:val="00B15D9D"/>
    <w:rsid w:val="00B15E2B"/>
    <w:rsid w:val="00B1629E"/>
    <w:rsid w:val="00B1652A"/>
    <w:rsid w:val="00B167CC"/>
    <w:rsid w:val="00B169CA"/>
    <w:rsid w:val="00B16A7C"/>
    <w:rsid w:val="00B16B01"/>
    <w:rsid w:val="00B16C4E"/>
    <w:rsid w:val="00B16CEA"/>
    <w:rsid w:val="00B171F8"/>
    <w:rsid w:val="00B172AE"/>
    <w:rsid w:val="00B1738B"/>
    <w:rsid w:val="00B17480"/>
    <w:rsid w:val="00B17783"/>
    <w:rsid w:val="00B17D63"/>
    <w:rsid w:val="00B17E40"/>
    <w:rsid w:val="00B17E5C"/>
    <w:rsid w:val="00B205A0"/>
    <w:rsid w:val="00B205F7"/>
    <w:rsid w:val="00B2069C"/>
    <w:rsid w:val="00B208CC"/>
    <w:rsid w:val="00B20D28"/>
    <w:rsid w:val="00B2124E"/>
    <w:rsid w:val="00B2124F"/>
    <w:rsid w:val="00B215A8"/>
    <w:rsid w:val="00B216DA"/>
    <w:rsid w:val="00B21893"/>
    <w:rsid w:val="00B21DB5"/>
    <w:rsid w:val="00B21E42"/>
    <w:rsid w:val="00B21EAC"/>
    <w:rsid w:val="00B224AE"/>
    <w:rsid w:val="00B22640"/>
    <w:rsid w:val="00B228C2"/>
    <w:rsid w:val="00B22A5E"/>
    <w:rsid w:val="00B22A7C"/>
    <w:rsid w:val="00B22B93"/>
    <w:rsid w:val="00B22BDC"/>
    <w:rsid w:val="00B22D75"/>
    <w:rsid w:val="00B22F51"/>
    <w:rsid w:val="00B2321F"/>
    <w:rsid w:val="00B2322F"/>
    <w:rsid w:val="00B235A7"/>
    <w:rsid w:val="00B235DD"/>
    <w:rsid w:val="00B236D2"/>
    <w:rsid w:val="00B23741"/>
    <w:rsid w:val="00B23802"/>
    <w:rsid w:val="00B2391A"/>
    <w:rsid w:val="00B23A4D"/>
    <w:rsid w:val="00B23C10"/>
    <w:rsid w:val="00B241E6"/>
    <w:rsid w:val="00B24291"/>
    <w:rsid w:val="00B24476"/>
    <w:rsid w:val="00B24859"/>
    <w:rsid w:val="00B248E6"/>
    <w:rsid w:val="00B24AAB"/>
    <w:rsid w:val="00B24B51"/>
    <w:rsid w:val="00B24F95"/>
    <w:rsid w:val="00B252C2"/>
    <w:rsid w:val="00B2539A"/>
    <w:rsid w:val="00B25769"/>
    <w:rsid w:val="00B25861"/>
    <w:rsid w:val="00B25A8F"/>
    <w:rsid w:val="00B25C2D"/>
    <w:rsid w:val="00B25FE4"/>
    <w:rsid w:val="00B26012"/>
    <w:rsid w:val="00B262B8"/>
    <w:rsid w:val="00B26497"/>
    <w:rsid w:val="00B2650F"/>
    <w:rsid w:val="00B26B80"/>
    <w:rsid w:val="00B26C49"/>
    <w:rsid w:val="00B26FA6"/>
    <w:rsid w:val="00B27550"/>
    <w:rsid w:val="00B2759B"/>
    <w:rsid w:val="00B2782A"/>
    <w:rsid w:val="00B27AC2"/>
    <w:rsid w:val="00B27F47"/>
    <w:rsid w:val="00B27FAC"/>
    <w:rsid w:val="00B30047"/>
    <w:rsid w:val="00B305AB"/>
    <w:rsid w:val="00B306A3"/>
    <w:rsid w:val="00B30747"/>
    <w:rsid w:val="00B3077A"/>
    <w:rsid w:val="00B30C4A"/>
    <w:rsid w:val="00B31298"/>
    <w:rsid w:val="00B313AA"/>
    <w:rsid w:val="00B31405"/>
    <w:rsid w:val="00B315DF"/>
    <w:rsid w:val="00B3164C"/>
    <w:rsid w:val="00B31723"/>
    <w:rsid w:val="00B31A01"/>
    <w:rsid w:val="00B31B39"/>
    <w:rsid w:val="00B31C06"/>
    <w:rsid w:val="00B31D81"/>
    <w:rsid w:val="00B31DD6"/>
    <w:rsid w:val="00B31DDE"/>
    <w:rsid w:val="00B32121"/>
    <w:rsid w:val="00B32505"/>
    <w:rsid w:val="00B326CD"/>
    <w:rsid w:val="00B327FE"/>
    <w:rsid w:val="00B3280F"/>
    <w:rsid w:val="00B32829"/>
    <w:rsid w:val="00B329F6"/>
    <w:rsid w:val="00B32C80"/>
    <w:rsid w:val="00B330B0"/>
    <w:rsid w:val="00B333A8"/>
    <w:rsid w:val="00B3342D"/>
    <w:rsid w:val="00B334A6"/>
    <w:rsid w:val="00B334A8"/>
    <w:rsid w:val="00B3358A"/>
    <w:rsid w:val="00B335AB"/>
    <w:rsid w:val="00B33676"/>
    <w:rsid w:val="00B3384B"/>
    <w:rsid w:val="00B33B23"/>
    <w:rsid w:val="00B33CCC"/>
    <w:rsid w:val="00B33E73"/>
    <w:rsid w:val="00B340BF"/>
    <w:rsid w:val="00B341F3"/>
    <w:rsid w:val="00B34210"/>
    <w:rsid w:val="00B34384"/>
    <w:rsid w:val="00B344B1"/>
    <w:rsid w:val="00B3455D"/>
    <w:rsid w:val="00B34765"/>
    <w:rsid w:val="00B34773"/>
    <w:rsid w:val="00B34AFC"/>
    <w:rsid w:val="00B34BE5"/>
    <w:rsid w:val="00B34CC6"/>
    <w:rsid w:val="00B34CDC"/>
    <w:rsid w:val="00B34D89"/>
    <w:rsid w:val="00B34E1D"/>
    <w:rsid w:val="00B35041"/>
    <w:rsid w:val="00B3507B"/>
    <w:rsid w:val="00B354BF"/>
    <w:rsid w:val="00B35634"/>
    <w:rsid w:val="00B3572C"/>
    <w:rsid w:val="00B35913"/>
    <w:rsid w:val="00B35A13"/>
    <w:rsid w:val="00B35AD4"/>
    <w:rsid w:val="00B35B09"/>
    <w:rsid w:val="00B35CBB"/>
    <w:rsid w:val="00B35F16"/>
    <w:rsid w:val="00B35FAB"/>
    <w:rsid w:val="00B35FAC"/>
    <w:rsid w:val="00B3602F"/>
    <w:rsid w:val="00B361BA"/>
    <w:rsid w:val="00B36448"/>
    <w:rsid w:val="00B36450"/>
    <w:rsid w:val="00B36656"/>
    <w:rsid w:val="00B36950"/>
    <w:rsid w:val="00B36B59"/>
    <w:rsid w:val="00B36C0C"/>
    <w:rsid w:val="00B36CA8"/>
    <w:rsid w:val="00B36CE4"/>
    <w:rsid w:val="00B36F9F"/>
    <w:rsid w:val="00B36FC0"/>
    <w:rsid w:val="00B37219"/>
    <w:rsid w:val="00B37260"/>
    <w:rsid w:val="00B372F8"/>
    <w:rsid w:val="00B37675"/>
    <w:rsid w:val="00B376C0"/>
    <w:rsid w:val="00B379A6"/>
    <w:rsid w:val="00B37E15"/>
    <w:rsid w:val="00B37EC3"/>
    <w:rsid w:val="00B37F52"/>
    <w:rsid w:val="00B37FA5"/>
    <w:rsid w:val="00B403DC"/>
    <w:rsid w:val="00B4048E"/>
    <w:rsid w:val="00B404ED"/>
    <w:rsid w:val="00B405E6"/>
    <w:rsid w:val="00B40861"/>
    <w:rsid w:val="00B40E88"/>
    <w:rsid w:val="00B41321"/>
    <w:rsid w:val="00B413BD"/>
    <w:rsid w:val="00B418CB"/>
    <w:rsid w:val="00B4196A"/>
    <w:rsid w:val="00B41B7B"/>
    <w:rsid w:val="00B41CE4"/>
    <w:rsid w:val="00B41F56"/>
    <w:rsid w:val="00B429A7"/>
    <w:rsid w:val="00B42A44"/>
    <w:rsid w:val="00B42BF5"/>
    <w:rsid w:val="00B42E4F"/>
    <w:rsid w:val="00B42F5A"/>
    <w:rsid w:val="00B43352"/>
    <w:rsid w:val="00B435B4"/>
    <w:rsid w:val="00B439FA"/>
    <w:rsid w:val="00B43AD8"/>
    <w:rsid w:val="00B43C7B"/>
    <w:rsid w:val="00B443EF"/>
    <w:rsid w:val="00B44566"/>
    <w:rsid w:val="00B4457E"/>
    <w:rsid w:val="00B44581"/>
    <w:rsid w:val="00B4463C"/>
    <w:rsid w:val="00B44688"/>
    <w:rsid w:val="00B446AB"/>
    <w:rsid w:val="00B448BD"/>
    <w:rsid w:val="00B449A9"/>
    <w:rsid w:val="00B44F09"/>
    <w:rsid w:val="00B44F90"/>
    <w:rsid w:val="00B44FE8"/>
    <w:rsid w:val="00B4516D"/>
    <w:rsid w:val="00B453C4"/>
    <w:rsid w:val="00B453C6"/>
    <w:rsid w:val="00B45B44"/>
    <w:rsid w:val="00B45F92"/>
    <w:rsid w:val="00B46245"/>
    <w:rsid w:val="00B462F0"/>
    <w:rsid w:val="00B46386"/>
    <w:rsid w:val="00B4648A"/>
    <w:rsid w:val="00B4676E"/>
    <w:rsid w:val="00B468F5"/>
    <w:rsid w:val="00B46D8E"/>
    <w:rsid w:val="00B472D9"/>
    <w:rsid w:val="00B4731E"/>
    <w:rsid w:val="00B47989"/>
    <w:rsid w:val="00B47C06"/>
    <w:rsid w:val="00B47C93"/>
    <w:rsid w:val="00B47E9D"/>
    <w:rsid w:val="00B47EEE"/>
    <w:rsid w:val="00B50132"/>
    <w:rsid w:val="00B50721"/>
    <w:rsid w:val="00B50804"/>
    <w:rsid w:val="00B50BFB"/>
    <w:rsid w:val="00B50C37"/>
    <w:rsid w:val="00B50C89"/>
    <w:rsid w:val="00B50FC4"/>
    <w:rsid w:val="00B51060"/>
    <w:rsid w:val="00B513F5"/>
    <w:rsid w:val="00B5153F"/>
    <w:rsid w:val="00B51589"/>
    <w:rsid w:val="00B51952"/>
    <w:rsid w:val="00B519A7"/>
    <w:rsid w:val="00B51D1E"/>
    <w:rsid w:val="00B51DA3"/>
    <w:rsid w:val="00B52281"/>
    <w:rsid w:val="00B522B2"/>
    <w:rsid w:val="00B522C9"/>
    <w:rsid w:val="00B522EB"/>
    <w:rsid w:val="00B5231B"/>
    <w:rsid w:val="00B52344"/>
    <w:rsid w:val="00B526E1"/>
    <w:rsid w:val="00B530C0"/>
    <w:rsid w:val="00B5316C"/>
    <w:rsid w:val="00B531F8"/>
    <w:rsid w:val="00B53234"/>
    <w:rsid w:val="00B532F9"/>
    <w:rsid w:val="00B53536"/>
    <w:rsid w:val="00B5382D"/>
    <w:rsid w:val="00B53AE7"/>
    <w:rsid w:val="00B53B89"/>
    <w:rsid w:val="00B53E6A"/>
    <w:rsid w:val="00B5408B"/>
    <w:rsid w:val="00B54225"/>
    <w:rsid w:val="00B546E6"/>
    <w:rsid w:val="00B54770"/>
    <w:rsid w:val="00B548A5"/>
    <w:rsid w:val="00B54978"/>
    <w:rsid w:val="00B549F7"/>
    <w:rsid w:val="00B54A26"/>
    <w:rsid w:val="00B54AA1"/>
    <w:rsid w:val="00B54B1E"/>
    <w:rsid w:val="00B54B95"/>
    <w:rsid w:val="00B54D5A"/>
    <w:rsid w:val="00B54D9C"/>
    <w:rsid w:val="00B5505C"/>
    <w:rsid w:val="00B55418"/>
    <w:rsid w:val="00B55663"/>
    <w:rsid w:val="00B5580D"/>
    <w:rsid w:val="00B55D5D"/>
    <w:rsid w:val="00B5603C"/>
    <w:rsid w:val="00B5636F"/>
    <w:rsid w:val="00B56935"/>
    <w:rsid w:val="00B56AC0"/>
    <w:rsid w:val="00B56B7D"/>
    <w:rsid w:val="00B56C23"/>
    <w:rsid w:val="00B56D9A"/>
    <w:rsid w:val="00B56EB4"/>
    <w:rsid w:val="00B57013"/>
    <w:rsid w:val="00B5723D"/>
    <w:rsid w:val="00B572A2"/>
    <w:rsid w:val="00B573A3"/>
    <w:rsid w:val="00B574F7"/>
    <w:rsid w:val="00B5772E"/>
    <w:rsid w:val="00B577FF"/>
    <w:rsid w:val="00B57B5A"/>
    <w:rsid w:val="00B57B82"/>
    <w:rsid w:val="00B57F1A"/>
    <w:rsid w:val="00B600BE"/>
    <w:rsid w:val="00B6029E"/>
    <w:rsid w:val="00B6039F"/>
    <w:rsid w:val="00B604DC"/>
    <w:rsid w:val="00B60710"/>
    <w:rsid w:val="00B607C2"/>
    <w:rsid w:val="00B60936"/>
    <w:rsid w:val="00B60A4C"/>
    <w:rsid w:val="00B60CFD"/>
    <w:rsid w:val="00B60DF5"/>
    <w:rsid w:val="00B60F83"/>
    <w:rsid w:val="00B61268"/>
    <w:rsid w:val="00B612AF"/>
    <w:rsid w:val="00B6131B"/>
    <w:rsid w:val="00B61480"/>
    <w:rsid w:val="00B614DE"/>
    <w:rsid w:val="00B61556"/>
    <w:rsid w:val="00B618DC"/>
    <w:rsid w:val="00B61FBF"/>
    <w:rsid w:val="00B62361"/>
    <w:rsid w:val="00B62397"/>
    <w:rsid w:val="00B625A3"/>
    <w:rsid w:val="00B626C1"/>
    <w:rsid w:val="00B62956"/>
    <w:rsid w:val="00B629A9"/>
    <w:rsid w:val="00B62B46"/>
    <w:rsid w:val="00B62BBC"/>
    <w:rsid w:val="00B62CDA"/>
    <w:rsid w:val="00B62CDD"/>
    <w:rsid w:val="00B62DDF"/>
    <w:rsid w:val="00B62FA0"/>
    <w:rsid w:val="00B63093"/>
    <w:rsid w:val="00B6332A"/>
    <w:rsid w:val="00B633DC"/>
    <w:rsid w:val="00B63847"/>
    <w:rsid w:val="00B638F1"/>
    <w:rsid w:val="00B63ABD"/>
    <w:rsid w:val="00B63ACA"/>
    <w:rsid w:val="00B63E3C"/>
    <w:rsid w:val="00B63EE8"/>
    <w:rsid w:val="00B6464A"/>
    <w:rsid w:val="00B647AA"/>
    <w:rsid w:val="00B64861"/>
    <w:rsid w:val="00B6495B"/>
    <w:rsid w:val="00B649FE"/>
    <w:rsid w:val="00B64A01"/>
    <w:rsid w:val="00B64B8E"/>
    <w:rsid w:val="00B650CB"/>
    <w:rsid w:val="00B65254"/>
    <w:rsid w:val="00B65305"/>
    <w:rsid w:val="00B654AA"/>
    <w:rsid w:val="00B65596"/>
    <w:rsid w:val="00B65907"/>
    <w:rsid w:val="00B65924"/>
    <w:rsid w:val="00B659CF"/>
    <w:rsid w:val="00B65AA8"/>
    <w:rsid w:val="00B65B63"/>
    <w:rsid w:val="00B66058"/>
    <w:rsid w:val="00B6609E"/>
    <w:rsid w:val="00B662F5"/>
    <w:rsid w:val="00B66343"/>
    <w:rsid w:val="00B6671B"/>
    <w:rsid w:val="00B66879"/>
    <w:rsid w:val="00B668CC"/>
    <w:rsid w:val="00B668D4"/>
    <w:rsid w:val="00B6695A"/>
    <w:rsid w:val="00B66BAB"/>
    <w:rsid w:val="00B66BF9"/>
    <w:rsid w:val="00B66CE2"/>
    <w:rsid w:val="00B66CF1"/>
    <w:rsid w:val="00B66FD7"/>
    <w:rsid w:val="00B6703C"/>
    <w:rsid w:val="00B67393"/>
    <w:rsid w:val="00B67448"/>
    <w:rsid w:val="00B67663"/>
    <w:rsid w:val="00B676CC"/>
    <w:rsid w:val="00B676F4"/>
    <w:rsid w:val="00B67A0D"/>
    <w:rsid w:val="00B67DBA"/>
    <w:rsid w:val="00B703CC"/>
    <w:rsid w:val="00B704B2"/>
    <w:rsid w:val="00B70526"/>
    <w:rsid w:val="00B706AC"/>
    <w:rsid w:val="00B7079B"/>
    <w:rsid w:val="00B7088B"/>
    <w:rsid w:val="00B70BD8"/>
    <w:rsid w:val="00B70D38"/>
    <w:rsid w:val="00B7120A"/>
    <w:rsid w:val="00B71248"/>
    <w:rsid w:val="00B713D7"/>
    <w:rsid w:val="00B7149D"/>
    <w:rsid w:val="00B71517"/>
    <w:rsid w:val="00B7176E"/>
    <w:rsid w:val="00B71853"/>
    <w:rsid w:val="00B71972"/>
    <w:rsid w:val="00B719BC"/>
    <w:rsid w:val="00B71E32"/>
    <w:rsid w:val="00B71E7F"/>
    <w:rsid w:val="00B71F2B"/>
    <w:rsid w:val="00B71FC3"/>
    <w:rsid w:val="00B72033"/>
    <w:rsid w:val="00B720C9"/>
    <w:rsid w:val="00B723CE"/>
    <w:rsid w:val="00B72465"/>
    <w:rsid w:val="00B72563"/>
    <w:rsid w:val="00B726E8"/>
    <w:rsid w:val="00B72935"/>
    <w:rsid w:val="00B72A43"/>
    <w:rsid w:val="00B72DF2"/>
    <w:rsid w:val="00B7312E"/>
    <w:rsid w:val="00B73193"/>
    <w:rsid w:val="00B735A1"/>
    <w:rsid w:val="00B73812"/>
    <w:rsid w:val="00B73925"/>
    <w:rsid w:val="00B73A3A"/>
    <w:rsid w:val="00B73D08"/>
    <w:rsid w:val="00B74001"/>
    <w:rsid w:val="00B74272"/>
    <w:rsid w:val="00B742C6"/>
    <w:rsid w:val="00B74437"/>
    <w:rsid w:val="00B7447B"/>
    <w:rsid w:val="00B7459B"/>
    <w:rsid w:val="00B74686"/>
    <w:rsid w:val="00B747FC"/>
    <w:rsid w:val="00B74991"/>
    <w:rsid w:val="00B74BE1"/>
    <w:rsid w:val="00B7502F"/>
    <w:rsid w:val="00B7552A"/>
    <w:rsid w:val="00B757B9"/>
    <w:rsid w:val="00B757E8"/>
    <w:rsid w:val="00B7587D"/>
    <w:rsid w:val="00B7588A"/>
    <w:rsid w:val="00B75B73"/>
    <w:rsid w:val="00B75BCF"/>
    <w:rsid w:val="00B75C57"/>
    <w:rsid w:val="00B75DFA"/>
    <w:rsid w:val="00B75FE1"/>
    <w:rsid w:val="00B761D7"/>
    <w:rsid w:val="00B76323"/>
    <w:rsid w:val="00B76610"/>
    <w:rsid w:val="00B7680A"/>
    <w:rsid w:val="00B76B8C"/>
    <w:rsid w:val="00B76D79"/>
    <w:rsid w:val="00B76FC0"/>
    <w:rsid w:val="00B7708F"/>
    <w:rsid w:val="00B771F0"/>
    <w:rsid w:val="00B7720E"/>
    <w:rsid w:val="00B7741D"/>
    <w:rsid w:val="00B77513"/>
    <w:rsid w:val="00B775F4"/>
    <w:rsid w:val="00B7788F"/>
    <w:rsid w:val="00B77B97"/>
    <w:rsid w:val="00B8008F"/>
    <w:rsid w:val="00B803F7"/>
    <w:rsid w:val="00B8052F"/>
    <w:rsid w:val="00B805FB"/>
    <w:rsid w:val="00B80623"/>
    <w:rsid w:val="00B80634"/>
    <w:rsid w:val="00B80AE6"/>
    <w:rsid w:val="00B80B63"/>
    <w:rsid w:val="00B80CFE"/>
    <w:rsid w:val="00B80E16"/>
    <w:rsid w:val="00B81028"/>
    <w:rsid w:val="00B8105C"/>
    <w:rsid w:val="00B81486"/>
    <w:rsid w:val="00B81BC2"/>
    <w:rsid w:val="00B8200B"/>
    <w:rsid w:val="00B82050"/>
    <w:rsid w:val="00B82A96"/>
    <w:rsid w:val="00B82AF6"/>
    <w:rsid w:val="00B831C6"/>
    <w:rsid w:val="00B83486"/>
    <w:rsid w:val="00B8353E"/>
    <w:rsid w:val="00B83579"/>
    <w:rsid w:val="00B836E7"/>
    <w:rsid w:val="00B83931"/>
    <w:rsid w:val="00B839D1"/>
    <w:rsid w:val="00B83BBE"/>
    <w:rsid w:val="00B83D32"/>
    <w:rsid w:val="00B83E7E"/>
    <w:rsid w:val="00B83EEA"/>
    <w:rsid w:val="00B84298"/>
    <w:rsid w:val="00B8450A"/>
    <w:rsid w:val="00B8474E"/>
    <w:rsid w:val="00B8489A"/>
    <w:rsid w:val="00B84E91"/>
    <w:rsid w:val="00B854D1"/>
    <w:rsid w:val="00B854FF"/>
    <w:rsid w:val="00B856C1"/>
    <w:rsid w:val="00B85738"/>
    <w:rsid w:val="00B857FF"/>
    <w:rsid w:val="00B85984"/>
    <w:rsid w:val="00B85C99"/>
    <w:rsid w:val="00B85EAC"/>
    <w:rsid w:val="00B85FA4"/>
    <w:rsid w:val="00B85FF5"/>
    <w:rsid w:val="00B86021"/>
    <w:rsid w:val="00B86113"/>
    <w:rsid w:val="00B86592"/>
    <w:rsid w:val="00B8679E"/>
    <w:rsid w:val="00B86838"/>
    <w:rsid w:val="00B86C2E"/>
    <w:rsid w:val="00B86FA6"/>
    <w:rsid w:val="00B872ED"/>
    <w:rsid w:val="00B87342"/>
    <w:rsid w:val="00B874E1"/>
    <w:rsid w:val="00B87526"/>
    <w:rsid w:val="00B8759A"/>
    <w:rsid w:val="00B875DC"/>
    <w:rsid w:val="00B87B0C"/>
    <w:rsid w:val="00B87B49"/>
    <w:rsid w:val="00B87FBC"/>
    <w:rsid w:val="00B87FCF"/>
    <w:rsid w:val="00B90288"/>
    <w:rsid w:val="00B903EA"/>
    <w:rsid w:val="00B90474"/>
    <w:rsid w:val="00B904F5"/>
    <w:rsid w:val="00B905C1"/>
    <w:rsid w:val="00B90615"/>
    <w:rsid w:val="00B90771"/>
    <w:rsid w:val="00B907F5"/>
    <w:rsid w:val="00B90AF5"/>
    <w:rsid w:val="00B90CAE"/>
    <w:rsid w:val="00B90D19"/>
    <w:rsid w:val="00B90E75"/>
    <w:rsid w:val="00B90FD6"/>
    <w:rsid w:val="00B91132"/>
    <w:rsid w:val="00B918FE"/>
    <w:rsid w:val="00B91A15"/>
    <w:rsid w:val="00B91A19"/>
    <w:rsid w:val="00B91A3C"/>
    <w:rsid w:val="00B91C91"/>
    <w:rsid w:val="00B91D62"/>
    <w:rsid w:val="00B91FF7"/>
    <w:rsid w:val="00B923AA"/>
    <w:rsid w:val="00B9244B"/>
    <w:rsid w:val="00B924D1"/>
    <w:rsid w:val="00B929B8"/>
    <w:rsid w:val="00B92A7E"/>
    <w:rsid w:val="00B932B0"/>
    <w:rsid w:val="00B932E8"/>
    <w:rsid w:val="00B93580"/>
    <w:rsid w:val="00B93897"/>
    <w:rsid w:val="00B938C9"/>
    <w:rsid w:val="00B93F6B"/>
    <w:rsid w:val="00B940D9"/>
    <w:rsid w:val="00B941D9"/>
    <w:rsid w:val="00B94766"/>
    <w:rsid w:val="00B94AF7"/>
    <w:rsid w:val="00B94B0B"/>
    <w:rsid w:val="00B94B18"/>
    <w:rsid w:val="00B94DA0"/>
    <w:rsid w:val="00B94DC1"/>
    <w:rsid w:val="00B9534B"/>
    <w:rsid w:val="00B953D2"/>
    <w:rsid w:val="00B95D47"/>
    <w:rsid w:val="00B95D59"/>
    <w:rsid w:val="00B9610C"/>
    <w:rsid w:val="00B96352"/>
    <w:rsid w:val="00B96C7A"/>
    <w:rsid w:val="00B96D8A"/>
    <w:rsid w:val="00B96FD4"/>
    <w:rsid w:val="00B970BB"/>
    <w:rsid w:val="00B972FF"/>
    <w:rsid w:val="00B9740D"/>
    <w:rsid w:val="00B97525"/>
    <w:rsid w:val="00B975F3"/>
    <w:rsid w:val="00B9769A"/>
    <w:rsid w:val="00B97735"/>
    <w:rsid w:val="00B97744"/>
    <w:rsid w:val="00B97815"/>
    <w:rsid w:val="00B97921"/>
    <w:rsid w:val="00BA0014"/>
    <w:rsid w:val="00BA05FD"/>
    <w:rsid w:val="00BA065F"/>
    <w:rsid w:val="00BA08F2"/>
    <w:rsid w:val="00BA096C"/>
    <w:rsid w:val="00BA0BA2"/>
    <w:rsid w:val="00BA0C70"/>
    <w:rsid w:val="00BA0C92"/>
    <w:rsid w:val="00BA0FC1"/>
    <w:rsid w:val="00BA1068"/>
    <w:rsid w:val="00BA10F9"/>
    <w:rsid w:val="00BA116A"/>
    <w:rsid w:val="00BA14E6"/>
    <w:rsid w:val="00BA15BB"/>
    <w:rsid w:val="00BA1759"/>
    <w:rsid w:val="00BA1AB5"/>
    <w:rsid w:val="00BA1C7C"/>
    <w:rsid w:val="00BA1D76"/>
    <w:rsid w:val="00BA1DFA"/>
    <w:rsid w:val="00BA1FDB"/>
    <w:rsid w:val="00BA218C"/>
    <w:rsid w:val="00BA29D6"/>
    <w:rsid w:val="00BA2C6E"/>
    <w:rsid w:val="00BA2D8F"/>
    <w:rsid w:val="00BA2DDA"/>
    <w:rsid w:val="00BA2E48"/>
    <w:rsid w:val="00BA30D8"/>
    <w:rsid w:val="00BA3132"/>
    <w:rsid w:val="00BA32F4"/>
    <w:rsid w:val="00BA3329"/>
    <w:rsid w:val="00BA3754"/>
    <w:rsid w:val="00BA391B"/>
    <w:rsid w:val="00BA3961"/>
    <w:rsid w:val="00BA398B"/>
    <w:rsid w:val="00BA4101"/>
    <w:rsid w:val="00BA43A6"/>
    <w:rsid w:val="00BA4450"/>
    <w:rsid w:val="00BA469D"/>
    <w:rsid w:val="00BA4759"/>
    <w:rsid w:val="00BA4DCD"/>
    <w:rsid w:val="00BA54D6"/>
    <w:rsid w:val="00BA58B4"/>
    <w:rsid w:val="00BA5ABA"/>
    <w:rsid w:val="00BA5D67"/>
    <w:rsid w:val="00BA5DDE"/>
    <w:rsid w:val="00BA6051"/>
    <w:rsid w:val="00BA6055"/>
    <w:rsid w:val="00BA60C9"/>
    <w:rsid w:val="00BA612F"/>
    <w:rsid w:val="00BA6142"/>
    <w:rsid w:val="00BA6A7A"/>
    <w:rsid w:val="00BA6F60"/>
    <w:rsid w:val="00BA6FAD"/>
    <w:rsid w:val="00BA72A7"/>
    <w:rsid w:val="00BA746D"/>
    <w:rsid w:val="00BA76D2"/>
    <w:rsid w:val="00BA7B35"/>
    <w:rsid w:val="00BB0196"/>
    <w:rsid w:val="00BB037D"/>
    <w:rsid w:val="00BB0A01"/>
    <w:rsid w:val="00BB0ACA"/>
    <w:rsid w:val="00BB0B09"/>
    <w:rsid w:val="00BB0BCD"/>
    <w:rsid w:val="00BB0C70"/>
    <w:rsid w:val="00BB0C74"/>
    <w:rsid w:val="00BB0D7E"/>
    <w:rsid w:val="00BB0F21"/>
    <w:rsid w:val="00BB104F"/>
    <w:rsid w:val="00BB125F"/>
    <w:rsid w:val="00BB14BE"/>
    <w:rsid w:val="00BB1666"/>
    <w:rsid w:val="00BB16D7"/>
    <w:rsid w:val="00BB181B"/>
    <w:rsid w:val="00BB194E"/>
    <w:rsid w:val="00BB19F7"/>
    <w:rsid w:val="00BB1A15"/>
    <w:rsid w:val="00BB1A3A"/>
    <w:rsid w:val="00BB1A6B"/>
    <w:rsid w:val="00BB1AFF"/>
    <w:rsid w:val="00BB1C04"/>
    <w:rsid w:val="00BB1C0C"/>
    <w:rsid w:val="00BB1F31"/>
    <w:rsid w:val="00BB229E"/>
    <w:rsid w:val="00BB233B"/>
    <w:rsid w:val="00BB238F"/>
    <w:rsid w:val="00BB23D8"/>
    <w:rsid w:val="00BB2452"/>
    <w:rsid w:val="00BB24A4"/>
    <w:rsid w:val="00BB2718"/>
    <w:rsid w:val="00BB2AA5"/>
    <w:rsid w:val="00BB334C"/>
    <w:rsid w:val="00BB3460"/>
    <w:rsid w:val="00BB3D4B"/>
    <w:rsid w:val="00BB3F83"/>
    <w:rsid w:val="00BB3F88"/>
    <w:rsid w:val="00BB42D2"/>
    <w:rsid w:val="00BB42E1"/>
    <w:rsid w:val="00BB43AD"/>
    <w:rsid w:val="00BB43DB"/>
    <w:rsid w:val="00BB4693"/>
    <w:rsid w:val="00BB471E"/>
    <w:rsid w:val="00BB49C9"/>
    <w:rsid w:val="00BB4A61"/>
    <w:rsid w:val="00BB4CB4"/>
    <w:rsid w:val="00BB546F"/>
    <w:rsid w:val="00BB5746"/>
    <w:rsid w:val="00BB57FE"/>
    <w:rsid w:val="00BB58A2"/>
    <w:rsid w:val="00BB59AF"/>
    <w:rsid w:val="00BB5A8D"/>
    <w:rsid w:val="00BB5C13"/>
    <w:rsid w:val="00BB5E9A"/>
    <w:rsid w:val="00BB6024"/>
    <w:rsid w:val="00BB617D"/>
    <w:rsid w:val="00BB63AD"/>
    <w:rsid w:val="00BB65A1"/>
    <w:rsid w:val="00BB6604"/>
    <w:rsid w:val="00BB6718"/>
    <w:rsid w:val="00BB68A0"/>
    <w:rsid w:val="00BB691A"/>
    <w:rsid w:val="00BB69CD"/>
    <w:rsid w:val="00BB6AE1"/>
    <w:rsid w:val="00BB6C54"/>
    <w:rsid w:val="00BB6DDE"/>
    <w:rsid w:val="00BB6EDE"/>
    <w:rsid w:val="00BB6FA5"/>
    <w:rsid w:val="00BB707F"/>
    <w:rsid w:val="00BB749F"/>
    <w:rsid w:val="00BB7567"/>
    <w:rsid w:val="00BB75C3"/>
    <w:rsid w:val="00BB7637"/>
    <w:rsid w:val="00BB7884"/>
    <w:rsid w:val="00BB7908"/>
    <w:rsid w:val="00BB79E6"/>
    <w:rsid w:val="00BB7AEE"/>
    <w:rsid w:val="00BB7BC4"/>
    <w:rsid w:val="00BB7EAC"/>
    <w:rsid w:val="00BC044D"/>
    <w:rsid w:val="00BC0791"/>
    <w:rsid w:val="00BC0D50"/>
    <w:rsid w:val="00BC0D95"/>
    <w:rsid w:val="00BC1179"/>
    <w:rsid w:val="00BC118D"/>
    <w:rsid w:val="00BC14C2"/>
    <w:rsid w:val="00BC1990"/>
    <w:rsid w:val="00BC1A4C"/>
    <w:rsid w:val="00BC1D2D"/>
    <w:rsid w:val="00BC1F78"/>
    <w:rsid w:val="00BC215E"/>
    <w:rsid w:val="00BC2471"/>
    <w:rsid w:val="00BC27CB"/>
    <w:rsid w:val="00BC286C"/>
    <w:rsid w:val="00BC28FC"/>
    <w:rsid w:val="00BC2BD5"/>
    <w:rsid w:val="00BC2EB0"/>
    <w:rsid w:val="00BC2F6B"/>
    <w:rsid w:val="00BC3000"/>
    <w:rsid w:val="00BC3067"/>
    <w:rsid w:val="00BC315D"/>
    <w:rsid w:val="00BC343B"/>
    <w:rsid w:val="00BC3755"/>
    <w:rsid w:val="00BC3887"/>
    <w:rsid w:val="00BC3982"/>
    <w:rsid w:val="00BC3C41"/>
    <w:rsid w:val="00BC3E01"/>
    <w:rsid w:val="00BC44B1"/>
    <w:rsid w:val="00BC4507"/>
    <w:rsid w:val="00BC4508"/>
    <w:rsid w:val="00BC494C"/>
    <w:rsid w:val="00BC51A5"/>
    <w:rsid w:val="00BC5306"/>
    <w:rsid w:val="00BC530A"/>
    <w:rsid w:val="00BC5EFB"/>
    <w:rsid w:val="00BC5F1C"/>
    <w:rsid w:val="00BC620D"/>
    <w:rsid w:val="00BC626D"/>
    <w:rsid w:val="00BC650F"/>
    <w:rsid w:val="00BC69D3"/>
    <w:rsid w:val="00BC6ACF"/>
    <w:rsid w:val="00BC6CE0"/>
    <w:rsid w:val="00BC6D97"/>
    <w:rsid w:val="00BC7282"/>
    <w:rsid w:val="00BC7361"/>
    <w:rsid w:val="00BC75EE"/>
    <w:rsid w:val="00BC7656"/>
    <w:rsid w:val="00BD00A8"/>
    <w:rsid w:val="00BD021F"/>
    <w:rsid w:val="00BD0351"/>
    <w:rsid w:val="00BD0614"/>
    <w:rsid w:val="00BD0813"/>
    <w:rsid w:val="00BD09D2"/>
    <w:rsid w:val="00BD0A1D"/>
    <w:rsid w:val="00BD0C1A"/>
    <w:rsid w:val="00BD0C36"/>
    <w:rsid w:val="00BD0E76"/>
    <w:rsid w:val="00BD0E90"/>
    <w:rsid w:val="00BD0FE3"/>
    <w:rsid w:val="00BD107E"/>
    <w:rsid w:val="00BD138B"/>
    <w:rsid w:val="00BD13A3"/>
    <w:rsid w:val="00BD1526"/>
    <w:rsid w:val="00BD166A"/>
    <w:rsid w:val="00BD171E"/>
    <w:rsid w:val="00BD186D"/>
    <w:rsid w:val="00BD18F3"/>
    <w:rsid w:val="00BD1930"/>
    <w:rsid w:val="00BD1A47"/>
    <w:rsid w:val="00BD1AB4"/>
    <w:rsid w:val="00BD1B2D"/>
    <w:rsid w:val="00BD1B72"/>
    <w:rsid w:val="00BD1D1C"/>
    <w:rsid w:val="00BD1EB0"/>
    <w:rsid w:val="00BD1FF2"/>
    <w:rsid w:val="00BD1FFA"/>
    <w:rsid w:val="00BD2042"/>
    <w:rsid w:val="00BD20EA"/>
    <w:rsid w:val="00BD2192"/>
    <w:rsid w:val="00BD2393"/>
    <w:rsid w:val="00BD2454"/>
    <w:rsid w:val="00BD2700"/>
    <w:rsid w:val="00BD27FF"/>
    <w:rsid w:val="00BD2D90"/>
    <w:rsid w:val="00BD2FAC"/>
    <w:rsid w:val="00BD3030"/>
    <w:rsid w:val="00BD30C9"/>
    <w:rsid w:val="00BD3213"/>
    <w:rsid w:val="00BD3373"/>
    <w:rsid w:val="00BD34BB"/>
    <w:rsid w:val="00BD3602"/>
    <w:rsid w:val="00BD3B70"/>
    <w:rsid w:val="00BD3BA1"/>
    <w:rsid w:val="00BD3CFD"/>
    <w:rsid w:val="00BD3D9F"/>
    <w:rsid w:val="00BD40C4"/>
    <w:rsid w:val="00BD420B"/>
    <w:rsid w:val="00BD4290"/>
    <w:rsid w:val="00BD43E5"/>
    <w:rsid w:val="00BD459E"/>
    <w:rsid w:val="00BD4601"/>
    <w:rsid w:val="00BD4784"/>
    <w:rsid w:val="00BD4805"/>
    <w:rsid w:val="00BD49FE"/>
    <w:rsid w:val="00BD4CD7"/>
    <w:rsid w:val="00BD5224"/>
    <w:rsid w:val="00BD53EA"/>
    <w:rsid w:val="00BD5AB4"/>
    <w:rsid w:val="00BD5B7E"/>
    <w:rsid w:val="00BD5B85"/>
    <w:rsid w:val="00BD5BBA"/>
    <w:rsid w:val="00BD5DB8"/>
    <w:rsid w:val="00BD5E7A"/>
    <w:rsid w:val="00BD5F10"/>
    <w:rsid w:val="00BD5FC4"/>
    <w:rsid w:val="00BD60A4"/>
    <w:rsid w:val="00BD6296"/>
    <w:rsid w:val="00BD69A4"/>
    <w:rsid w:val="00BD6BBC"/>
    <w:rsid w:val="00BD6FD9"/>
    <w:rsid w:val="00BD7506"/>
    <w:rsid w:val="00BD752D"/>
    <w:rsid w:val="00BD75ED"/>
    <w:rsid w:val="00BD76A1"/>
    <w:rsid w:val="00BD79C0"/>
    <w:rsid w:val="00BD7B0A"/>
    <w:rsid w:val="00BD7D4C"/>
    <w:rsid w:val="00BE01A7"/>
    <w:rsid w:val="00BE062B"/>
    <w:rsid w:val="00BE081E"/>
    <w:rsid w:val="00BE090B"/>
    <w:rsid w:val="00BE0956"/>
    <w:rsid w:val="00BE0BC3"/>
    <w:rsid w:val="00BE0BEE"/>
    <w:rsid w:val="00BE0C01"/>
    <w:rsid w:val="00BE0D97"/>
    <w:rsid w:val="00BE0DA4"/>
    <w:rsid w:val="00BE0DDF"/>
    <w:rsid w:val="00BE0F60"/>
    <w:rsid w:val="00BE0FE0"/>
    <w:rsid w:val="00BE103C"/>
    <w:rsid w:val="00BE12F8"/>
    <w:rsid w:val="00BE1391"/>
    <w:rsid w:val="00BE142F"/>
    <w:rsid w:val="00BE163E"/>
    <w:rsid w:val="00BE174F"/>
    <w:rsid w:val="00BE18C9"/>
    <w:rsid w:val="00BE192C"/>
    <w:rsid w:val="00BE1C67"/>
    <w:rsid w:val="00BE1DEA"/>
    <w:rsid w:val="00BE240C"/>
    <w:rsid w:val="00BE2726"/>
    <w:rsid w:val="00BE2941"/>
    <w:rsid w:val="00BE2AEC"/>
    <w:rsid w:val="00BE32E9"/>
    <w:rsid w:val="00BE33A1"/>
    <w:rsid w:val="00BE33F2"/>
    <w:rsid w:val="00BE3471"/>
    <w:rsid w:val="00BE3532"/>
    <w:rsid w:val="00BE35BA"/>
    <w:rsid w:val="00BE3764"/>
    <w:rsid w:val="00BE38A4"/>
    <w:rsid w:val="00BE3AD8"/>
    <w:rsid w:val="00BE3B5A"/>
    <w:rsid w:val="00BE3B88"/>
    <w:rsid w:val="00BE3CBE"/>
    <w:rsid w:val="00BE3E5B"/>
    <w:rsid w:val="00BE3E5E"/>
    <w:rsid w:val="00BE4218"/>
    <w:rsid w:val="00BE4385"/>
    <w:rsid w:val="00BE44CD"/>
    <w:rsid w:val="00BE4669"/>
    <w:rsid w:val="00BE475D"/>
    <w:rsid w:val="00BE47D6"/>
    <w:rsid w:val="00BE4EBD"/>
    <w:rsid w:val="00BE51FA"/>
    <w:rsid w:val="00BE54C4"/>
    <w:rsid w:val="00BE55E7"/>
    <w:rsid w:val="00BE5637"/>
    <w:rsid w:val="00BE5794"/>
    <w:rsid w:val="00BE58C6"/>
    <w:rsid w:val="00BE5D82"/>
    <w:rsid w:val="00BE6020"/>
    <w:rsid w:val="00BE607C"/>
    <w:rsid w:val="00BE631D"/>
    <w:rsid w:val="00BE646E"/>
    <w:rsid w:val="00BE65E1"/>
    <w:rsid w:val="00BE6815"/>
    <w:rsid w:val="00BE693E"/>
    <w:rsid w:val="00BE69F8"/>
    <w:rsid w:val="00BE6BD8"/>
    <w:rsid w:val="00BE6F78"/>
    <w:rsid w:val="00BE7116"/>
    <w:rsid w:val="00BE749F"/>
    <w:rsid w:val="00BE75BB"/>
    <w:rsid w:val="00BE7677"/>
    <w:rsid w:val="00BE78CA"/>
    <w:rsid w:val="00BE7A1C"/>
    <w:rsid w:val="00BE7A78"/>
    <w:rsid w:val="00BE7B97"/>
    <w:rsid w:val="00BE7BA4"/>
    <w:rsid w:val="00BE7C25"/>
    <w:rsid w:val="00BE7E0C"/>
    <w:rsid w:val="00BE7EBE"/>
    <w:rsid w:val="00BE7F45"/>
    <w:rsid w:val="00BF0041"/>
    <w:rsid w:val="00BF00A8"/>
    <w:rsid w:val="00BF00C8"/>
    <w:rsid w:val="00BF0202"/>
    <w:rsid w:val="00BF024C"/>
    <w:rsid w:val="00BF0911"/>
    <w:rsid w:val="00BF0C58"/>
    <w:rsid w:val="00BF0E24"/>
    <w:rsid w:val="00BF0EFE"/>
    <w:rsid w:val="00BF0FF9"/>
    <w:rsid w:val="00BF148C"/>
    <w:rsid w:val="00BF17B7"/>
    <w:rsid w:val="00BF1A1C"/>
    <w:rsid w:val="00BF1D52"/>
    <w:rsid w:val="00BF1E41"/>
    <w:rsid w:val="00BF207E"/>
    <w:rsid w:val="00BF20EF"/>
    <w:rsid w:val="00BF2159"/>
    <w:rsid w:val="00BF222F"/>
    <w:rsid w:val="00BF2275"/>
    <w:rsid w:val="00BF24CD"/>
    <w:rsid w:val="00BF2508"/>
    <w:rsid w:val="00BF283A"/>
    <w:rsid w:val="00BF2C58"/>
    <w:rsid w:val="00BF2DFE"/>
    <w:rsid w:val="00BF30E7"/>
    <w:rsid w:val="00BF32AA"/>
    <w:rsid w:val="00BF3357"/>
    <w:rsid w:val="00BF358A"/>
    <w:rsid w:val="00BF37B3"/>
    <w:rsid w:val="00BF3857"/>
    <w:rsid w:val="00BF39FD"/>
    <w:rsid w:val="00BF3B2C"/>
    <w:rsid w:val="00BF3D56"/>
    <w:rsid w:val="00BF4153"/>
    <w:rsid w:val="00BF42C6"/>
    <w:rsid w:val="00BF4363"/>
    <w:rsid w:val="00BF48C1"/>
    <w:rsid w:val="00BF4942"/>
    <w:rsid w:val="00BF4A39"/>
    <w:rsid w:val="00BF4A65"/>
    <w:rsid w:val="00BF4C39"/>
    <w:rsid w:val="00BF5094"/>
    <w:rsid w:val="00BF527F"/>
    <w:rsid w:val="00BF53FC"/>
    <w:rsid w:val="00BF5467"/>
    <w:rsid w:val="00BF5627"/>
    <w:rsid w:val="00BF57CC"/>
    <w:rsid w:val="00BF5B43"/>
    <w:rsid w:val="00BF5D07"/>
    <w:rsid w:val="00BF5D4E"/>
    <w:rsid w:val="00BF5E9D"/>
    <w:rsid w:val="00BF5F05"/>
    <w:rsid w:val="00BF5F88"/>
    <w:rsid w:val="00BF602F"/>
    <w:rsid w:val="00BF6103"/>
    <w:rsid w:val="00BF61C6"/>
    <w:rsid w:val="00BF6302"/>
    <w:rsid w:val="00BF6537"/>
    <w:rsid w:val="00BF65FE"/>
    <w:rsid w:val="00BF67E0"/>
    <w:rsid w:val="00BF71ED"/>
    <w:rsid w:val="00BF728A"/>
    <w:rsid w:val="00BF744F"/>
    <w:rsid w:val="00BF7522"/>
    <w:rsid w:val="00BF7B15"/>
    <w:rsid w:val="00BF7EB6"/>
    <w:rsid w:val="00C003A5"/>
    <w:rsid w:val="00C00B46"/>
    <w:rsid w:val="00C00DF8"/>
    <w:rsid w:val="00C00F73"/>
    <w:rsid w:val="00C01307"/>
    <w:rsid w:val="00C014B3"/>
    <w:rsid w:val="00C01592"/>
    <w:rsid w:val="00C015D8"/>
    <w:rsid w:val="00C018CA"/>
    <w:rsid w:val="00C01925"/>
    <w:rsid w:val="00C01CD7"/>
    <w:rsid w:val="00C01D6A"/>
    <w:rsid w:val="00C020AA"/>
    <w:rsid w:val="00C020BE"/>
    <w:rsid w:val="00C020E5"/>
    <w:rsid w:val="00C020F9"/>
    <w:rsid w:val="00C0219A"/>
    <w:rsid w:val="00C02684"/>
    <w:rsid w:val="00C028F3"/>
    <w:rsid w:val="00C02ACB"/>
    <w:rsid w:val="00C02D67"/>
    <w:rsid w:val="00C03005"/>
    <w:rsid w:val="00C0343A"/>
    <w:rsid w:val="00C03633"/>
    <w:rsid w:val="00C03CBA"/>
    <w:rsid w:val="00C041D7"/>
    <w:rsid w:val="00C046B0"/>
    <w:rsid w:val="00C0481F"/>
    <w:rsid w:val="00C04AA0"/>
    <w:rsid w:val="00C04DD8"/>
    <w:rsid w:val="00C04EA7"/>
    <w:rsid w:val="00C04F41"/>
    <w:rsid w:val="00C0504B"/>
    <w:rsid w:val="00C051E4"/>
    <w:rsid w:val="00C0533E"/>
    <w:rsid w:val="00C05517"/>
    <w:rsid w:val="00C05A10"/>
    <w:rsid w:val="00C05B0F"/>
    <w:rsid w:val="00C05C8E"/>
    <w:rsid w:val="00C05F86"/>
    <w:rsid w:val="00C05F94"/>
    <w:rsid w:val="00C060C2"/>
    <w:rsid w:val="00C06107"/>
    <w:rsid w:val="00C06272"/>
    <w:rsid w:val="00C06517"/>
    <w:rsid w:val="00C065A3"/>
    <w:rsid w:val="00C066F4"/>
    <w:rsid w:val="00C0674F"/>
    <w:rsid w:val="00C0685E"/>
    <w:rsid w:val="00C06A99"/>
    <w:rsid w:val="00C06C67"/>
    <w:rsid w:val="00C070D5"/>
    <w:rsid w:val="00C07149"/>
    <w:rsid w:val="00C071A4"/>
    <w:rsid w:val="00C071BB"/>
    <w:rsid w:val="00C071E7"/>
    <w:rsid w:val="00C071F0"/>
    <w:rsid w:val="00C07471"/>
    <w:rsid w:val="00C0762F"/>
    <w:rsid w:val="00C07654"/>
    <w:rsid w:val="00C07754"/>
    <w:rsid w:val="00C07A37"/>
    <w:rsid w:val="00C07A43"/>
    <w:rsid w:val="00C07E11"/>
    <w:rsid w:val="00C07E7A"/>
    <w:rsid w:val="00C07EA9"/>
    <w:rsid w:val="00C10071"/>
    <w:rsid w:val="00C10140"/>
    <w:rsid w:val="00C10823"/>
    <w:rsid w:val="00C10A5D"/>
    <w:rsid w:val="00C10B58"/>
    <w:rsid w:val="00C10E41"/>
    <w:rsid w:val="00C10FEC"/>
    <w:rsid w:val="00C11055"/>
    <w:rsid w:val="00C11146"/>
    <w:rsid w:val="00C11433"/>
    <w:rsid w:val="00C11758"/>
    <w:rsid w:val="00C117A7"/>
    <w:rsid w:val="00C11ABB"/>
    <w:rsid w:val="00C11BA9"/>
    <w:rsid w:val="00C11D03"/>
    <w:rsid w:val="00C11D89"/>
    <w:rsid w:val="00C120BC"/>
    <w:rsid w:val="00C12314"/>
    <w:rsid w:val="00C1237D"/>
    <w:rsid w:val="00C1245B"/>
    <w:rsid w:val="00C12549"/>
    <w:rsid w:val="00C12642"/>
    <w:rsid w:val="00C12749"/>
    <w:rsid w:val="00C127A2"/>
    <w:rsid w:val="00C12851"/>
    <w:rsid w:val="00C129AC"/>
    <w:rsid w:val="00C12A5B"/>
    <w:rsid w:val="00C12A6F"/>
    <w:rsid w:val="00C12BD2"/>
    <w:rsid w:val="00C12CA3"/>
    <w:rsid w:val="00C12CB6"/>
    <w:rsid w:val="00C12CDF"/>
    <w:rsid w:val="00C12FB3"/>
    <w:rsid w:val="00C13126"/>
    <w:rsid w:val="00C13433"/>
    <w:rsid w:val="00C13491"/>
    <w:rsid w:val="00C13B3F"/>
    <w:rsid w:val="00C13B86"/>
    <w:rsid w:val="00C13E36"/>
    <w:rsid w:val="00C14271"/>
    <w:rsid w:val="00C14452"/>
    <w:rsid w:val="00C1459B"/>
    <w:rsid w:val="00C1484C"/>
    <w:rsid w:val="00C14865"/>
    <w:rsid w:val="00C1492F"/>
    <w:rsid w:val="00C14AFA"/>
    <w:rsid w:val="00C14BDE"/>
    <w:rsid w:val="00C14D21"/>
    <w:rsid w:val="00C1583C"/>
    <w:rsid w:val="00C159B8"/>
    <w:rsid w:val="00C15A74"/>
    <w:rsid w:val="00C15D87"/>
    <w:rsid w:val="00C15E6F"/>
    <w:rsid w:val="00C15FD3"/>
    <w:rsid w:val="00C160BE"/>
    <w:rsid w:val="00C16103"/>
    <w:rsid w:val="00C1611E"/>
    <w:rsid w:val="00C1613C"/>
    <w:rsid w:val="00C1632B"/>
    <w:rsid w:val="00C16767"/>
    <w:rsid w:val="00C1695D"/>
    <w:rsid w:val="00C16BA3"/>
    <w:rsid w:val="00C16BDA"/>
    <w:rsid w:val="00C16E2B"/>
    <w:rsid w:val="00C16EA9"/>
    <w:rsid w:val="00C17065"/>
    <w:rsid w:val="00C172B8"/>
    <w:rsid w:val="00C17465"/>
    <w:rsid w:val="00C17508"/>
    <w:rsid w:val="00C17516"/>
    <w:rsid w:val="00C17653"/>
    <w:rsid w:val="00C17B90"/>
    <w:rsid w:val="00C17C7B"/>
    <w:rsid w:val="00C17FF6"/>
    <w:rsid w:val="00C20093"/>
    <w:rsid w:val="00C20207"/>
    <w:rsid w:val="00C207C6"/>
    <w:rsid w:val="00C2097F"/>
    <w:rsid w:val="00C20BD3"/>
    <w:rsid w:val="00C20BFB"/>
    <w:rsid w:val="00C20CDA"/>
    <w:rsid w:val="00C20CFB"/>
    <w:rsid w:val="00C20D56"/>
    <w:rsid w:val="00C20F14"/>
    <w:rsid w:val="00C20F31"/>
    <w:rsid w:val="00C211EB"/>
    <w:rsid w:val="00C215E9"/>
    <w:rsid w:val="00C21660"/>
    <w:rsid w:val="00C219A1"/>
    <w:rsid w:val="00C21A6D"/>
    <w:rsid w:val="00C21B37"/>
    <w:rsid w:val="00C21FDC"/>
    <w:rsid w:val="00C2214E"/>
    <w:rsid w:val="00C22160"/>
    <w:rsid w:val="00C223A1"/>
    <w:rsid w:val="00C223EA"/>
    <w:rsid w:val="00C22501"/>
    <w:rsid w:val="00C2257E"/>
    <w:rsid w:val="00C225AC"/>
    <w:rsid w:val="00C22A28"/>
    <w:rsid w:val="00C22ACD"/>
    <w:rsid w:val="00C233B1"/>
    <w:rsid w:val="00C2356C"/>
    <w:rsid w:val="00C23714"/>
    <w:rsid w:val="00C239E3"/>
    <w:rsid w:val="00C23A2C"/>
    <w:rsid w:val="00C240C7"/>
    <w:rsid w:val="00C2417F"/>
    <w:rsid w:val="00C242F7"/>
    <w:rsid w:val="00C24361"/>
    <w:rsid w:val="00C24728"/>
    <w:rsid w:val="00C248B9"/>
    <w:rsid w:val="00C24A19"/>
    <w:rsid w:val="00C24ACC"/>
    <w:rsid w:val="00C24B34"/>
    <w:rsid w:val="00C24E3D"/>
    <w:rsid w:val="00C24EBF"/>
    <w:rsid w:val="00C2529B"/>
    <w:rsid w:val="00C25547"/>
    <w:rsid w:val="00C255A5"/>
    <w:rsid w:val="00C2574D"/>
    <w:rsid w:val="00C257F7"/>
    <w:rsid w:val="00C25900"/>
    <w:rsid w:val="00C25AFE"/>
    <w:rsid w:val="00C25BB7"/>
    <w:rsid w:val="00C268A0"/>
    <w:rsid w:val="00C26B8A"/>
    <w:rsid w:val="00C26B94"/>
    <w:rsid w:val="00C26BE5"/>
    <w:rsid w:val="00C26FFD"/>
    <w:rsid w:val="00C27699"/>
    <w:rsid w:val="00C276A4"/>
    <w:rsid w:val="00C27880"/>
    <w:rsid w:val="00C279DC"/>
    <w:rsid w:val="00C27B73"/>
    <w:rsid w:val="00C27CC9"/>
    <w:rsid w:val="00C27E3A"/>
    <w:rsid w:val="00C30040"/>
    <w:rsid w:val="00C30189"/>
    <w:rsid w:val="00C3058C"/>
    <w:rsid w:val="00C30632"/>
    <w:rsid w:val="00C3063E"/>
    <w:rsid w:val="00C30BB1"/>
    <w:rsid w:val="00C30BEE"/>
    <w:rsid w:val="00C30CCF"/>
    <w:rsid w:val="00C30EFE"/>
    <w:rsid w:val="00C30FF2"/>
    <w:rsid w:val="00C3100B"/>
    <w:rsid w:val="00C311AD"/>
    <w:rsid w:val="00C3175F"/>
    <w:rsid w:val="00C3184C"/>
    <w:rsid w:val="00C31B9F"/>
    <w:rsid w:val="00C31BD4"/>
    <w:rsid w:val="00C31EDE"/>
    <w:rsid w:val="00C31FCE"/>
    <w:rsid w:val="00C3233A"/>
    <w:rsid w:val="00C323F7"/>
    <w:rsid w:val="00C326CF"/>
    <w:rsid w:val="00C327A5"/>
    <w:rsid w:val="00C32B11"/>
    <w:rsid w:val="00C32E7C"/>
    <w:rsid w:val="00C330E0"/>
    <w:rsid w:val="00C3319C"/>
    <w:rsid w:val="00C333D3"/>
    <w:rsid w:val="00C33641"/>
    <w:rsid w:val="00C33709"/>
    <w:rsid w:val="00C339A0"/>
    <w:rsid w:val="00C33CD6"/>
    <w:rsid w:val="00C33F14"/>
    <w:rsid w:val="00C33FCB"/>
    <w:rsid w:val="00C34619"/>
    <w:rsid w:val="00C346FF"/>
    <w:rsid w:val="00C34769"/>
    <w:rsid w:val="00C34D1A"/>
    <w:rsid w:val="00C3549A"/>
    <w:rsid w:val="00C35721"/>
    <w:rsid w:val="00C35914"/>
    <w:rsid w:val="00C35B27"/>
    <w:rsid w:val="00C35BA2"/>
    <w:rsid w:val="00C35C9A"/>
    <w:rsid w:val="00C35D06"/>
    <w:rsid w:val="00C36007"/>
    <w:rsid w:val="00C36075"/>
    <w:rsid w:val="00C36295"/>
    <w:rsid w:val="00C36BB5"/>
    <w:rsid w:val="00C36CFE"/>
    <w:rsid w:val="00C36D4E"/>
    <w:rsid w:val="00C37118"/>
    <w:rsid w:val="00C372EF"/>
    <w:rsid w:val="00C378CE"/>
    <w:rsid w:val="00C37A1B"/>
    <w:rsid w:val="00C37BC8"/>
    <w:rsid w:val="00C37DFB"/>
    <w:rsid w:val="00C37FC2"/>
    <w:rsid w:val="00C40084"/>
    <w:rsid w:val="00C40169"/>
    <w:rsid w:val="00C402CD"/>
    <w:rsid w:val="00C402D7"/>
    <w:rsid w:val="00C403EC"/>
    <w:rsid w:val="00C405BF"/>
    <w:rsid w:val="00C407EB"/>
    <w:rsid w:val="00C409CE"/>
    <w:rsid w:val="00C40C1B"/>
    <w:rsid w:val="00C40D65"/>
    <w:rsid w:val="00C41011"/>
    <w:rsid w:val="00C4119D"/>
    <w:rsid w:val="00C4142F"/>
    <w:rsid w:val="00C4144B"/>
    <w:rsid w:val="00C41717"/>
    <w:rsid w:val="00C4173A"/>
    <w:rsid w:val="00C4188E"/>
    <w:rsid w:val="00C41B16"/>
    <w:rsid w:val="00C41CC5"/>
    <w:rsid w:val="00C41E1A"/>
    <w:rsid w:val="00C42159"/>
    <w:rsid w:val="00C421B7"/>
    <w:rsid w:val="00C42585"/>
    <w:rsid w:val="00C427A8"/>
    <w:rsid w:val="00C42A2A"/>
    <w:rsid w:val="00C42B24"/>
    <w:rsid w:val="00C42C99"/>
    <w:rsid w:val="00C42D2E"/>
    <w:rsid w:val="00C42F3D"/>
    <w:rsid w:val="00C43242"/>
    <w:rsid w:val="00C43364"/>
    <w:rsid w:val="00C43518"/>
    <w:rsid w:val="00C439EB"/>
    <w:rsid w:val="00C43AC4"/>
    <w:rsid w:val="00C44014"/>
    <w:rsid w:val="00C44098"/>
    <w:rsid w:val="00C441AE"/>
    <w:rsid w:val="00C44323"/>
    <w:rsid w:val="00C444BA"/>
    <w:rsid w:val="00C448A1"/>
    <w:rsid w:val="00C44BB8"/>
    <w:rsid w:val="00C44BEE"/>
    <w:rsid w:val="00C44C5B"/>
    <w:rsid w:val="00C4543A"/>
    <w:rsid w:val="00C456C3"/>
    <w:rsid w:val="00C4574F"/>
    <w:rsid w:val="00C45917"/>
    <w:rsid w:val="00C45A9D"/>
    <w:rsid w:val="00C45BC2"/>
    <w:rsid w:val="00C45DD6"/>
    <w:rsid w:val="00C45EA9"/>
    <w:rsid w:val="00C45EAF"/>
    <w:rsid w:val="00C460AF"/>
    <w:rsid w:val="00C4619A"/>
    <w:rsid w:val="00C461B4"/>
    <w:rsid w:val="00C463DC"/>
    <w:rsid w:val="00C46515"/>
    <w:rsid w:val="00C468E9"/>
    <w:rsid w:val="00C46978"/>
    <w:rsid w:val="00C46E79"/>
    <w:rsid w:val="00C46FFB"/>
    <w:rsid w:val="00C47075"/>
    <w:rsid w:val="00C4737C"/>
    <w:rsid w:val="00C474EA"/>
    <w:rsid w:val="00C4751B"/>
    <w:rsid w:val="00C47B01"/>
    <w:rsid w:val="00C47C05"/>
    <w:rsid w:val="00C47CAE"/>
    <w:rsid w:val="00C47F2B"/>
    <w:rsid w:val="00C500A0"/>
    <w:rsid w:val="00C5024E"/>
    <w:rsid w:val="00C5025F"/>
    <w:rsid w:val="00C5029C"/>
    <w:rsid w:val="00C5049C"/>
    <w:rsid w:val="00C50509"/>
    <w:rsid w:val="00C50615"/>
    <w:rsid w:val="00C50859"/>
    <w:rsid w:val="00C508A4"/>
    <w:rsid w:val="00C50E19"/>
    <w:rsid w:val="00C51061"/>
    <w:rsid w:val="00C510F2"/>
    <w:rsid w:val="00C51277"/>
    <w:rsid w:val="00C5162F"/>
    <w:rsid w:val="00C5198F"/>
    <w:rsid w:val="00C51A77"/>
    <w:rsid w:val="00C51A9D"/>
    <w:rsid w:val="00C51E72"/>
    <w:rsid w:val="00C5200A"/>
    <w:rsid w:val="00C5203E"/>
    <w:rsid w:val="00C52057"/>
    <w:rsid w:val="00C521C2"/>
    <w:rsid w:val="00C523BE"/>
    <w:rsid w:val="00C5267C"/>
    <w:rsid w:val="00C526E3"/>
    <w:rsid w:val="00C5270D"/>
    <w:rsid w:val="00C529BA"/>
    <w:rsid w:val="00C52B6F"/>
    <w:rsid w:val="00C52E25"/>
    <w:rsid w:val="00C52F10"/>
    <w:rsid w:val="00C53108"/>
    <w:rsid w:val="00C5333A"/>
    <w:rsid w:val="00C533D8"/>
    <w:rsid w:val="00C53463"/>
    <w:rsid w:val="00C53513"/>
    <w:rsid w:val="00C53527"/>
    <w:rsid w:val="00C538F1"/>
    <w:rsid w:val="00C53CD4"/>
    <w:rsid w:val="00C53DEA"/>
    <w:rsid w:val="00C53F0C"/>
    <w:rsid w:val="00C5407E"/>
    <w:rsid w:val="00C540CB"/>
    <w:rsid w:val="00C5414F"/>
    <w:rsid w:val="00C543A4"/>
    <w:rsid w:val="00C5444A"/>
    <w:rsid w:val="00C5447C"/>
    <w:rsid w:val="00C54932"/>
    <w:rsid w:val="00C54969"/>
    <w:rsid w:val="00C54AAD"/>
    <w:rsid w:val="00C54BB1"/>
    <w:rsid w:val="00C54BB8"/>
    <w:rsid w:val="00C54DCD"/>
    <w:rsid w:val="00C54FF4"/>
    <w:rsid w:val="00C55212"/>
    <w:rsid w:val="00C55771"/>
    <w:rsid w:val="00C55916"/>
    <w:rsid w:val="00C55B39"/>
    <w:rsid w:val="00C55B73"/>
    <w:rsid w:val="00C55DC1"/>
    <w:rsid w:val="00C55F80"/>
    <w:rsid w:val="00C5614B"/>
    <w:rsid w:val="00C5618F"/>
    <w:rsid w:val="00C561E9"/>
    <w:rsid w:val="00C56203"/>
    <w:rsid w:val="00C56228"/>
    <w:rsid w:val="00C56360"/>
    <w:rsid w:val="00C56398"/>
    <w:rsid w:val="00C56425"/>
    <w:rsid w:val="00C5647E"/>
    <w:rsid w:val="00C564A9"/>
    <w:rsid w:val="00C5656C"/>
    <w:rsid w:val="00C5665A"/>
    <w:rsid w:val="00C566B7"/>
    <w:rsid w:val="00C56CB6"/>
    <w:rsid w:val="00C5701B"/>
    <w:rsid w:val="00C57198"/>
    <w:rsid w:val="00C57488"/>
    <w:rsid w:val="00C574BD"/>
    <w:rsid w:val="00C57908"/>
    <w:rsid w:val="00C57A1E"/>
    <w:rsid w:val="00C57A84"/>
    <w:rsid w:val="00C57C1A"/>
    <w:rsid w:val="00C57F6A"/>
    <w:rsid w:val="00C6007D"/>
    <w:rsid w:val="00C603D7"/>
    <w:rsid w:val="00C60CBA"/>
    <w:rsid w:val="00C60D5B"/>
    <w:rsid w:val="00C60D62"/>
    <w:rsid w:val="00C6147A"/>
    <w:rsid w:val="00C619BB"/>
    <w:rsid w:val="00C61FFA"/>
    <w:rsid w:val="00C62097"/>
    <w:rsid w:val="00C622DA"/>
    <w:rsid w:val="00C62403"/>
    <w:rsid w:val="00C624DE"/>
    <w:rsid w:val="00C62945"/>
    <w:rsid w:val="00C629F8"/>
    <w:rsid w:val="00C62CB6"/>
    <w:rsid w:val="00C63329"/>
    <w:rsid w:val="00C63551"/>
    <w:rsid w:val="00C637FC"/>
    <w:rsid w:val="00C6383B"/>
    <w:rsid w:val="00C638DE"/>
    <w:rsid w:val="00C6397E"/>
    <w:rsid w:val="00C63E3C"/>
    <w:rsid w:val="00C63EAD"/>
    <w:rsid w:val="00C641DB"/>
    <w:rsid w:val="00C6426C"/>
    <w:rsid w:val="00C6440A"/>
    <w:rsid w:val="00C649E0"/>
    <w:rsid w:val="00C64C1C"/>
    <w:rsid w:val="00C64EA8"/>
    <w:rsid w:val="00C64EBA"/>
    <w:rsid w:val="00C65581"/>
    <w:rsid w:val="00C6585B"/>
    <w:rsid w:val="00C65AD5"/>
    <w:rsid w:val="00C65B28"/>
    <w:rsid w:val="00C65BBA"/>
    <w:rsid w:val="00C65ED9"/>
    <w:rsid w:val="00C6613E"/>
    <w:rsid w:val="00C6624B"/>
    <w:rsid w:val="00C663F5"/>
    <w:rsid w:val="00C66649"/>
    <w:rsid w:val="00C6689B"/>
    <w:rsid w:val="00C668AF"/>
    <w:rsid w:val="00C66A19"/>
    <w:rsid w:val="00C66A3E"/>
    <w:rsid w:val="00C66C22"/>
    <w:rsid w:val="00C66CD5"/>
    <w:rsid w:val="00C66FC6"/>
    <w:rsid w:val="00C6734E"/>
    <w:rsid w:val="00C67C72"/>
    <w:rsid w:val="00C67EEA"/>
    <w:rsid w:val="00C7061C"/>
    <w:rsid w:val="00C70B24"/>
    <w:rsid w:val="00C70C29"/>
    <w:rsid w:val="00C713C7"/>
    <w:rsid w:val="00C714D8"/>
    <w:rsid w:val="00C71503"/>
    <w:rsid w:val="00C715D1"/>
    <w:rsid w:val="00C715DA"/>
    <w:rsid w:val="00C71B7C"/>
    <w:rsid w:val="00C71EC5"/>
    <w:rsid w:val="00C721F3"/>
    <w:rsid w:val="00C724CA"/>
    <w:rsid w:val="00C72506"/>
    <w:rsid w:val="00C727C5"/>
    <w:rsid w:val="00C72839"/>
    <w:rsid w:val="00C72A23"/>
    <w:rsid w:val="00C72A8D"/>
    <w:rsid w:val="00C72FB8"/>
    <w:rsid w:val="00C73057"/>
    <w:rsid w:val="00C73167"/>
    <w:rsid w:val="00C731E8"/>
    <w:rsid w:val="00C73225"/>
    <w:rsid w:val="00C73356"/>
    <w:rsid w:val="00C73845"/>
    <w:rsid w:val="00C73AA4"/>
    <w:rsid w:val="00C73ED7"/>
    <w:rsid w:val="00C74172"/>
    <w:rsid w:val="00C742CD"/>
    <w:rsid w:val="00C74301"/>
    <w:rsid w:val="00C74317"/>
    <w:rsid w:val="00C744A6"/>
    <w:rsid w:val="00C744AE"/>
    <w:rsid w:val="00C7451C"/>
    <w:rsid w:val="00C7482A"/>
    <w:rsid w:val="00C7484A"/>
    <w:rsid w:val="00C74C3C"/>
    <w:rsid w:val="00C74D32"/>
    <w:rsid w:val="00C74E02"/>
    <w:rsid w:val="00C75080"/>
    <w:rsid w:val="00C750D9"/>
    <w:rsid w:val="00C75A95"/>
    <w:rsid w:val="00C75BC5"/>
    <w:rsid w:val="00C75E76"/>
    <w:rsid w:val="00C75EF6"/>
    <w:rsid w:val="00C7604F"/>
    <w:rsid w:val="00C76278"/>
    <w:rsid w:val="00C7654A"/>
    <w:rsid w:val="00C765EE"/>
    <w:rsid w:val="00C76826"/>
    <w:rsid w:val="00C76DF2"/>
    <w:rsid w:val="00C770F1"/>
    <w:rsid w:val="00C77249"/>
    <w:rsid w:val="00C777DB"/>
    <w:rsid w:val="00C77958"/>
    <w:rsid w:val="00C77996"/>
    <w:rsid w:val="00C77BF9"/>
    <w:rsid w:val="00C77D43"/>
    <w:rsid w:val="00C800A9"/>
    <w:rsid w:val="00C80221"/>
    <w:rsid w:val="00C802DA"/>
    <w:rsid w:val="00C8055B"/>
    <w:rsid w:val="00C807FA"/>
    <w:rsid w:val="00C809F4"/>
    <w:rsid w:val="00C80A8E"/>
    <w:rsid w:val="00C80B01"/>
    <w:rsid w:val="00C80B08"/>
    <w:rsid w:val="00C80B9C"/>
    <w:rsid w:val="00C80BC5"/>
    <w:rsid w:val="00C80D46"/>
    <w:rsid w:val="00C80D5A"/>
    <w:rsid w:val="00C80D77"/>
    <w:rsid w:val="00C810BD"/>
    <w:rsid w:val="00C81209"/>
    <w:rsid w:val="00C815D8"/>
    <w:rsid w:val="00C81AF1"/>
    <w:rsid w:val="00C81D5B"/>
    <w:rsid w:val="00C81DCE"/>
    <w:rsid w:val="00C81E6F"/>
    <w:rsid w:val="00C82091"/>
    <w:rsid w:val="00C8256B"/>
    <w:rsid w:val="00C825D5"/>
    <w:rsid w:val="00C827C2"/>
    <w:rsid w:val="00C82A7C"/>
    <w:rsid w:val="00C82B53"/>
    <w:rsid w:val="00C83120"/>
    <w:rsid w:val="00C8331D"/>
    <w:rsid w:val="00C83B61"/>
    <w:rsid w:val="00C83D8B"/>
    <w:rsid w:val="00C8463A"/>
    <w:rsid w:val="00C846D7"/>
    <w:rsid w:val="00C846FF"/>
    <w:rsid w:val="00C84CB2"/>
    <w:rsid w:val="00C84D03"/>
    <w:rsid w:val="00C84EF1"/>
    <w:rsid w:val="00C8514E"/>
    <w:rsid w:val="00C85177"/>
    <w:rsid w:val="00C851C6"/>
    <w:rsid w:val="00C854C8"/>
    <w:rsid w:val="00C855C9"/>
    <w:rsid w:val="00C856C3"/>
    <w:rsid w:val="00C856C5"/>
    <w:rsid w:val="00C858B3"/>
    <w:rsid w:val="00C8590A"/>
    <w:rsid w:val="00C85964"/>
    <w:rsid w:val="00C85E42"/>
    <w:rsid w:val="00C860CB"/>
    <w:rsid w:val="00C860D2"/>
    <w:rsid w:val="00C8612E"/>
    <w:rsid w:val="00C86187"/>
    <w:rsid w:val="00C864D5"/>
    <w:rsid w:val="00C8666B"/>
    <w:rsid w:val="00C868E8"/>
    <w:rsid w:val="00C86C6E"/>
    <w:rsid w:val="00C86E64"/>
    <w:rsid w:val="00C86EAD"/>
    <w:rsid w:val="00C86FA0"/>
    <w:rsid w:val="00C86FC0"/>
    <w:rsid w:val="00C87541"/>
    <w:rsid w:val="00C87546"/>
    <w:rsid w:val="00C87550"/>
    <w:rsid w:val="00C876A5"/>
    <w:rsid w:val="00C87713"/>
    <w:rsid w:val="00C87895"/>
    <w:rsid w:val="00C87C90"/>
    <w:rsid w:val="00C87CB8"/>
    <w:rsid w:val="00C87E6E"/>
    <w:rsid w:val="00C87EEA"/>
    <w:rsid w:val="00C90167"/>
    <w:rsid w:val="00C906CE"/>
    <w:rsid w:val="00C9096C"/>
    <w:rsid w:val="00C90AE8"/>
    <w:rsid w:val="00C90B64"/>
    <w:rsid w:val="00C90DAE"/>
    <w:rsid w:val="00C90FAD"/>
    <w:rsid w:val="00C9108D"/>
    <w:rsid w:val="00C913D4"/>
    <w:rsid w:val="00C917B4"/>
    <w:rsid w:val="00C91834"/>
    <w:rsid w:val="00C918B5"/>
    <w:rsid w:val="00C91ABC"/>
    <w:rsid w:val="00C91CA1"/>
    <w:rsid w:val="00C91E31"/>
    <w:rsid w:val="00C91EC8"/>
    <w:rsid w:val="00C92045"/>
    <w:rsid w:val="00C9220D"/>
    <w:rsid w:val="00C9259D"/>
    <w:rsid w:val="00C926B1"/>
    <w:rsid w:val="00C9283D"/>
    <w:rsid w:val="00C92932"/>
    <w:rsid w:val="00C92A3E"/>
    <w:rsid w:val="00C92A7E"/>
    <w:rsid w:val="00C92B2D"/>
    <w:rsid w:val="00C92C0A"/>
    <w:rsid w:val="00C92D30"/>
    <w:rsid w:val="00C92E02"/>
    <w:rsid w:val="00C9305F"/>
    <w:rsid w:val="00C9307B"/>
    <w:rsid w:val="00C93287"/>
    <w:rsid w:val="00C9394B"/>
    <w:rsid w:val="00C939E6"/>
    <w:rsid w:val="00C93B27"/>
    <w:rsid w:val="00C93B72"/>
    <w:rsid w:val="00C93BDA"/>
    <w:rsid w:val="00C93CE5"/>
    <w:rsid w:val="00C93D4F"/>
    <w:rsid w:val="00C93DFF"/>
    <w:rsid w:val="00C93E79"/>
    <w:rsid w:val="00C93ECA"/>
    <w:rsid w:val="00C93EFE"/>
    <w:rsid w:val="00C9415F"/>
    <w:rsid w:val="00C94460"/>
    <w:rsid w:val="00C94906"/>
    <w:rsid w:val="00C94909"/>
    <w:rsid w:val="00C94B1D"/>
    <w:rsid w:val="00C94D2D"/>
    <w:rsid w:val="00C94DA4"/>
    <w:rsid w:val="00C94FF4"/>
    <w:rsid w:val="00C9509F"/>
    <w:rsid w:val="00C95129"/>
    <w:rsid w:val="00C95371"/>
    <w:rsid w:val="00C956F6"/>
    <w:rsid w:val="00C957AD"/>
    <w:rsid w:val="00C9589A"/>
    <w:rsid w:val="00C958E9"/>
    <w:rsid w:val="00C95A57"/>
    <w:rsid w:val="00C95B5A"/>
    <w:rsid w:val="00C95BEE"/>
    <w:rsid w:val="00C95CBF"/>
    <w:rsid w:val="00C95CFD"/>
    <w:rsid w:val="00C95E35"/>
    <w:rsid w:val="00C95ED5"/>
    <w:rsid w:val="00C95F19"/>
    <w:rsid w:val="00C95F38"/>
    <w:rsid w:val="00C95FE5"/>
    <w:rsid w:val="00C96169"/>
    <w:rsid w:val="00C96197"/>
    <w:rsid w:val="00C96291"/>
    <w:rsid w:val="00C964CE"/>
    <w:rsid w:val="00C965E4"/>
    <w:rsid w:val="00C966CB"/>
    <w:rsid w:val="00C967EB"/>
    <w:rsid w:val="00C9695E"/>
    <w:rsid w:val="00C969BD"/>
    <w:rsid w:val="00C971F2"/>
    <w:rsid w:val="00C97411"/>
    <w:rsid w:val="00C976D4"/>
    <w:rsid w:val="00C976DD"/>
    <w:rsid w:val="00C9779C"/>
    <w:rsid w:val="00C978BC"/>
    <w:rsid w:val="00C97A1E"/>
    <w:rsid w:val="00C97BDE"/>
    <w:rsid w:val="00C97C88"/>
    <w:rsid w:val="00C97CA1"/>
    <w:rsid w:val="00C97D68"/>
    <w:rsid w:val="00C97E12"/>
    <w:rsid w:val="00C97F58"/>
    <w:rsid w:val="00CA044C"/>
    <w:rsid w:val="00CA0870"/>
    <w:rsid w:val="00CA0EE4"/>
    <w:rsid w:val="00CA11B9"/>
    <w:rsid w:val="00CA1504"/>
    <w:rsid w:val="00CA16E8"/>
    <w:rsid w:val="00CA1813"/>
    <w:rsid w:val="00CA1871"/>
    <w:rsid w:val="00CA1ADD"/>
    <w:rsid w:val="00CA1AEF"/>
    <w:rsid w:val="00CA1CC5"/>
    <w:rsid w:val="00CA1D97"/>
    <w:rsid w:val="00CA2195"/>
    <w:rsid w:val="00CA21E0"/>
    <w:rsid w:val="00CA21E3"/>
    <w:rsid w:val="00CA220A"/>
    <w:rsid w:val="00CA261A"/>
    <w:rsid w:val="00CA2939"/>
    <w:rsid w:val="00CA2A15"/>
    <w:rsid w:val="00CA2CED"/>
    <w:rsid w:val="00CA32B3"/>
    <w:rsid w:val="00CA3358"/>
    <w:rsid w:val="00CA3AEB"/>
    <w:rsid w:val="00CA3D0C"/>
    <w:rsid w:val="00CA3FFF"/>
    <w:rsid w:val="00CA4037"/>
    <w:rsid w:val="00CA410B"/>
    <w:rsid w:val="00CA4183"/>
    <w:rsid w:val="00CA4226"/>
    <w:rsid w:val="00CA432B"/>
    <w:rsid w:val="00CA43BE"/>
    <w:rsid w:val="00CA46F7"/>
    <w:rsid w:val="00CA48EE"/>
    <w:rsid w:val="00CA498B"/>
    <w:rsid w:val="00CA4BD4"/>
    <w:rsid w:val="00CA4CBD"/>
    <w:rsid w:val="00CA4E4A"/>
    <w:rsid w:val="00CA4FAA"/>
    <w:rsid w:val="00CA50A3"/>
    <w:rsid w:val="00CA54C6"/>
    <w:rsid w:val="00CA5A5D"/>
    <w:rsid w:val="00CA5F9D"/>
    <w:rsid w:val="00CA6019"/>
    <w:rsid w:val="00CA6143"/>
    <w:rsid w:val="00CA61AC"/>
    <w:rsid w:val="00CA65B0"/>
    <w:rsid w:val="00CA65FD"/>
    <w:rsid w:val="00CA6778"/>
    <w:rsid w:val="00CA6A95"/>
    <w:rsid w:val="00CA6E1B"/>
    <w:rsid w:val="00CA6E93"/>
    <w:rsid w:val="00CA7049"/>
    <w:rsid w:val="00CA70FD"/>
    <w:rsid w:val="00CA71C6"/>
    <w:rsid w:val="00CA74AF"/>
    <w:rsid w:val="00CA76FE"/>
    <w:rsid w:val="00CA770E"/>
    <w:rsid w:val="00CA7866"/>
    <w:rsid w:val="00CA7AD3"/>
    <w:rsid w:val="00CA7AE9"/>
    <w:rsid w:val="00CA7D97"/>
    <w:rsid w:val="00CA7F93"/>
    <w:rsid w:val="00CB0077"/>
    <w:rsid w:val="00CB01A9"/>
    <w:rsid w:val="00CB035B"/>
    <w:rsid w:val="00CB03A4"/>
    <w:rsid w:val="00CB04ED"/>
    <w:rsid w:val="00CB066B"/>
    <w:rsid w:val="00CB06CD"/>
    <w:rsid w:val="00CB0B61"/>
    <w:rsid w:val="00CB0BFF"/>
    <w:rsid w:val="00CB0CA2"/>
    <w:rsid w:val="00CB0D51"/>
    <w:rsid w:val="00CB0D72"/>
    <w:rsid w:val="00CB0FB7"/>
    <w:rsid w:val="00CB1061"/>
    <w:rsid w:val="00CB10A6"/>
    <w:rsid w:val="00CB1265"/>
    <w:rsid w:val="00CB12F4"/>
    <w:rsid w:val="00CB14D3"/>
    <w:rsid w:val="00CB156B"/>
    <w:rsid w:val="00CB176E"/>
    <w:rsid w:val="00CB18CE"/>
    <w:rsid w:val="00CB1ABD"/>
    <w:rsid w:val="00CB1BAF"/>
    <w:rsid w:val="00CB1BF9"/>
    <w:rsid w:val="00CB1CC3"/>
    <w:rsid w:val="00CB1EE2"/>
    <w:rsid w:val="00CB2160"/>
    <w:rsid w:val="00CB2308"/>
    <w:rsid w:val="00CB24B7"/>
    <w:rsid w:val="00CB2505"/>
    <w:rsid w:val="00CB2871"/>
    <w:rsid w:val="00CB28CB"/>
    <w:rsid w:val="00CB28E4"/>
    <w:rsid w:val="00CB2BB1"/>
    <w:rsid w:val="00CB2BE7"/>
    <w:rsid w:val="00CB2C4B"/>
    <w:rsid w:val="00CB2CE6"/>
    <w:rsid w:val="00CB3232"/>
    <w:rsid w:val="00CB35CD"/>
    <w:rsid w:val="00CB38C5"/>
    <w:rsid w:val="00CB397C"/>
    <w:rsid w:val="00CB3A1B"/>
    <w:rsid w:val="00CB3C4B"/>
    <w:rsid w:val="00CB3C89"/>
    <w:rsid w:val="00CB3E80"/>
    <w:rsid w:val="00CB40B7"/>
    <w:rsid w:val="00CB43EF"/>
    <w:rsid w:val="00CB447E"/>
    <w:rsid w:val="00CB4510"/>
    <w:rsid w:val="00CB456E"/>
    <w:rsid w:val="00CB4F91"/>
    <w:rsid w:val="00CB50CF"/>
    <w:rsid w:val="00CB51CA"/>
    <w:rsid w:val="00CB5295"/>
    <w:rsid w:val="00CB52A7"/>
    <w:rsid w:val="00CB5345"/>
    <w:rsid w:val="00CB54ED"/>
    <w:rsid w:val="00CB55FC"/>
    <w:rsid w:val="00CB5CA4"/>
    <w:rsid w:val="00CB618B"/>
    <w:rsid w:val="00CB63ED"/>
    <w:rsid w:val="00CB65E5"/>
    <w:rsid w:val="00CB66D5"/>
    <w:rsid w:val="00CB6CF3"/>
    <w:rsid w:val="00CB6D4D"/>
    <w:rsid w:val="00CB6E25"/>
    <w:rsid w:val="00CB6E37"/>
    <w:rsid w:val="00CB6ED4"/>
    <w:rsid w:val="00CB7006"/>
    <w:rsid w:val="00CB7026"/>
    <w:rsid w:val="00CB705D"/>
    <w:rsid w:val="00CB7598"/>
    <w:rsid w:val="00CB7630"/>
    <w:rsid w:val="00CB7631"/>
    <w:rsid w:val="00CB7C53"/>
    <w:rsid w:val="00CB7F77"/>
    <w:rsid w:val="00CC01D0"/>
    <w:rsid w:val="00CC0431"/>
    <w:rsid w:val="00CC059B"/>
    <w:rsid w:val="00CC0610"/>
    <w:rsid w:val="00CC0B28"/>
    <w:rsid w:val="00CC0BA5"/>
    <w:rsid w:val="00CC0D12"/>
    <w:rsid w:val="00CC0D9E"/>
    <w:rsid w:val="00CC0FD4"/>
    <w:rsid w:val="00CC0FE3"/>
    <w:rsid w:val="00CC139F"/>
    <w:rsid w:val="00CC15C7"/>
    <w:rsid w:val="00CC17F7"/>
    <w:rsid w:val="00CC1A69"/>
    <w:rsid w:val="00CC1ADF"/>
    <w:rsid w:val="00CC1BA0"/>
    <w:rsid w:val="00CC1C44"/>
    <w:rsid w:val="00CC20C6"/>
    <w:rsid w:val="00CC2331"/>
    <w:rsid w:val="00CC2580"/>
    <w:rsid w:val="00CC26C4"/>
    <w:rsid w:val="00CC27D2"/>
    <w:rsid w:val="00CC2906"/>
    <w:rsid w:val="00CC2DEF"/>
    <w:rsid w:val="00CC315E"/>
    <w:rsid w:val="00CC3276"/>
    <w:rsid w:val="00CC3367"/>
    <w:rsid w:val="00CC3542"/>
    <w:rsid w:val="00CC3657"/>
    <w:rsid w:val="00CC37E4"/>
    <w:rsid w:val="00CC3CF8"/>
    <w:rsid w:val="00CC3D4B"/>
    <w:rsid w:val="00CC3E10"/>
    <w:rsid w:val="00CC3E2A"/>
    <w:rsid w:val="00CC3EA7"/>
    <w:rsid w:val="00CC3EE8"/>
    <w:rsid w:val="00CC3F6F"/>
    <w:rsid w:val="00CC42B2"/>
    <w:rsid w:val="00CC43F3"/>
    <w:rsid w:val="00CC4410"/>
    <w:rsid w:val="00CC44A2"/>
    <w:rsid w:val="00CC45F8"/>
    <w:rsid w:val="00CC466C"/>
    <w:rsid w:val="00CC486E"/>
    <w:rsid w:val="00CC49C1"/>
    <w:rsid w:val="00CC4A73"/>
    <w:rsid w:val="00CC4CB7"/>
    <w:rsid w:val="00CC4E51"/>
    <w:rsid w:val="00CC4EA5"/>
    <w:rsid w:val="00CC51E0"/>
    <w:rsid w:val="00CC536E"/>
    <w:rsid w:val="00CC53F9"/>
    <w:rsid w:val="00CC5434"/>
    <w:rsid w:val="00CC5696"/>
    <w:rsid w:val="00CC581A"/>
    <w:rsid w:val="00CC585E"/>
    <w:rsid w:val="00CC5902"/>
    <w:rsid w:val="00CC5DC2"/>
    <w:rsid w:val="00CC5FD7"/>
    <w:rsid w:val="00CC650D"/>
    <w:rsid w:val="00CC6660"/>
    <w:rsid w:val="00CC68B5"/>
    <w:rsid w:val="00CC6B97"/>
    <w:rsid w:val="00CC6BE2"/>
    <w:rsid w:val="00CC6C64"/>
    <w:rsid w:val="00CC6E56"/>
    <w:rsid w:val="00CC72DD"/>
    <w:rsid w:val="00CC75EE"/>
    <w:rsid w:val="00CC76AA"/>
    <w:rsid w:val="00CC79A1"/>
    <w:rsid w:val="00CC7AAA"/>
    <w:rsid w:val="00CC7AF7"/>
    <w:rsid w:val="00CC7B70"/>
    <w:rsid w:val="00CC7F75"/>
    <w:rsid w:val="00CD0006"/>
    <w:rsid w:val="00CD00EB"/>
    <w:rsid w:val="00CD0645"/>
    <w:rsid w:val="00CD0AA4"/>
    <w:rsid w:val="00CD0D5F"/>
    <w:rsid w:val="00CD0E01"/>
    <w:rsid w:val="00CD10AE"/>
    <w:rsid w:val="00CD1231"/>
    <w:rsid w:val="00CD1BA3"/>
    <w:rsid w:val="00CD1C3D"/>
    <w:rsid w:val="00CD1C4D"/>
    <w:rsid w:val="00CD1C7F"/>
    <w:rsid w:val="00CD1E52"/>
    <w:rsid w:val="00CD2070"/>
    <w:rsid w:val="00CD2330"/>
    <w:rsid w:val="00CD2437"/>
    <w:rsid w:val="00CD24CD"/>
    <w:rsid w:val="00CD262D"/>
    <w:rsid w:val="00CD2783"/>
    <w:rsid w:val="00CD29CD"/>
    <w:rsid w:val="00CD2CC1"/>
    <w:rsid w:val="00CD2DE1"/>
    <w:rsid w:val="00CD2F26"/>
    <w:rsid w:val="00CD313D"/>
    <w:rsid w:val="00CD3180"/>
    <w:rsid w:val="00CD3282"/>
    <w:rsid w:val="00CD35F4"/>
    <w:rsid w:val="00CD3A07"/>
    <w:rsid w:val="00CD3A5F"/>
    <w:rsid w:val="00CD3B6D"/>
    <w:rsid w:val="00CD3B9A"/>
    <w:rsid w:val="00CD3BBA"/>
    <w:rsid w:val="00CD3F4D"/>
    <w:rsid w:val="00CD3FB2"/>
    <w:rsid w:val="00CD442C"/>
    <w:rsid w:val="00CD4744"/>
    <w:rsid w:val="00CD4858"/>
    <w:rsid w:val="00CD4A29"/>
    <w:rsid w:val="00CD4B37"/>
    <w:rsid w:val="00CD4D6D"/>
    <w:rsid w:val="00CD5271"/>
    <w:rsid w:val="00CD53A9"/>
    <w:rsid w:val="00CD553C"/>
    <w:rsid w:val="00CD5719"/>
    <w:rsid w:val="00CD5767"/>
    <w:rsid w:val="00CD593C"/>
    <w:rsid w:val="00CD5D3B"/>
    <w:rsid w:val="00CD60D2"/>
    <w:rsid w:val="00CD6430"/>
    <w:rsid w:val="00CD656B"/>
    <w:rsid w:val="00CD6916"/>
    <w:rsid w:val="00CD6BCC"/>
    <w:rsid w:val="00CD6CF0"/>
    <w:rsid w:val="00CD6CF1"/>
    <w:rsid w:val="00CD6DAF"/>
    <w:rsid w:val="00CD6DC9"/>
    <w:rsid w:val="00CD709D"/>
    <w:rsid w:val="00CD71B8"/>
    <w:rsid w:val="00CD7301"/>
    <w:rsid w:val="00CD73F6"/>
    <w:rsid w:val="00CD7E27"/>
    <w:rsid w:val="00CD7F39"/>
    <w:rsid w:val="00CE0092"/>
    <w:rsid w:val="00CE0122"/>
    <w:rsid w:val="00CE013F"/>
    <w:rsid w:val="00CE02B8"/>
    <w:rsid w:val="00CE04A9"/>
    <w:rsid w:val="00CE062B"/>
    <w:rsid w:val="00CE0A40"/>
    <w:rsid w:val="00CE0A53"/>
    <w:rsid w:val="00CE0A71"/>
    <w:rsid w:val="00CE0B77"/>
    <w:rsid w:val="00CE13B0"/>
    <w:rsid w:val="00CE1478"/>
    <w:rsid w:val="00CE1568"/>
    <w:rsid w:val="00CE1574"/>
    <w:rsid w:val="00CE19E1"/>
    <w:rsid w:val="00CE1C9B"/>
    <w:rsid w:val="00CE2185"/>
    <w:rsid w:val="00CE24C3"/>
    <w:rsid w:val="00CE2685"/>
    <w:rsid w:val="00CE26F2"/>
    <w:rsid w:val="00CE2708"/>
    <w:rsid w:val="00CE28AD"/>
    <w:rsid w:val="00CE28FE"/>
    <w:rsid w:val="00CE2AB2"/>
    <w:rsid w:val="00CE2AD5"/>
    <w:rsid w:val="00CE2AFA"/>
    <w:rsid w:val="00CE2CD0"/>
    <w:rsid w:val="00CE2F6B"/>
    <w:rsid w:val="00CE303D"/>
    <w:rsid w:val="00CE30F0"/>
    <w:rsid w:val="00CE3219"/>
    <w:rsid w:val="00CE328B"/>
    <w:rsid w:val="00CE32FF"/>
    <w:rsid w:val="00CE3A02"/>
    <w:rsid w:val="00CE3CFF"/>
    <w:rsid w:val="00CE3D34"/>
    <w:rsid w:val="00CE3D72"/>
    <w:rsid w:val="00CE3EB1"/>
    <w:rsid w:val="00CE3F80"/>
    <w:rsid w:val="00CE45BB"/>
    <w:rsid w:val="00CE4620"/>
    <w:rsid w:val="00CE462F"/>
    <w:rsid w:val="00CE48E3"/>
    <w:rsid w:val="00CE51EB"/>
    <w:rsid w:val="00CE52CE"/>
    <w:rsid w:val="00CE544E"/>
    <w:rsid w:val="00CE545D"/>
    <w:rsid w:val="00CE54A3"/>
    <w:rsid w:val="00CE564F"/>
    <w:rsid w:val="00CE5742"/>
    <w:rsid w:val="00CE5799"/>
    <w:rsid w:val="00CE5D96"/>
    <w:rsid w:val="00CE5EED"/>
    <w:rsid w:val="00CE5EF4"/>
    <w:rsid w:val="00CE6071"/>
    <w:rsid w:val="00CE6432"/>
    <w:rsid w:val="00CE650B"/>
    <w:rsid w:val="00CE672C"/>
    <w:rsid w:val="00CE6775"/>
    <w:rsid w:val="00CE67E6"/>
    <w:rsid w:val="00CE6FE6"/>
    <w:rsid w:val="00CE71DE"/>
    <w:rsid w:val="00CE723A"/>
    <w:rsid w:val="00CE72A5"/>
    <w:rsid w:val="00CE72ED"/>
    <w:rsid w:val="00CE745F"/>
    <w:rsid w:val="00CE7601"/>
    <w:rsid w:val="00CE77E3"/>
    <w:rsid w:val="00CE78E4"/>
    <w:rsid w:val="00CE7CB8"/>
    <w:rsid w:val="00CE7DA3"/>
    <w:rsid w:val="00CE7EA4"/>
    <w:rsid w:val="00CE7FF8"/>
    <w:rsid w:val="00CF0046"/>
    <w:rsid w:val="00CF01E9"/>
    <w:rsid w:val="00CF02EF"/>
    <w:rsid w:val="00CF048B"/>
    <w:rsid w:val="00CF04B1"/>
    <w:rsid w:val="00CF050B"/>
    <w:rsid w:val="00CF05E2"/>
    <w:rsid w:val="00CF0912"/>
    <w:rsid w:val="00CF0A5C"/>
    <w:rsid w:val="00CF1224"/>
    <w:rsid w:val="00CF14E9"/>
    <w:rsid w:val="00CF16CC"/>
    <w:rsid w:val="00CF17F3"/>
    <w:rsid w:val="00CF184A"/>
    <w:rsid w:val="00CF1918"/>
    <w:rsid w:val="00CF191F"/>
    <w:rsid w:val="00CF1BDF"/>
    <w:rsid w:val="00CF2041"/>
    <w:rsid w:val="00CF20B7"/>
    <w:rsid w:val="00CF270B"/>
    <w:rsid w:val="00CF2852"/>
    <w:rsid w:val="00CF287D"/>
    <w:rsid w:val="00CF2C65"/>
    <w:rsid w:val="00CF2C9D"/>
    <w:rsid w:val="00CF2CC8"/>
    <w:rsid w:val="00CF2D50"/>
    <w:rsid w:val="00CF2ED7"/>
    <w:rsid w:val="00CF30A4"/>
    <w:rsid w:val="00CF30BE"/>
    <w:rsid w:val="00CF30D0"/>
    <w:rsid w:val="00CF31E3"/>
    <w:rsid w:val="00CF34E4"/>
    <w:rsid w:val="00CF371D"/>
    <w:rsid w:val="00CF3969"/>
    <w:rsid w:val="00CF3A2A"/>
    <w:rsid w:val="00CF3BC3"/>
    <w:rsid w:val="00CF3C6F"/>
    <w:rsid w:val="00CF3E29"/>
    <w:rsid w:val="00CF3ED8"/>
    <w:rsid w:val="00CF3F19"/>
    <w:rsid w:val="00CF3F5B"/>
    <w:rsid w:val="00CF4230"/>
    <w:rsid w:val="00CF4266"/>
    <w:rsid w:val="00CF4279"/>
    <w:rsid w:val="00CF430F"/>
    <w:rsid w:val="00CF45A4"/>
    <w:rsid w:val="00CF4A29"/>
    <w:rsid w:val="00CF4B17"/>
    <w:rsid w:val="00CF4D03"/>
    <w:rsid w:val="00CF4D29"/>
    <w:rsid w:val="00CF4EA6"/>
    <w:rsid w:val="00CF509A"/>
    <w:rsid w:val="00CF51C7"/>
    <w:rsid w:val="00CF5402"/>
    <w:rsid w:val="00CF5410"/>
    <w:rsid w:val="00CF5710"/>
    <w:rsid w:val="00CF59A3"/>
    <w:rsid w:val="00CF5DE6"/>
    <w:rsid w:val="00CF5E36"/>
    <w:rsid w:val="00CF5EC1"/>
    <w:rsid w:val="00CF5F4F"/>
    <w:rsid w:val="00CF6133"/>
    <w:rsid w:val="00CF621D"/>
    <w:rsid w:val="00CF640E"/>
    <w:rsid w:val="00CF6615"/>
    <w:rsid w:val="00CF6BB4"/>
    <w:rsid w:val="00CF6C6A"/>
    <w:rsid w:val="00CF6D5D"/>
    <w:rsid w:val="00CF72DA"/>
    <w:rsid w:val="00CF73C8"/>
    <w:rsid w:val="00CF75BA"/>
    <w:rsid w:val="00CF76BC"/>
    <w:rsid w:val="00CF7C4C"/>
    <w:rsid w:val="00D00017"/>
    <w:rsid w:val="00D000F4"/>
    <w:rsid w:val="00D001D4"/>
    <w:rsid w:val="00D00430"/>
    <w:rsid w:val="00D00590"/>
    <w:rsid w:val="00D0078B"/>
    <w:rsid w:val="00D00805"/>
    <w:rsid w:val="00D00B96"/>
    <w:rsid w:val="00D00D48"/>
    <w:rsid w:val="00D00DD1"/>
    <w:rsid w:val="00D00E08"/>
    <w:rsid w:val="00D00E72"/>
    <w:rsid w:val="00D012D0"/>
    <w:rsid w:val="00D01385"/>
    <w:rsid w:val="00D013E2"/>
    <w:rsid w:val="00D017E5"/>
    <w:rsid w:val="00D01914"/>
    <w:rsid w:val="00D01B65"/>
    <w:rsid w:val="00D01FEA"/>
    <w:rsid w:val="00D021B0"/>
    <w:rsid w:val="00D0235F"/>
    <w:rsid w:val="00D025B2"/>
    <w:rsid w:val="00D025EF"/>
    <w:rsid w:val="00D02756"/>
    <w:rsid w:val="00D02937"/>
    <w:rsid w:val="00D02A66"/>
    <w:rsid w:val="00D02B13"/>
    <w:rsid w:val="00D02BAB"/>
    <w:rsid w:val="00D02D3C"/>
    <w:rsid w:val="00D02E9D"/>
    <w:rsid w:val="00D02FB4"/>
    <w:rsid w:val="00D032A0"/>
    <w:rsid w:val="00D0341F"/>
    <w:rsid w:val="00D03784"/>
    <w:rsid w:val="00D03B63"/>
    <w:rsid w:val="00D0420D"/>
    <w:rsid w:val="00D0444F"/>
    <w:rsid w:val="00D04460"/>
    <w:rsid w:val="00D0449E"/>
    <w:rsid w:val="00D04722"/>
    <w:rsid w:val="00D04F76"/>
    <w:rsid w:val="00D05135"/>
    <w:rsid w:val="00D0574C"/>
    <w:rsid w:val="00D058B7"/>
    <w:rsid w:val="00D0593E"/>
    <w:rsid w:val="00D05D59"/>
    <w:rsid w:val="00D05D66"/>
    <w:rsid w:val="00D05ED7"/>
    <w:rsid w:val="00D05FD5"/>
    <w:rsid w:val="00D0603E"/>
    <w:rsid w:val="00D06209"/>
    <w:rsid w:val="00D06358"/>
    <w:rsid w:val="00D0636B"/>
    <w:rsid w:val="00D063B7"/>
    <w:rsid w:val="00D06642"/>
    <w:rsid w:val="00D0675F"/>
    <w:rsid w:val="00D068A7"/>
    <w:rsid w:val="00D06AE2"/>
    <w:rsid w:val="00D06CC9"/>
    <w:rsid w:val="00D07716"/>
    <w:rsid w:val="00D0795C"/>
    <w:rsid w:val="00D07B42"/>
    <w:rsid w:val="00D07C34"/>
    <w:rsid w:val="00D102E0"/>
    <w:rsid w:val="00D10438"/>
    <w:rsid w:val="00D10801"/>
    <w:rsid w:val="00D10B16"/>
    <w:rsid w:val="00D10C7A"/>
    <w:rsid w:val="00D10EBE"/>
    <w:rsid w:val="00D10F3C"/>
    <w:rsid w:val="00D1103D"/>
    <w:rsid w:val="00D113FF"/>
    <w:rsid w:val="00D11487"/>
    <w:rsid w:val="00D119CC"/>
    <w:rsid w:val="00D11B64"/>
    <w:rsid w:val="00D11BCD"/>
    <w:rsid w:val="00D11F4C"/>
    <w:rsid w:val="00D11FA7"/>
    <w:rsid w:val="00D120F0"/>
    <w:rsid w:val="00D12299"/>
    <w:rsid w:val="00D12389"/>
    <w:rsid w:val="00D12496"/>
    <w:rsid w:val="00D124EC"/>
    <w:rsid w:val="00D126C8"/>
    <w:rsid w:val="00D1270F"/>
    <w:rsid w:val="00D12718"/>
    <w:rsid w:val="00D12787"/>
    <w:rsid w:val="00D12874"/>
    <w:rsid w:val="00D128F8"/>
    <w:rsid w:val="00D1295F"/>
    <w:rsid w:val="00D12984"/>
    <w:rsid w:val="00D1298A"/>
    <w:rsid w:val="00D12A34"/>
    <w:rsid w:val="00D12B6A"/>
    <w:rsid w:val="00D12BEF"/>
    <w:rsid w:val="00D12E86"/>
    <w:rsid w:val="00D12ECA"/>
    <w:rsid w:val="00D13075"/>
    <w:rsid w:val="00D132AF"/>
    <w:rsid w:val="00D135E6"/>
    <w:rsid w:val="00D136A7"/>
    <w:rsid w:val="00D138E2"/>
    <w:rsid w:val="00D139C2"/>
    <w:rsid w:val="00D13C79"/>
    <w:rsid w:val="00D141D3"/>
    <w:rsid w:val="00D143B6"/>
    <w:rsid w:val="00D1493F"/>
    <w:rsid w:val="00D14A40"/>
    <w:rsid w:val="00D14A62"/>
    <w:rsid w:val="00D14B29"/>
    <w:rsid w:val="00D15225"/>
    <w:rsid w:val="00D153CA"/>
    <w:rsid w:val="00D1564D"/>
    <w:rsid w:val="00D15B91"/>
    <w:rsid w:val="00D15E5F"/>
    <w:rsid w:val="00D15F63"/>
    <w:rsid w:val="00D15FCB"/>
    <w:rsid w:val="00D15FFB"/>
    <w:rsid w:val="00D1615C"/>
    <w:rsid w:val="00D162B2"/>
    <w:rsid w:val="00D162D2"/>
    <w:rsid w:val="00D16551"/>
    <w:rsid w:val="00D1669A"/>
    <w:rsid w:val="00D1680A"/>
    <w:rsid w:val="00D16874"/>
    <w:rsid w:val="00D168F9"/>
    <w:rsid w:val="00D16910"/>
    <w:rsid w:val="00D16A15"/>
    <w:rsid w:val="00D16AAC"/>
    <w:rsid w:val="00D16D82"/>
    <w:rsid w:val="00D16F43"/>
    <w:rsid w:val="00D172B4"/>
    <w:rsid w:val="00D173C0"/>
    <w:rsid w:val="00D174F5"/>
    <w:rsid w:val="00D17557"/>
    <w:rsid w:val="00D17C1F"/>
    <w:rsid w:val="00D17EC1"/>
    <w:rsid w:val="00D17F42"/>
    <w:rsid w:val="00D2098D"/>
    <w:rsid w:val="00D20C99"/>
    <w:rsid w:val="00D20CFD"/>
    <w:rsid w:val="00D20DCE"/>
    <w:rsid w:val="00D20F34"/>
    <w:rsid w:val="00D21780"/>
    <w:rsid w:val="00D2192B"/>
    <w:rsid w:val="00D21CC4"/>
    <w:rsid w:val="00D21F2F"/>
    <w:rsid w:val="00D2240B"/>
    <w:rsid w:val="00D2240D"/>
    <w:rsid w:val="00D224C0"/>
    <w:rsid w:val="00D226A1"/>
    <w:rsid w:val="00D22757"/>
    <w:rsid w:val="00D2280B"/>
    <w:rsid w:val="00D22838"/>
    <w:rsid w:val="00D22874"/>
    <w:rsid w:val="00D22BD6"/>
    <w:rsid w:val="00D23126"/>
    <w:rsid w:val="00D23149"/>
    <w:rsid w:val="00D23270"/>
    <w:rsid w:val="00D2350B"/>
    <w:rsid w:val="00D23595"/>
    <w:rsid w:val="00D237BB"/>
    <w:rsid w:val="00D23945"/>
    <w:rsid w:val="00D23AF5"/>
    <w:rsid w:val="00D23F7B"/>
    <w:rsid w:val="00D2458E"/>
    <w:rsid w:val="00D2465E"/>
    <w:rsid w:val="00D2478F"/>
    <w:rsid w:val="00D24AD0"/>
    <w:rsid w:val="00D24B65"/>
    <w:rsid w:val="00D24C05"/>
    <w:rsid w:val="00D24D93"/>
    <w:rsid w:val="00D24F52"/>
    <w:rsid w:val="00D24FA3"/>
    <w:rsid w:val="00D25198"/>
    <w:rsid w:val="00D251A2"/>
    <w:rsid w:val="00D25747"/>
    <w:rsid w:val="00D257A5"/>
    <w:rsid w:val="00D258E7"/>
    <w:rsid w:val="00D25AF8"/>
    <w:rsid w:val="00D261EF"/>
    <w:rsid w:val="00D2637B"/>
    <w:rsid w:val="00D264DF"/>
    <w:rsid w:val="00D264EC"/>
    <w:rsid w:val="00D2655D"/>
    <w:rsid w:val="00D265EC"/>
    <w:rsid w:val="00D2696D"/>
    <w:rsid w:val="00D26AA3"/>
    <w:rsid w:val="00D26B56"/>
    <w:rsid w:val="00D26BE7"/>
    <w:rsid w:val="00D26C6C"/>
    <w:rsid w:val="00D26CD8"/>
    <w:rsid w:val="00D26EF4"/>
    <w:rsid w:val="00D273B7"/>
    <w:rsid w:val="00D27488"/>
    <w:rsid w:val="00D274D8"/>
    <w:rsid w:val="00D275DC"/>
    <w:rsid w:val="00D277BB"/>
    <w:rsid w:val="00D278FA"/>
    <w:rsid w:val="00D2793E"/>
    <w:rsid w:val="00D27B64"/>
    <w:rsid w:val="00D27D7B"/>
    <w:rsid w:val="00D27ED7"/>
    <w:rsid w:val="00D300CC"/>
    <w:rsid w:val="00D301CD"/>
    <w:rsid w:val="00D303C1"/>
    <w:rsid w:val="00D3041E"/>
    <w:rsid w:val="00D306DA"/>
    <w:rsid w:val="00D306EB"/>
    <w:rsid w:val="00D30A47"/>
    <w:rsid w:val="00D30C08"/>
    <w:rsid w:val="00D30CF9"/>
    <w:rsid w:val="00D30D09"/>
    <w:rsid w:val="00D30F78"/>
    <w:rsid w:val="00D310B5"/>
    <w:rsid w:val="00D31147"/>
    <w:rsid w:val="00D31332"/>
    <w:rsid w:val="00D313A2"/>
    <w:rsid w:val="00D313FA"/>
    <w:rsid w:val="00D31575"/>
    <w:rsid w:val="00D317E2"/>
    <w:rsid w:val="00D31863"/>
    <w:rsid w:val="00D31EB7"/>
    <w:rsid w:val="00D321ED"/>
    <w:rsid w:val="00D3239D"/>
    <w:rsid w:val="00D32955"/>
    <w:rsid w:val="00D32C6F"/>
    <w:rsid w:val="00D32CCB"/>
    <w:rsid w:val="00D32E07"/>
    <w:rsid w:val="00D32E0A"/>
    <w:rsid w:val="00D32E23"/>
    <w:rsid w:val="00D32F6B"/>
    <w:rsid w:val="00D32F76"/>
    <w:rsid w:val="00D331EC"/>
    <w:rsid w:val="00D3331F"/>
    <w:rsid w:val="00D33DAD"/>
    <w:rsid w:val="00D33DDF"/>
    <w:rsid w:val="00D33F84"/>
    <w:rsid w:val="00D34111"/>
    <w:rsid w:val="00D341BD"/>
    <w:rsid w:val="00D34202"/>
    <w:rsid w:val="00D34206"/>
    <w:rsid w:val="00D342DC"/>
    <w:rsid w:val="00D34366"/>
    <w:rsid w:val="00D34826"/>
    <w:rsid w:val="00D3484E"/>
    <w:rsid w:val="00D34DBA"/>
    <w:rsid w:val="00D353FD"/>
    <w:rsid w:val="00D35537"/>
    <w:rsid w:val="00D3577D"/>
    <w:rsid w:val="00D35A2D"/>
    <w:rsid w:val="00D35F0F"/>
    <w:rsid w:val="00D36429"/>
    <w:rsid w:val="00D3658A"/>
    <w:rsid w:val="00D369AA"/>
    <w:rsid w:val="00D37168"/>
    <w:rsid w:val="00D37185"/>
    <w:rsid w:val="00D37248"/>
    <w:rsid w:val="00D372CC"/>
    <w:rsid w:val="00D373BA"/>
    <w:rsid w:val="00D375BB"/>
    <w:rsid w:val="00D3767C"/>
    <w:rsid w:val="00D378CF"/>
    <w:rsid w:val="00D379FA"/>
    <w:rsid w:val="00D37A83"/>
    <w:rsid w:val="00D37BC6"/>
    <w:rsid w:val="00D37EB1"/>
    <w:rsid w:val="00D37F54"/>
    <w:rsid w:val="00D404ED"/>
    <w:rsid w:val="00D40531"/>
    <w:rsid w:val="00D4078D"/>
    <w:rsid w:val="00D40823"/>
    <w:rsid w:val="00D408CB"/>
    <w:rsid w:val="00D40A20"/>
    <w:rsid w:val="00D40AD1"/>
    <w:rsid w:val="00D40BCB"/>
    <w:rsid w:val="00D4108F"/>
    <w:rsid w:val="00D41430"/>
    <w:rsid w:val="00D415D4"/>
    <w:rsid w:val="00D41714"/>
    <w:rsid w:val="00D417B2"/>
    <w:rsid w:val="00D41816"/>
    <w:rsid w:val="00D41C04"/>
    <w:rsid w:val="00D4205B"/>
    <w:rsid w:val="00D42219"/>
    <w:rsid w:val="00D423EE"/>
    <w:rsid w:val="00D424CF"/>
    <w:rsid w:val="00D42A14"/>
    <w:rsid w:val="00D4308D"/>
    <w:rsid w:val="00D432C0"/>
    <w:rsid w:val="00D435F3"/>
    <w:rsid w:val="00D43796"/>
    <w:rsid w:val="00D4383D"/>
    <w:rsid w:val="00D43975"/>
    <w:rsid w:val="00D439DA"/>
    <w:rsid w:val="00D43A2F"/>
    <w:rsid w:val="00D43AAF"/>
    <w:rsid w:val="00D43BD3"/>
    <w:rsid w:val="00D43C07"/>
    <w:rsid w:val="00D43EA5"/>
    <w:rsid w:val="00D4450F"/>
    <w:rsid w:val="00D44637"/>
    <w:rsid w:val="00D44705"/>
    <w:rsid w:val="00D44822"/>
    <w:rsid w:val="00D44824"/>
    <w:rsid w:val="00D4493B"/>
    <w:rsid w:val="00D44A01"/>
    <w:rsid w:val="00D44B2F"/>
    <w:rsid w:val="00D44C93"/>
    <w:rsid w:val="00D44DC2"/>
    <w:rsid w:val="00D44F4E"/>
    <w:rsid w:val="00D4507F"/>
    <w:rsid w:val="00D4519D"/>
    <w:rsid w:val="00D45255"/>
    <w:rsid w:val="00D45272"/>
    <w:rsid w:val="00D453A2"/>
    <w:rsid w:val="00D4542C"/>
    <w:rsid w:val="00D45800"/>
    <w:rsid w:val="00D45A5B"/>
    <w:rsid w:val="00D45AE3"/>
    <w:rsid w:val="00D45C5D"/>
    <w:rsid w:val="00D45D50"/>
    <w:rsid w:val="00D45D5F"/>
    <w:rsid w:val="00D45DB8"/>
    <w:rsid w:val="00D45DFF"/>
    <w:rsid w:val="00D45F8C"/>
    <w:rsid w:val="00D45FBF"/>
    <w:rsid w:val="00D4604C"/>
    <w:rsid w:val="00D46187"/>
    <w:rsid w:val="00D46190"/>
    <w:rsid w:val="00D464C0"/>
    <w:rsid w:val="00D4699C"/>
    <w:rsid w:val="00D4699E"/>
    <w:rsid w:val="00D46D56"/>
    <w:rsid w:val="00D46E70"/>
    <w:rsid w:val="00D46F14"/>
    <w:rsid w:val="00D47275"/>
    <w:rsid w:val="00D472AA"/>
    <w:rsid w:val="00D4745C"/>
    <w:rsid w:val="00D474E3"/>
    <w:rsid w:val="00D476AE"/>
    <w:rsid w:val="00D47744"/>
    <w:rsid w:val="00D4778B"/>
    <w:rsid w:val="00D47897"/>
    <w:rsid w:val="00D47965"/>
    <w:rsid w:val="00D47AE9"/>
    <w:rsid w:val="00D47C59"/>
    <w:rsid w:val="00D47E34"/>
    <w:rsid w:val="00D47E37"/>
    <w:rsid w:val="00D47EDD"/>
    <w:rsid w:val="00D47F1E"/>
    <w:rsid w:val="00D47F25"/>
    <w:rsid w:val="00D47FBC"/>
    <w:rsid w:val="00D500C4"/>
    <w:rsid w:val="00D50358"/>
    <w:rsid w:val="00D50644"/>
    <w:rsid w:val="00D50983"/>
    <w:rsid w:val="00D50F0D"/>
    <w:rsid w:val="00D50F8A"/>
    <w:rsid w:val="00D50FA1"/>
    <w:rsid w:val="00D5106B"/>
    <w:rsid w:val="00D51082"/>
    <w:rsid w:val="00D51229"/>
    <w:rsid w:val="00D512CF"/>
    <w:rsid w:val="00D517F3"/>
    <w:rsid w:val="00D51D6B"/>
    <w:rsid w:val="00D52149"/>
    <w:rsid w:val="00D526F6"/>
    <w:rsid w:val="00D5278C"/>
    <w:rsid w:val="00D52846"/>
    <w:rsid w:val="00D52A23"/>
    <w:rsid w:val="00D5307D"/>
    <w:rsid w:val="00D5327A"/>
    <w:rsid w:val="00D53285"/>
    <w:rsid w:val="00D535FD"/>
    <w:rsid w:val="00D53691"/>
    <w:rsid w:val="00D538B6"/>
    <w:rsid w:val="00D54100"/>
    <w:rsid w:val="00D54202"/>
    <w:rsid w:val="00D543FC"/>
    <w:rsid w:val="00D54755"/>
    <w:rsid w:val="00D5485C"/>
    <w:rsid w:val="00D54AE3"/>
    <w:rsid w:val="00D54AFE"/>
    <w:rsid w:val="00D54E84"/>
    <w:rsid w:val="00D5505E"/>
    <w:rsid w:val="00D550C2"/>
    <w:rsid w:val="00D555BB"/>
    <w:rsid w:val="00D55677"/>
    <w:rsid w:val="00D556BB"/>
    <w:rsid w:val="00D556C0"/>
    <w:rsid w:val="00D556F5"/>
    <w:rsid w:val="00D5575F"/>
    <w:rsid w:val="00D557DE"/>
    <w:rsid w:val="00D55815"/>
    <w:rsid w:val="00D5598B"/>
    <w:rsid w:val="00D559B8"/>
    <w:rsid w:val="00D55BA7"/>
    <w:rsid w:val="00D5601D"/>
    <w:rsid w:val="00D56173"/>
    <w:rsid w:val="00D56268"/>
    <w:rsid w:val="00D56477"/>
    <w:rsid w:val="00D56479"/>
    <w:rsid w:val="00D5657B"/>
    <w:rsid w:val="00D56586"/>
    <w:rsid w:val="00D56779"/>
    <w:rsid w:val="00D56AAA"/>
    <w:rsid w:val="00D56B0A"/>
    <w:rsid w:val="00D56E1B"/>
    <w:rsid w:val="00D570C7"/>
    <w:rsid w:val="00D57105"/>
    <w:rsid w:val="00D5717D"/>
    <w:rsid w:val="00D57B15"/>
    <w:rsid w:val="00D57DCE"/>
    <w:rsid w:val="00D57DDC"/>
    <w:rsid w:val="00D57E33"/>
    <w:rsid w:val="00D57F70"/>
    <w:rsid w:val="00D57FEA"/>
    <w:rsid w:val="00D60267"/>
    <w:rsid w:val="00D6039D"/>
    <w:rsid w:val="00D6058D"/>
    <w:rsid w:val="00D607DC"/>
    <w:rsid w:val="00D60925"/>
    <w:rsid w:val="00D60A6A"/>
    <w:rsid w:val="00D60C47"/>
    <w:rsid w:val="00D60CC4"/>
    <w:rsid w:val="00D61057"/>
    <w:rsid w:val="00D61098"/>
    <w:rsid w:val="00D610AE"/>
    <w:rsid w:val="00D613F3"/>
    <w:rsid w:val="00D61953"/>
    <w:rsid w:val="00D61E0B"/>
    <w:rsid w:val="00D61E49"/>
    <w:rsid w:val="00D61F5E"/>
    <w:rsid w:val="00D61FD6"/>
    <w:rsid w:val="00D62175"/>
    <w:rsid w:val="00D62239"/>
    <w:rsid w:val="00D624EB"/>
    <w:rsid w:val="00D625B5"/>
    <w:rsid w:val="00D625F1"/>
    <w:rsid w:val="00D62AA9"/>
    <w:rsid w:val="00D62BBD"/>
    <w:rsid w:val="00D62C4F"/>
    <w:rsid w:val="00D62D3C"/>
    <w:rsid w:val="00D62DA0"/>
    <w:rsid w:val="00D6304D"/>
    <w:rsid w:val="00D6304F"/>
    <w:rsid w:val="00D63062"/>
    <w:rsid w:val="00D63685"/>
    <w:rsid w:val="00D636E2"/>
    <w:rsid w:val="00D636F5"/>
    <w:rsid w:val="00D637E7"/>
    <w:rsid w:val="00D6382E"/>
    <w:rsid w:val="00D63ACE"/>
    <w:rsid w:val="00D63BC5"/>
    <w:rsid w:val="00D63D48"/>
    <w:rsid w:val="00D63E2B"/>
    <w:rsid w:val="00D63FA8"/>
    <w:rsid w:val="00D6400F"/>
    <w:rsid w:val="00D6498F"/>
    <w:rsid w:val="00D64B61"/>
    <w:rsid w:val="00D64DB5"/>
    <w:rsid w:val="00D64EC4"/>
    <w:rsid w:val="00D65157"/>
    <w:rsid w:val="00D65368"/>
    <w:rsid w:val="00D6568F"/>
    <w:rsid w:val="00D65708"/>
    <w:rsid w:val="00D657DD"/>
    <w:rsid w:val="00D6598F"/>
    <w:rsid w:val="00D65B56"/>
    <w:rsid w:val="00D65BA4"/>
    <w:rsid w:val="00D65D9C"/>
    <w:rsid w:val="00D65DAE"/>
    <w:rsid w:val="00D65E7C"/>
    <w:rsid w:val="00D66001"/>
    <w:rsid w:val="00D66099"/>
    <w:rsid w:val="00D667AE"/>
    <w:rsid w:val="00D667B0"/>
    <w:rsid w:val="00D66834"/>
    <w:rsid w:val="00D668DA"/>
    <w:rsid w:val="00D668F9"/>
    <w:rsid w:val="00D6690E"/>
    <w:rsid w:val="00D6711B"/>
    <w:rsid w:val="00D672E0"/>
    <w:rsid w:val="00D6758A"/>
    <w:rsid w:val="00D675F7"/>
    <w:rsid w:val="00D676CC"/>
    <w:rsid w:val="00D6779C"/>
    <w:rsid w:val="00D67BD8"/>
    <w:rsid w:val="00D701AC"/>
    <w:rsid w:val="00D70322"/>
    <w:rsid w:val="00D7049B"/>
    <w:rsid w:val="00D70575"/>
    <w:rsid w:val="00D70753"/>
    <w:rsid w:val="00D70A24"/>
    <w:rsid w:val="00D70AE3"/>
    <w:rsid w:val="00D70C39"/>
    <w:rsid w:val="00D70F94"/>
    <w:rsid w:val="00D7100F"/>
    <w:rsid w:val="00D71310"/>
    <w:rsid w:val="00D7138F"/>
    <w:rsid w:val="00D71462"/>
    <w:rsid w:val="00D716A7"/>
    <w:rsid w:val="00D717B4"/>
    <w:rsid w:val="00D717C2"/>
    <w:rsid w:val="00D71BD5"/>
    <w:rsid w:val="00D71C77"/>
    <w:rsid w:val="00D71E75"/>
    <w:rsid w:val="00D71F77"/>
    <w:rsid w:val="00D72062"/>
    <w:rsid w:val="00D72282"/>
    <w:rsid w:val="00D724FA"/>
    <w:rsid w:val="00D7264C"/>
    <w:rsid w:val="00D726E7"/>
    <w:rsid w:val="00D72ADF"/>
    <w:rsid w:val="00D72C79"/>
    <w:rsid w:val="00D72CB8"/>
    <w:rsid w:val="00D72D4B"/>
    <w:rsid w:val="00D73058"/>
    <w:rsid w:val="00D73229"/>
    <w:rsid w:val="00D7326F"/>
    <w:rsid w:val="00D7328B"/>
    <w:rsid w:val="00D73451"/>
    <w:rsid w:val="00D738EC"/>
    <w:rsid w:val="00D73A3F"/>
    <w:rsid w:val="00D73CEA"/>
    <w:rsid w:val="00D73DA8"/>
    <w:rsid w:val="00D73E0E"/>
    <w:rsid w:val="00D7422A"/>
    <w:rsid w:val="00D74507"/>
    <w:rsid w:val="00D745C6"/>
    <w:rsid w:val="00D746E3"/>
    <w:rsid w:val="00D747DC"/>
    <w:rsid w:val="00D7480A"/>
    <w:rsid w:val="00D749C9"/>
    <w:rsid w:val="00D74A6E"/>
    <w:rsid w:val="00D74CE0"/>
    <w:rsid w:val="00D74D6C"/>
    <w:rsid w:val="00D74DAE"/>
    <w:rsid w:val="00D74E2B"/>
    <w:rsid w:val="00D74E81"/>
    <w:rsid w:val="00D74FAF"/>
    <w:rsid w:val="00D75023"/>
    <w:rsid w:val="00D7526D"/>
    <w:rsid w:val="00D75395"/>
    <w:rsid w:val="00D75582"/>
    <w:rsid w:val="00D75730"/>
    <w:rsid w:val="00D75E89"/>
    <w:rsid w:val="00D75E90"/>
    <w:rsid w:val="00D75F35"/>
    <w:rsid w:val="00D76025"/>
    <w:rsid w:val="00D7664D"/>
    <w:rsid w:val="00D7671A"/>
    <w:rsid w:val="00D76809"/>
    <w:rsid w:val="00D768DD"/>
    <w:rsid w:val="00D76A0F"/>
    <w:rsid w:val="00D76B57"/>
    <w:rsid w:val="00D770CC"/>
    <w:rsid w:val="00D772B1"/>
    <w:rsid w:val="00D773AA"/>
    <w:rsid w:val="00D77AA9"/>
    <w:rsid w:val="00D77C47"/>
    <w:rsid w:val="00D80079"/>
    <w:rsid w:val="00D80144"/>
    <w:rsid w:val="00D8022C"/>
    <w:rsid w:val="00D8026D"/>
    <w:rsid w:val="00D8028C"/>
    <w:rsid w:val="00D8040F"/>
    <w:rsid w:val="00D8043D"/>
    <w:rsid w:val="00D80789"/>
    <w:rsid w:val="00D807BD"/>
    <w:rsid w:val="00D8093F"/>
    <w:rsid w:val="00D80AE1"/>
    <w:rsid w:val="00D80B84"/>
    <w:rsid w:val="00D80C2C"/>
    <w:rsid w:val="00D80CF4"/>
    <w:rsid w:val="00D80D47"/>
    <w:rsid w:val="00D80F0C"/>
    <w:rsid w:val="00D8107B"/>
    <w:rsid w:val="00D811BD"/>
    <w:rsid w:val="00D81277"/>
    <w:rsid w:val="00D812A2"/>
    <w:rsid w:val="00D81419"/>
    <w:rsid w:val="00D8168E"/>
    <w:rsid w:val="00D81BE7"/>
    <w:rsid w:val="00D81C43"/>
    <w:rsid w:val="00D81D34"/>
    <w:rsid w:val="00D81D5F"/>
    <w:rsid w:val="00D8207D"/>
    <w:rsid w:val="00D820D2"/>
    <w:rsid w:val="00D824CF"/>
    <w:rsid w:val="00D82500"/>
    <w:rsid w:val="00D82532"/>
    <w:rsid w:val="00D82586"/>
    <w:rsid w:val="00D8265D"/>
    <w:rsid w:val="00D828AC"/>
    <w:rsid w:val="00D82B75"/>
    <w:rsid w:val="00D82BEA"/>
    <w:rsid w:val="00D82D0D"/>
    <w:rsid w:val="00D83086"/>
    <w:rsid w:val="00D83328"/>
    <w:rsid w:val="00D83345"/>
    <w:rsid w:val="00D83565"/>
    <w:rsid w:val="00D83642"/>
    <w:rsid w:val="00D83766"/>
    <w:rsid w:val="00D83BE7"/>
    <w:rsid w:val="00D83DAA"/>
    <w:rsid w:val="00D83E05"/>
    <w:rsid w:val="00D83FA3"/>
    <w:rsid w:val="00D840B9"/>
    <w:rsid w:val="00D84219"/>
    <w:rsid w:val="00D842DF"/>
    <w:rsid w:val="00D8430F"/>
    <w:rsid w:val="00D84AB6"/>
    <w:rsid w:val="00D84E13"/>
    <w:rsid w:val="00D84E1B"/>
    <w:rsid w:val="00D84FC1"/>
    <w:rsid w:val="00D8509D"/>
    <w:rsid w:val="00D85221"/>
    <w:rsid w:val="00D8530F"/>
    <w:rsid w:val="00D85327"/>
    <w:rsid w:val="00D8535E"/>
    <w:rsid w:val="00D857CF"/>
    <w:rsid w:val="00D858C4"/>
    <w:rsid w:val="00D858EA"/>
    <w:rsid w:val="00D85CF7"/>
    <w:rsid w:val="00D85D09"/>
    <w:rsid w:val="00D85D1B"/>
    <w:rsid w:val="00D863A8"/>
    <w:rsid w:val="00D863D6"/>
    <w:rsid w:val="00D863E2"/>
    <w:rsid w:val="00D86634"/>
    <w:rsid w:val="00D8699D"/>
    <w:rsid w:val="00D86A28"/>
    <w:rsid w:val="00D86CB8"/>
    <w:rsid w:val="00D870C6"/>
    <w:rsid w:val="00D87429"/>
    <w:rsid w:val="00D874DE"/>
    <w:rsid w:val="00D87A56"/>
    <w:rsid w:val="00D87C9D"/>
    <w:rsid w:val="00D87D9E"/>
    <w:rsid w:val="00D87EEE"/>
    <w:rsid w:val="00D90105"/>
    <w:rsid w:val="00D9017D"/>
    <w:rsid w:val="00D90187"/>
    <w:rsid w:val="00D90538"/>
    <w:rsid w:val="00D908F5"/>
    <w:rsid w:val="00D909DE"/>
    <w:rsid w:val="00D90A4D"/>
    <w:rsid w:val="00D90BEA"/>
    <w:rsid w:val="00D9117B"/>
    <w:rsid w:val="00D91BE0"/>
    <w:rsid w:val="00D91C84"/>
    <w:rsid w:val="00D91DBB"/>
    <w:rsid w:val="00D91EBA"/>
    <w:rsid w:val="00D91F05"/>
    <w:rsid w:val="00D91F4B"/>
    <w:rsid w:val="00D920E3"/>
    <w:rsid w:val="00D92244"/>
    <w:rsid w:val="00D922CA"/>
    <w:rsid w:val="00D922F1"/>
    <w:rsid w:val="00D928FD"/>
    <w:rsid w:val="00D9292E"/>
    <w:rsid w:val="00D9294D"/>
    <w:rsid w:val="00D929D4"/>
    <w:rsid w:val="00D92B17"/>
    <w:rsid w:val="00D92B8F"/>
    <w:rsid w:val="00D92BE9"/>
    <w:rsid w:val="00D92F5D"/>
    <w:rsid w:val="00D92F62"/>
    <w:rsid w:val="00D92F8D"/>
    <w:rsid w:val="00D92FFC"/>
    <w:rsid w:val="00D931DA"/>
    <w:rsid w:val="00D932C2"/>
    <w:rsid w:val="00D9339F"/>
    <w:rsid w:val="00D933C7"/>
    <w:rsid w:val="00D93475"/>
    <w:rsid w:val="00D93A63"/>
    <w:rsid w:val="00D93D5B"/>
    <w:rsid w:val="00D94043"/>
    <w:rsid w:val="00D94049"/>
    <w:rsid w:val="00D940C2"/>
    <w:rsid w:val="00D940F1"/>
    <w:rsid w:val="00D94313"/>
    <w:rsid w:val="00D94441"/>
    <w:rsid w:val="00D9483C"/>
    <w:rsid w:val="00D948BB"/>
    <w:rsid w:val="00D949AE"/>
    <w:rsid w:val="00D94F37"/>
    <w:rsid w:val="00D9504C"/>
    <w:rsid w:val="00D952C9"/>
    <w:rsid w:val="00D953A3"/>
    <w:rsid w:val="00D95609"/>
    <w:rsid w:val="00D956CC"/>
    <w:rsid w:val="00D95824"/>
    <w:rsid w:val="00D95958"/>
    <w:rsid w:val="00D95D86"/>
    <w:rsid w:val="00D95EEE"/>
    <w:rsid w:val="00D963D3"/>
    <w:rsid w:val="00D96606"/>
    <w:rsid w:val="00D9660F"/>
    <w:rsid w:val="00D9669E"/>
    <w:rsid w:val="00D9670D"/>
    <w:rsid w:val="00D96A96"/>
    <w:rsid w:val="00D96B10"/>
    <w:rsid w:val="00D96D09"/>
    <w:rsid w:val="00D96F12"/>
    <w:rsid w:val="00D96F69"/>
    <w:rsid w:val="00D96FA1"/>
    <w:rsid w:val="00D970AC"/>
    <w:rsid w:val="00D972EB"/>
    <w:rsid w:val="00D976F8"/>
    <w:rsid w:val="00D97742"/>
    <w:rsid w:val="00D977CF"/>
    <w:rsid w:val="00D9788D"/>
    <w:rsid w:val="00D97977"/>
    <w:rsid w:val="00D97A05"/>
    <w:rsid w:val="00D97BDB"/>
    <w:rsid w:val="00D97FD8"/>
    <w:rsid w:val="00DA01EE"/>
    <w:rsid w:val="00DA03D0"/>
    <w:rsid w:val="00DA0602"/>
    <w:rsid w:val="00DA07F2"/>
    <w:rsid w:val="00DA0934"/>
    <w:rsid w:val="00DA0A64"/>
    <w:rsid w:val="00DA0D7A"/>
    <w:rsid w:val="00DA0E80"/>
    <w:rsid w:val="00DA10DB"/>
    <w:rsid w:val="00DA10F5"/>
    <w:rsid w:val="00DA1102"/>
    <w:rsid w:val="00DA12DE"/>
    <w:rsid w:val="00DA15A6"/>
    <w:rsid w:val="00DA1BDE"/>
    <w:rsid w:val="00DA1CC3"/>
    <w:rsid w:val="00DA1D0A"/>
    <w:rsid w:val="00DA1E62"/>
    <w:rsid w:val="00DA1E7C"/>
    <w:rsid w:val="00DA1E94"/>
    <w:rsid w:val="00DA2406"/>
    <w:rsid w:val="00DA2628"/>
    <w:rsid w:val="00DA2BC9"/>
    <w:rsid w:val="00DA2CB7"/>
    <w:rsid w:val="00DA2D5A"/>
    <w:rsid w:val="00DA318B"/>
    <w:rsid w:val="00DA31B1"/>
    <w:rsid w:val="00DA3290"/>
    <w:rsid w:val="00DA3548"/>
    <w:rsid w:val="00DA35B2"/>
    <w:rsid w:val="00DA3C23"/>
    <w:rsid w:val="00DA3C94"/>
    <w:rsid w:val="00DA3E1C"/>
    <w:rsid w:val="00DA3E43"/>
    <w:rsid w:val="00DA3F5B"/>
    <w:rsid w:val="00DA4082"/>
    <w:rsid w:val="00DA4238"/>
    <w:rsid w:val="00DA428F"/>
    <w:rsid w:val="00DA4348"/>
    <w:rsid w:val="00DA454A"/>
    <w:rsid w:val="00DA47DA"/>
    <w:rsid w:val="00DA4833"/>
    <w:rsid w:val="00DA4928"/>
    <w:rsid w:val="00DA49A4"/>
    <w:rsid w:val="00DA4D5B"/>
    <w:rsid w:val="00DA4E0B"/>
    <w:rsid w:val="00DA4E4B"/>
    <w:rsid w:val="00DA5362"/>
    <w:rsid w:val="00DA5441"/>
    <w:rsid w:val="00DA5452"/>
    <w:rsid w:val="00DA576B"/>
    <w:rsid w:val="00DA5825"/>
    <w:rsid w:val="00DA591E"/>
    <w:rsid w:val="00DA5AE7"/>
    <w:rsid w:val="00DA5E88"/>
    <w:rsid w:val="00DA5F8A"/>
    <w:rsid w:val="00DA61BE"/>
    <w:rsid w:val="00DA61FF"/>
    <w:rsid w:val="00DA6230"/>
    <w:rsid w:val="00DA62AA"/>
    <w:rsid w:val="00DA63EB"/>
    <w:rsid w:val="00DA6413"/>
    <w:rsid w:val="00DA6538"/>
    <w:rsid w:val="00DA654C"/>
    <w:rsid w:val="00DA6611"/>
    <w:rsid w:val="00DA66E9"/>
    <w:rsid w:val="00DA682C"/>
    <w:rsid w:val="00DA6A16"/>
    <w:rsid w:val="00DA6A1B"/>
    <w:rsid w:val="00DA6E26"/>
    <w:rsid w:val="00DA701B"/>
    <w:rsid w:val="00DA7279"/>
    <w:rsid w:val="00DA72EB"/>
    <w:rsid w:val="00DA73AE"/>
    <w:rsid w:val="00DA748D"/>
    <w:rsid w:val="00DA74A5"/>
    <w:rsid w:val="00DA7611"/>
    <w:rsid w:val="00DA76DF"/>
    <w:rsid w:val="00DA7B13"/>
    <w:rsid w:val="00DA7B2E"/>
    <w:rsid w:val="00DA7BC7"/>
    <w:rsid w:val="00DA7D00"/>
    <w:rsid w:val="00DA7E02"/>
    <w:rsid w:val="00DB00FD"/>
    <w:rsid w:val="00DB0311"/>
    <w:rsid w:val="00DB047B"/>
    <w:rsid w:val="00DB0560"/>
    <w:rsid w:val="00DB070F"/>
    <w:rsid w:val="00DB0788"/>
    <w:rsid w:val="00DB13D1"/>
    <w:rsid w:val="00DB1605"/>
    <w:rsid w:val="00DB162F"/>
    <w:rsid w:val="00DB1953"/>
    <w:rsid w:val="00DB1A3B"/>
    <w:rsid w:val="00DB1B5D"/>
    <w:rsid w:val="00DB1BC5"/>
    <w:rsid w:val="00DB1C36"/>
    <w:rsid w:val="00DB1C6F"/>
    <w:rsid w:val="00DB1D39"/>
    <w:rsid w:val="00DB1D77"/>
    <w:rsid w:val="00DB201C"/>
    <w:rsid w:val="00DB2021"/>
    <w:rsid w:val="00DB2212"/>
    <w:rsid w:val="00DB2405"/>
    <w:rsid w:val="00DB2A0B"/>
    <w:rsid w:val="00DB2DB3"/>
    <w:rsid w:val="00DB2F9E"/>
    <w:rsid w:val="00DB318D"/>
    <w:rsid w:val="00DB3392"/>
    <w:rsid w:val="00DB3ADA"/>
    <w:rsid w:val="00DB4576"/>
    <w:rsid w:val="00DB45D7"/>
    <w:rsid w:val="00DB47F3"/>
    <w:rsid w:val="00DB4BB0"/>
    <w:rsid w:val="00DB4C99"/>
    <w:rsid w:val="00DB51B7"/>
    <w:rsid w:val="00DB556D"/>
    <w:rsid w:val="00DB5F12"/>
    <w:rsid w:val="00DB60AA"/>
    <w:rsid w:val="00DB60D9"/>
    <w:rsid w:val="00DB61D3"/>
    <w:rsid w:val="00DB63DE"/>
    <w:rsid w:val="00DB6594"/>
    <w:rsid w:val="00DB6920"/>
    <w:rsid w:val="00DB6CBA"/>
    <w:rsid w:val="00DB6D41"/>
    <w:rsid w:val="00DB6E85"/>
    <w:rsid w:val="00DB731C"/>
    <w:rsid w:val="00DB744E"/>
    <w:rsid w:val="00DB7B21"/>
    <w:rsid w:val="00DB7B4E"/>
    <w:rsid w:val="00DB7C5C"/>
    <w:rsid w:val="00DC0052"/>
    <w:rsid w:val="00DC010B"/>
    <w:rsid w:val="00DC0222"/>
    <w:rsid w:val="00DC05FC"/>
    <w:rsid w:val="00DC07A2"/>
    <w:rsid w:val="00DC0A1C"/>
    <w:rsid w:val="00DC0AB3"/>
    <w:rsid w:val="00DC0B25"/>
    <w:rsid w:val="00DC0D38"/>
    <w:rsid w:val="00DC0E41"/>
    <w:rsid w:val="00DC0E8B"/>
    <w:rsid w:val="00DC0F74"/>
    <w:rsid w:val="00DC147E"/>
    <w:rsid w:val="00DC1A30"/>
    <w:rsid w:val="00DC1B35"/>
    <w:rsid w:val="00DC1D01"/>
    <w:rsid w:val="00DC2016"/>
    <w:rsid w:val="00DC20E8"/>
    <w:rsid w:val="00DC2232"/>
    <w:rsid w:val="00DC2263"/>
    <w:rsid w:val="00DC24BB"/>
    <w:rsid w:val="00DC2667"/>
    <w:rsid w:val="00DC2CC6"/>
    <w:rsid w:val="00DC2FD5"/>
    <w:rsid w:val="00DC312D"/>
    <w:rsid w:val="00DC32C1"/>
    <w:rsid w:val="00DC33AC"/>
    <w:rsid w:val="00DC34AC"/>
    <w:rsid w:val="00DC38BE"/>
    <w:rsid w:val="00DC3919"/>
    <w:rsid w:val="00DC39CC"/>
    <w:rsid w:val="00DC3A3A"/>
    <w:rsid w:val="00DC3CBB"/>
    <w:rsid w:val="00DC3EA1"/>
    <w:rsid w:val="00DC41DD"/>
    <w:rsid w:val="00DC41FA"/>
    <w:rsid w:val="00DC4373"/>
    <w:rsid w:val="00DC4561"/>
    <w:rsid w:val="00DC48DD"/>
    <w:rsid w:val="00DC496C"/>
    <w:rsid w:val="00DC4BEE"/>
    <w:rsid w:val="00DC4C00"/>
    <w:rsid w:val="00DC50A7"/>
    <w:rsid w:val="00DC50A8"/>
    <w:rsid w:val="00DC5192"/>
    <w:rsid w:val="00DC5C6B"/>
    <w:rsid w:val="00DC5F99"/>
    <w:rsid w:val="00DC6413"/>
    <w:rsid w:val="00DC658C"/>
    <w:rsid w:val="00DC6815"/>
    <w:rsid w:val="00DC697E"/>
    <w:rsid w:val="00DC6A9C"/>
    <w:rsid w:val="00DC6B9F"/>
    <w:rsid w:val="00DC6E73"/>
    <w:rsid w:val="00DC7446"/>
    <w:rsid w:val="00DC7697"/>
    <w:rsid w:val="00DC7882"/>
    <w:rsid w:val="00DC7916"/>
    <w:rsid w:val="00DC7ADE"/>
    <w:rsid w:val="00DC7B5D"/>
    <w:rsid w:val="00DD07B2"/>
    <w:rsid w:val="00DD0891"/>
    <w:rsid w:val="00DD08D0"/>
    <w:rsid w:val="00DD0BA2"/>
    <w:rsid w:val="00DD0BA6"/>
    <w:rsid w:val="00DD0DDA"/>
    <w:rsid w:val="00DD0E4C"/>
    <w:rsid w:val="00DD122C"/>
    <w:rsid w:val="00DD16AD"/>
    <w:rsid w:val="00DD1712"/>
    <w:rsid w:val="00DD1714"/>
    <w:rsid w:val="00DD1BB8"/>
    <w:rsid w:val="00DD1C18"/>
    <w:rsid w:val="00DD1D40"/>
    <w:rsid w:val="00DD1EC9"/>
    <w:rsid w:val="00DD1EF0"/>
    <w:rsid w:val="00DD22E7"/>
    <w:rsid w:val="00DD2396"/>
    <w:rsid w:val="00DD2646"/>
    <w:rsid w:val="00DD2685"/>
    <w:rsid w:val="00DD28D1"/>
    <w:rsid w:val="00DD295E"/>
    <w:rsid w:val="00DD2BEC"/>
    <w:rsid w:val="00DD2C55"/>
    <w:rsid w:val="00DD2EC7"/>
    <w:rsid w:val="00DD315E"/>
    <w:rsid w:val="00DD31AB"/>
    <w:rsid w:val="00DD3263"/>
    <w:rsid w:val="00DD3453"/>
    <w:rsid w:val="00DD3802"/>
    <w:rsid w:val="00DD386C"/>
    <w:rsid w:val="00DD3A6A"/>
    <w:rsid w:val="00DD3AD1"/>
    <w:rsid w:val="00DD3F1D"/>
    <w:rsid w:val="00DD3F44"/>
    <w:rsid w:val="00DD3FEC"/>
    <w:rsid w:val="00DD4118"/>
    <w:rsid w:val="00DD4125"/>
    <w:rsid w:val="00DD418C"/>
    <w:rsid w:val="00DD43DC"/>
    <w:rsid w:val="00DD44F6"/>
    <w:rsid w:val="00DD46BB"/>
    <w:rsid w:val="00DD4952"/>
    <w:rsid w:val="00DD4AFD"/>
    <w:rsid w:val="00DD4D99"/>
    <w:rsid w:val="00DD4E55"/>
    <w:rsid w:val="00DD5259"/>
    <w:rsid w:val="00DD54B4"/>
    <w:rsid w:val="00DD5757"/>
    <w:rsid w:val="00DD589C"/>
    <w:rsid w:val="00DD592C"/>
    <w:rsid w:val="00DD5939"/>
    <w:rsid w:val="00DD59D6"/>
    <w:rsid w:val="00DD5B95"/>
    <w:rsid w:val="00DD5CF2"/>
    <w:rsid w:val="00DD6139"/>
    <w:rsid w:val="00DD63BE"/>
    <w:rsid w:val="00DD6428"/>
    <w:rsid w:val="00DD6875"/>
    <w:rsid w:val="00DD6901"/>
    <w:rsid w:val="00DD690A"/>
    <w:rsid w:val="00DD692B"/>
    <w:rsid w:val="00DD695C"/>
    <w:rsid w:val="00DD69A3"/>
    <w:rsid w:val="00DD6A66"/>
    <w:rsid w:val="00DD6CC9"/>
    <w:rsid w:val="00DD6E02"/>
    <w:rsid w:val="00DD714D"/>
    <w:rsid w:val="00DD71B8"/>
    <w:rsid w:val="00DD7244"/>
    <w:rsid w:val="00DD72F2"/>
    <w:rsid w:val="00DD7948"/>
    <w:rsid w:val="00DD7AD0"/>
    <w:rsid w:val="00DD7C65"/>
    <w:rsid w:val="00DD7CAD"/>
    <w:rsid w:val="00DD7D3C"/>
    <w:rsid w:val="00DD7DA0"/>
    <w:rsid w:val="00DD7E5D"/>
    <w:rsid w:val="00DD7EE8"/>
    <w:rsid w:val="00DE0175"/>
    <w:rsid w:val="00DE029B"/>
    <w:rsid w:val="00DE03B6"/>
    <w:rsid w:val="00DE077D"/>
    <w:rsid w:val="00DE07DA"/>
    <w:rsid w:val="00DE0AFC"/>
    <w:rsid w:val="00DE0E9A"/>
    <w:rsid w:val="00DE0F9C"/>
    <w:rsid w:val="00DE1032"/>
    <w:rsid w:val="00DE1088"/>
    <w:rsid w:val="00DE11A1"/>
    <w:rsid w:val="00DE13D8"/>
    <w:rsid w:val="00DE1855"/>
    <w:rsid w:val="00DE1A4B"/>
    <w:rsid w:val="00DE1BFD"/>
    <w:rsid w:val="00DE1C26"/>
    <w:rsid w:val="00DE23A5"/>
    <w:rsid w:val="00DE2621"/>
    <w:rsid w:val="00DE2678"/>
    <w:rsid w:val="00DE28A5"/>
    <w:rsid w:val="00DE2C6A"/>
    <w:rsid w:val="00DE2CA9"/>
    <w:rsid w:val="00DE2DB6"/>
    <w:rsid w:val="00DE2ED1"/>
    <w:rsid w:val="00DE2F3C"/>
    <w:rsid w:val="00DE314F"/>
    <w:rsid w:val="00DE32FF"/>
    <w:rsid w:val="00DE34E6"/>
    <w:rsid w:val="00DE379F"/>
    <w:rsid w:val="00DE3A1A"/>
    <w:rsid w:val="00DE3B1E"/>
    <w:rsid w:val="00DE3B4A"/>
    <w:rsid w:val="00DE4127"/>
    <w:rsid w:val="00DE41D6"/>
    <w:rsid w:val="00DE4335"/>
    <w:rsid w:val="00DE4391"/>
    <w:rsid w:val="00DE4393"/>
    <w:rsid w:val="00DE49ED"/>
    <w:rsid w:val="00DE4CA2"/>
    <w:rsid w:val="00DE4E77"/>
    <w:rsid w:val="00DE505F"/>
    <w:rsid w:val="00DE55D5"/>
    <w:rsid w:val="00DE57D1"/>
    <w:rsid w:val="00DE5890"/>
    <w:rsid w:val="00DE59C2"/>
    <w:rsid w:val="00DE5A74"/>
    <w:rsid w:val="00DE5B6E"/>
    <w:rsid w:val="00DE5E5A"/>
    <w:rsid w:val="00DE5F6A"/>
    <w:rsid w:val="00DE6049"/>
    <w:rsid w:val="00DE61A1"/>
    <w:rsid w:val="00DE61AF"/>
    <w:rsid w:val="00DE632D"/>
    <w:rsid w:val="00DE6408"/>
    <w:rsid w:val="00DE64E2"/>
    <w:rsid w:val="00DE65FF"/>
    <w:rsid w:val="00DE6A1E"/>
    <w:rsid w:val="00DE6B48"/>
    <w:rsid w:val="00DE6EF8"/>
    <w:rsid w:val="00DE707C"/>
    <w:rsid w:val="00DE7474"/>
    <w:rsid w:val="00DE77F0"/>
    <w:rsid w:val="00DE7978"/>
    <w:rsid w:val="00DE7A20"/>
    <w:rsid w:val="00DE7B28"/>
    <w:rsid w:val="00DE7C3C"/>
    <w:rsid w:val="00DE7E2B"/>
    <w:rsid w:val="00DE7E3E"/>
    <w:rsid w:val="00DE7F04"/>
    <w:rsid w:val="00DE7FEF"/>
    <w:rsid w:val="00DF0061"/>
    <w:rsid w:val="00DF01AD"/>
    <w:rsid w:val="00DF02CE"/>
    <w:rsid w:val="00DF0458"/>
    <w:rsid w:val="00DF057E"/>
    <w:rsid w:val="00DF062D"/>
    <w:rsid w:val="00DF067E"/>
    <w:rsid w:val="00DF0773"/>
    <w:rsid w:val="00DF090C"/>
    <w:rsid w:val="00DF0BDB"/>
    <w:rsid w:val="00DF0C4F"/>
    <w:rsid w:val="00DF0D31"/>
    <w:rsid w:val="00DF0DBA"/>
    <w:rsid w:val="00DF0F67"/>
    <w:rsid w:val="00DF132E"/>
    <w:rsid w:val="00DF16DE"/>
    <w:rsid w:val="00DF1707"/>
    <w:rsid w:val="00DF1837"/>
    <w:rsid w:val="00DF18F5"/>
    <w:rsid w:val="00DF1AC4"/>
    <w:rsid w:val="00DF1E87"/>
    <w:rsid w:val="00DF2231"/>
    <w:rsid w:val="00DF23FC"/>
    <w:rsid w:val="00DF2ADF"/>
    <w:rsid w:val="00DF2B59"/>
    <w:rsid w:val="00DF2C05"/>
    <w:rsid w:val="00DF2DD7"/>
    <w:rsid w:val="00DF2E5C"/>
    <w:rsid w:val="00DF2E66"/>
    <w:rsid w:val="00DF33A9"/>
    <w:rsid w:val="00DF3673"/>
    <w:rsid w:val="00DF3968"/>
    <w:rsid w:val="00DF399A"/>
    <w:rsid w:val="00DF39F1"/>
    <w:rsid w:val="00DF3B6A"/>
    <w:rsid w:val="00DF3D8B"/>
    <w:rsid w:val="00DF3EA8"/>
    <w:rsid w:val="00DF3F16"/>
    <w:rsid w:val="00DF3FEE"/>
    <w:rsid w:val="00DF4106"/>
    <w:rsid w:val="00DF4251"/>
    <w:rsid w:val="00DF473F"/>
    <w:rsid w:val="00DF4880"/>
    <w:rsid w:val="00DF511B"/>
    <w:rsid w:val="00DF51C1"/>
    <w:rsid w:val="00DF51D0"/>
    <w:rsid w:val="00DF55DD"/>
    <w:rsid w:val="00DF57C6"/>
    <w:rsid w:val="00DF5B38"/>
    <w:rsid w:val="00DF5B55"/>
    <w:rsid w:val="00DF5E5E"/>
    <w:rsid w:val="00DF5EB0"/>
    <w:rsid w:val="00DF6047"/>
    <w:rsid w:val="00DF612F"/>
    <w:rsid w:val="00DF6266"/>
    <w:rsid w:val="00DF6449"/>
    <w:rsid w:val="00DF6531"/>
    <w:rsid w:val="00DF65FC"/>
    <w:rsid w:val="00DF6C3A"/>
    <w:rsid w:val="00DF6CC0"/>
    <w:rsid w:val="00DF6E30"/>
    <w:rsid w:val="00DF72C9"/>
    <w:rsid w:val="00DF7433"/>
    <w:rsid w:val="00DF767C"/>
    <w:rsid w:val="00DF78A9"/>
    <w:rsid w:val="00DF78B5"/>
    <w:rsid w:val="00DF7D30"/>
    <w:rsid w:val="00E00869"/>
    <w:rsid w:val="00E00A31"/>
    <w:rsid w:val="00E00AE2"/>
    <w:rsid w:val="00E00E3F"/>
    <w:rsid w:val="00E00FAF"/>
    <w:rsid w:val="00E01430"/>
    <w:rsid w:val="00E01459"/>
    <w:rsid w:val="00E01478"/>
    <w:rsid w:val="00E014FD"/>
    <w:rsid w:val="00E01A62"/>
    <w:rsid w:val="00E01B5D"/>
    <w:rsid w:val="00E01B96"/>
    <w:rsid w:val="00E01D16"/>
    <w:rsid w:val="00E01E37"/>
    <w:rsid w:val="00E02184"/>
    <w:rsid w:val="00E022A3"/>
    <w:rsid w:val="00E02388"/>
    <w:rsid w:val="00E023C8"/>
    <w:rsid w:val="00E02489"/>
    <w:rsid w:val="00E02637"/>
    <w:rsid w:val="00E029F8"/>
    <w:rsid w:val="00E02AA2"/>
    <w:rsid w:val="00E02D49"/>
    <w:rsid w:val="00E03307"/>
    <w:rsid w:val="00E033FC"/>
    <w:rsid w:val="00E034C2"/>
    <w:rsid w:val="00E036CA"/>
    <w:rsid w:val="00E03741"/>
    <w:rsid w:val="00E03814"/>
    <w:rsid w:val="00E03BFA"/>
    <w:rsid w:val="00E03CE2"/>
    <w:rsid w:val="00E03F9D"/>
    <w:rsid w:val="00E040D1"/>
    <w:rsid w:val="00E0418E"/>
    <w:rsid w:val="00E04763"/>
    <w:rsid w:val="00E047BF"/>
    <w:rsid w:val="00E047CE"/>
    <w:rsid w:val="00E04EB0"/>
    <w:rsid w:val="00E05046"/>
    <w:rsid w:val="00E05285"/>
    <w:rsid w:val="00E0542B"/>
    <w:rsid w:val="00E05656"/>
    <w:rsid w:val="00E056E6"/>
    <w:rsid w:val="00E058B0"/>
    <w:rsid w:val="00E05972"/>
    <w:rsid w:val="00E05A18"/>
    <w:rsid w:val="00E05A6F"/>
    <w:rsid w:val="00E05E35"/>
    <w:rsid w:val="00E05EBF"/>
    <w:rsid w:val="00E05F03"/>
    <w:rsid w:val="00E06054"/>
    <w:rsid w:val="00E062C2"/>
    <w:rsid w:val="00E0649A"/>
    <w:rsid w:val="00E065D0"/>
    <w:rsid w:val="00E06754"/>
    <w:rsid w:val="00E067F7"/>
    <w:rsid w:val="00E068E0"/>
    <w:rsid w:val="00E07241"/>
    <w:rsid w:val="00E07425"/>
    <w:rsid w:val="00E07710"/>
    <w:rsid w:val="00E078FF"/>
    <w:rsid w:val="00E079B5"/>
    <w:rsid w:val="00E07AC6"/>
    <w:rsid w:val="00E07ED1"/>
    <w:rsid w:val="00E100E7"/>
    <w:rsid w:val="00E101C7"/>
    <w:rsid w:val="00E1077C"/>
    <w:rsid w:val="00E109B1"/>
    <w:rsid w:val="00E10A78"/>
    <w:rsid w:val="00E10BC7"/>
    <w:rsid w:val="00E10CE5"/>
    <w:rsid w:val="00E10D6D"/>
    <w:rsid w:val="00E10D8F"/>
    <w:rsid w:val="00E10F56"/>
    <w:rsid w:val="00E10FCD"/>
    <w:rsid w:val="00E11182"/>
    <w:rsid w:val="00E11741"/>
    <w:rsid w:val="00E117C0"/>
    <w:rsid w:val="00E1197B"/>
    <w:rsid w:val="00E11BB8"/>
    <w:rsid w:val="00E11C09"/>
    <w:rsid w:val="00E123C6"/>
    <w:rsid w:val="00E12499"/>
    <w:rsid w:val="00E124B8"/>
    <w:rsid w:val="00E1257E"/>
    <w:rsid w:val="00E1267F"/>
    <w:rsid w:val="00E12690"/>
    <w:rsid w:val="00E12AF5"/>
    <w:rsid w:val="00E12F67"/>
    <w:rsid w:val="00E131A4"/>
    <w:rsid w:val="00E13200"/>
    <w:rsid w:val="00E132FA"/>
    <w:rsid w:val="00E13590"/>
    <w:rsid w:val="00E13806"/>
    <w:rsid w:val="00E1384F"/>
    <w:rsid w:val="00E13947"/>
    <w:rsid w:val="00E13F0A"/>
    <w:rsid w:val="00E14214"/>
    <w:rsid w:val="00E1429F"/>
    <w:rsid w:val="00E146A4"/>
    <w:rsid w:val="00E14712"/>
    <w:rsid w:val="00E147C6"/>
    <w:rsid w:val="00E14A25"/>
    <w:rsid w:val="00E14C7A"/>
    <w:rsid w:val="00E14EAA"/>
    <w:rsid w:val="00E14FC1"/>
    <w:rsid w:val="00E151E9"/>
    <w:rsid w:val="00E1545B"/>
    <w:rsid w:val="00E15729"/>
    <w:rsid w:val="00E15772"/>
    <w:rsid w:val="00E15848"/>
    <w:rsid w:val="00E15B29"/>
    <w:rsid w:val="00E15DF9"/>
    <w:rsid w:val="00E160C5"/>
    <w:rsid w:val="00E1650D"/>
    <w:rsid w:val="00E16669"/>
    <w:rsid w:val="00E16744"/>
    <w:rsid w:val="00E1686C"/>
    <w:rsid w:val="00E168D7"/>
    <w:rsid w:val="00E16C08"/>
    <w:rsid w:val="00E170BC"/>
    <w:rsid w:val="00E1720E"/>
    <w:rsid w:val="00E1725B"/>
    <w:rsid w:val="00E173E5"/>
    <w:rsid w:val="00E173F8"/>
    <w:rsid w:val="00E17665"/>
    <w:rsid w:val="00E1776F"/>
    <w:rsid w:val="00E17CA4"/>
    <w:rsid w:val="00E200B6"/>
    <w:rsid w:val="00E202A9"/>
    <w:rsid w:val="00E20426"/>
    <w:rsid w:val="00E20797"/>
    <w:rsid w:val="00E207AA"/>
    <w:rsid w:val="00E20A54"/>
    <w:rsid w:val="00E20D0B"/>
    <w:rsid w:val="00E2133C"/>
    <w:rsid w:val="00E21805"/>
    <w:rsid w:val="00E218F4"/>
    <w:rsid w:val="00E21B0B"/>
    <w:rsid w:val="00E21CC4"/>
    <w:rsid w:val="00E21CF0"/>
    <w:rsid w:val="00E22430"/>
    <w:rsid w:val="00E225C5"/>
    <w:rsid w:val="00E22A9E"/>
    <w:rsid w:val="00E22B4A"/>
    <w:rsid w:val="00E22D87"/>
    <w:rsid w:val="00E22EF9"/>
    <w:rsid w:val="00E22FCE"/>
    <w:rsid w:val="00E23046"/>
    <w:rsid w:val="00E236B1"/>
    <w:rsid w:val="00E236D7"/>
    <w:rsid w:val="00E23C44"/>
    <w:rsid w:val="00E23D4A"/>
    <w:rsid w:val="00E23EB4"/>
    <w:rsid w:val="00E24022"/>
    <w:rsid w:val="00E24425"/>
    <w:rsid w:val="00E249A3"/>
    <w:rsid w:val="00E24BA2"/>
    <w:rsid w:val="00E24BDB"/>
    <w:rsid w:val="00E24CDD"/>
    <w:rsid w:val="00E24EA3"/>
    <w:rsid w:val="00E24F51"/>
    <w:rsid w:val="00E2546E"/>
    <w:rsid w:val="00E257EA"/>
    <w:rsid w:val="00E25B61"/>
    <w:rsid w:val="00E25D94"/>
    <w:rsid w:val="00E25DEE"/>
    <w:rsid w:val="00E26110"/>
    <w:rsid w:val="00E2621F"/>
    <w:rsid w:val="00E2676E"/>
    <w:rsid w:val="00E26984"/>
    <w:rsid w:val="00E26A1A"/>
    <w:rsid w:val="00E26C4F"/>
    <w:rsid w:val="00E26C5E"/>
    <w:rsid w:val="00E26DC0"/>
    <w:rsid w:val="00E270AF"/>
    <w:rsid w:val="00E270F8"/>
    <w:rsid w:val="00E27149"/>
    <w:rsid w:val="00E27321"/>
    <w:rsid w:val="00E278D4"/>
    <w:rsid w:val="00E27A12"/>
    <w:rsid w:val="00E306F8"/>
    <w:rsid w:val="00E3078F"/>
    <w:rsid w:val="00E30BC0"/>
    <w:rsid w:val="00E30BCE"/>
    <w:rsid w:val="00E31088"/>
    <w:rsid w:val="00E310A6"/>
    <w:rsid w:val="00E31127"/>
    <w:rsid w:val="00E311B5"/>
    <w:rsid w:val="00E31219"/>
    <w:rsid w:val="00E314A0"/>
    <w:rsid w:val="00E31A14"/>
    <w:rsid w:val="00E31C25"/>
    <w:rsid w:val="00E31C87"/>
    <w:rsid w:val="00E31D98"/>
    <w:rsid w:val="00E31F55"/>
    <w:rsid w:val="00E31FD8"/>
    <w:rsid w:val="00E3210F"/>
    <w:rsid w:val="00E32315"/>
    <w:rsid w:val="00E323F4"/>
    <w:rsid w:val="00E32A9C"/>
    <w:rsid w:val="00E32BBE"/>
    <w:rsid w:val="00E3308E"/>
    <w:rsid w:val="00E330B6"/>
    <w:rsid w:val="00E330DB"/>
    <w:rsid w:val="00E33133"/>
    <w:rsid w:val="00E331B0"/>
    <w:rsid w:val="00E333C7"/>
    <w:rsid w:val="00E33632"/>
    <w:rsid w:val="00E33667"/>
    <w:rsid w:val="00E339B1"/>
    <w:rsid w:val="00E33A06"/>
    <w:rsid w:val="00E33EBC"/>
    <w:rsid w:val="00E33F3C"/>
    <w:rsid w:val="00E34078"/>
    <w:rsid w:val="00E3413A"/>
    <w:rsid w:val="00E3414F"/>
    <w:rsid w:val="00E34215"/>
    <w:rsid w:val="00E3422D"/>
    <w:rsid w:val="00E3468C"/>
    <w:rsid w:val="00E3477F"/>
    <w:rsid w:val="00E34996"/>
    <w:rsid w:val="00E34C4B"/>
    <w:rsid w:val="00E34CE4"/>
    <w:rsid w:val="00E34D87"/>
    <w:rsid w:val="00E34FF1"/>
    <w:rsid w:val="00E350B2"/>
    <w:rsid w:val="00E35157"/>
    <w:rsid w:val="00E3519B"/>
    <w:rsid w:val="00E3522F"/>
    <w:rsid w:val="00E352B9"/>
    <w:rsid w:val="00E35319"/>
    <w:rsid w:val="00E3531D"/>
    <w:rsid w:val="00E35BAF"/>
    <w:rsid w:val="00E35CE7"/>
    <w:rsid w:val="00E35D14"/>
    <w:rsid w:val="00E360D6"/>
    <w:rsid w:val="00E36123"/>
    <w:rsid w:val="00E3617E"/>
    <w:rsid w:val="00E361A1"/>
    <w:rsid w:val="00E3654A"/>
    <w:rsid w:val="00E365B0"/>
    <w:rsid w:val="00E36B94"/>
    <w:rsid w:val="00E36CC0"/>
    <w:rsid w:val="00E36DEE"/>
    <w:rsid w:val="00E36FAA"/>
    <w:rsid w:val="00E3755E"/>
    <w:rsid w:val="00E37788"/>
    <w:rsid w:val="00E37C62"/>
    <w:rsid w:val="00E37E54"/>
    <w:rsid w:val="00E4003E"/>
    <w:rsid w:val="00E40102"/>
    <w:rsid w:val="00E4062E"/>
    <w:rsid w:val="00E40692"/>
    <w:rsid w:val="00E4088A"/>
    <w:rsid w:val="00E40B1A"/>
    <w:rsid w:val="00E40BCF"/>
    <w:rsid w:val="00E40CA2"/>
    <w:rsid w:val="00E40DD9"/>
    <w:rsid w:val="00E40F5F"/>
    <w:rsid w:val="00E40F9B"/>
    <w:rsid w:val="00E41347"/>
    <w:rsid w:val="00E413E9"/>
    <w:rsid w:val="00E415C0"/>
    <w:rsid w:val="00E41779"/>
    <w:rsid w:val="00E41818"/>
    <w:rsid w:val="00E41BDF"/>
    <w:rsid w:val="00E421D7"/>
    <w:rsid w:val="00E422F5"/>
    <w:rsid w:val="00E42321"/>
    <w:rsid w:val="00E4232B"/>
    <w:rsid w:val="00E425C9"/>
    <w:rsid w:val="00E42630"/>
    <w:rsid w:val="00E42758"/>
    <w:rsid w:val="00E427E1"/>
    <w:rsid w:val="00E429D4"/>
    <w:rsid w:val="00E42B6C"/>
    <w:rsid w:val="00E42DB0"/>
    <w:rsid w:val="00E42E1D"/>
    <w:rsid w:val="00E42F0A"/>
    <w:rsid w:val="00E43413"/>
    <w:rsid w:val="00E434DD"/>
    <w:rsid w:val="00E43668"/>
    <w:rsid w:val="00E43884"/>
    <w:rsid w:val="00E43891"/>
    <w:rsid w:val="00E43D61"/>
    <w:rsid w:val="00E44020"/>
    <w:rsid w:val="00E44118"/>
    <w:rsid w:val="00E4453B"/>
    <w:rsid w:val="00E45031"/>
    <w:rsid w:val="00E45063"/>
    <w:rsid w:val="00E45165"/>
    <w:rsid w:val="00E451DE"/>
    <w:rsid w:val="00E45435"/>
    <w:rsid w:val="00E4548F"/>
    <w:rsid w:val="00E45548"/>
    <w:rsid w:val="00E4573C"/>
    <w:rsid w:val="00E45A37"/>
    <w:rsid w:val="00E4614D"/>
    <w:rsid w:val="00E46497"/>
    <w:rsid w:val="00E4658D"/>
    <w:rsid w:val="00E465FE"/>
    <w:rsid w:val="00E46623"/>
    <w:rsid w:val="00E466FB"/>
    <w:rsid w:val="00E46707"/>
    <w:rsid w:val="00E4693E"/>
    <w:rsid w:val="00E46A00"/>
    <w:rsid w:val="00E46B30"/>
    <w:rsid w:val="00E46DD4"/>
    <w:rsid w:val="00E471F8"/>
    <w:rsid w:val="00E47665"/>
    <w:rsid w:val="00E47BD3"/>
    <w:rsid w:val="00E47E7C"/>
    <w:rsid w:val="00E50527"/>
    <w:rsid w:val="00E506AA"/>
    <w:rsid w:val="00E50787"/>
    <w:rsid w:val="00E508FE"/>
    <w:rsid w:val="00E50986"/>
    <w:rsid w:val="00E50FD2"/>
    <w:rsid w:val="00E51057"/>
    <w:rsid w:val="00E510A2"/>
    <w:rsid w:val="00E510E2"/>
    <w:rsid w:val="00E51297"/>
    <w:rsid w:val="00E516B9"/>
    <w:rsid w:val="00E51834"/>
    <w:rsid w:val="00E519E9"/>
    <w:rsid w:val="00E51A18"/>
    <w:rsid w:val="00E51BA3"/>
    <w:rsid w:val="00E51C28"/>
    <w:rsid w:val="00E51E05"/>
    <w:rsid w:val="00E5202D"/>
    <w:rsid w:val="00E52218"/>
    <w:rsid w:val="00E52252"/>
    <w:rsid w:val="00E524C9"/>
    <w:rsid w:val="00E524F2"/>
    <w:rsid w:val="00E52590"/>
    <w:rsid w:val="00E5275E"/>
    <w:rsid w:val="00E528D9"/>
    <w:rsid w:val="00E52AAC"/>
    <w:rsid w:val="00E52C9C"/>
    <w:rsid w:val="00E52F09"/>
    <w:rsid w:val="00E53254"/>
    <w:rsid w:val="00E5345A"/>
    <w:rsid w:val="00E535D5"/>
    <w:rsid w:val="00E536BD"/>
    <w:rsid w:val="00E536C7"/>
    <w:rsid w:val="00E5375D"/>
    <w:rsid w:val="00E53831"/>
    <w:rsid w:val="00E53BD5"/>
    <w:rsid w:val="00E53DAE"/>
    <w:rsid w:val="00E5454A"/>
    <w:rsid w:val="00E54590"/>
    <w:rsid w:val="00E5464A"/>
    <w:rsid w:val="00E54717"/>
    <w:rsid w:val="00E549D1"/>
    <w:rsid w:val="00E55011"/>
    <w:rsid w:val="00E55083"/>
    <w:rsid w:val="00E552A1"/>
    <w:rsid w:val="00E55933"/>
    <w:rsid w:val="00E55A00"/>
    <w:rsid w:val="00E55A72"/>
    <w:rsid w:val="00E55BBB"/>
    <w:rsid w:val="00E55EDD"/>
    <w:rsid w:val="00E55F92"/>
    <w:rsid w:val="00E56258"/>
    <w:rsid w:val="00E5642C"/>
    <w:rsid w:val="00E56488"/>
    <w:rsid w:val="00E56513"/>
    <w:rsid w:val="00E566CC"/>
    <w:rsid w:val="00E56924"/>
    <w:rsid w:val="00E569BE"/>
    <w:rsid w:val="00E56A1B"/>
    <w:rsid w:val="00E56CAD"/>
    <w:rsid w:val="00E56D7B"/>
    <w:rsid w:val="00E56DC2"/>
    <w:rsid w:val="00E5706F"/>
    <w:rsid w:val="00E57304"/>
    <w:rsid w:val="00E573BB"/>
    <w:rsid w:val="00E57A55"/>
    <w:rsid w:val="00E57FF2"/>
    <w:rsid w:val="00E600F1"/>
    <w:rsid w:val="00E60277"/>
    <w:rsid w:val="00E602EA"/>
    <w:rsid w:val="00E60432"/>
    <w:rsid w:val="00E60532"/>
    <w:rsid w:val="00E606D1"/>
    <w:rsid w:val="00E6070E"/>
    <w:rsid w:val="00E609B0"/>
    <w:rsid w:val="00E60C39"/>
    <w:rsid w:val="00E60E1A"/>
    <w:rsid w:val="00E61064"/>
    <w:rsid w:val="00E6146D"/>
    <w:rsid w:val="00E6163B"/>
    <w:rsid w:val="00E61691"/>
    <w:rsid w:val="00E617D1"/>
    <w:rsid w:val="00E61B4F"/>
    <w:rsid w:val="00E61E1D"/>
    <w:rsid w:val="00E61E8D"/>
    <w:rsid w:val="00E61FA8"/>
    <w:rsid w:val="00E62297"/>
    <w:rsid w:val="00E622F2"/>
    <w:rsid w:val="00E6248E"/>
    <w:rsid w:val="00E624D9"/>
    <w:rsid w:val="00E625C0"/>
    <w:rsid w:val="00E62909"/>
    <w:rsid w:val="00E62AA4"/>
    <w:rsid w:val="00E62DCC"/>
    <w:rsid w:val="00E62E23"/>
    <w:rsid w:val="00E62E38"/>
    <w:rsid w:val="00E62F7B"/>
    <w:rsid w:val="00E63251"/>
    <w:rsid w:val="00E63259"/>
    <w:rsid w:val="00E6352A"/>
    <w:rsid w:val="00E6364A"/>
    <w:rsid w:val="00E63889"/>
    <w:rsid w:val="00E63919"/>
    <w:rsid w:val="00E639BF"/>
    <w:rsid w:val="00E639D6"/>
    <w:rsid w:val="00E639ED"/>
    <w:rsid w:val="00E63A13"/>
    <w:rsid w:val="00E63A1D"/>
    <w:rsid w:val="00E63AB1"/>
    <w:rsid w:val="00E63FEE"/>
    <w:rsid w:val="00E64278"/>
    <w:rsid w:val="00E6474E"/>
    <w:rsid w:val="00E647C0"/>
    <w:rsid w:val="00E647C7"/>
    <w:rsid w:val="00E648B9"/>
    <w:rsid w:val="00E64CAB"/>
    <w:rsid w:val="00E64DC4"/>
    <w:rsid w:val="00E64DF0"/>
    <w:rsid w:val="00E64E18"/>
    <w:rsid w:val="00E64F40"/>
    <w:rsid w:val="00E65133"/>
    <w:rsid w:val="00E6523A"/>
    <w:rsid w:val="00E65A83"/>
    <w:rsid w:val="00E65B3F"/>
    <w:rsid w:val="00E65BCF"/>
    <w:rsid w:val="00E65E0C"/>
    <w:rsid w:val="00E660D8"/>
    <w:rsid w:val="00E66638"/>
    <w:rsid w:val="00E667E3"/>
    <w:rsid w:val="00E667F2"/>
    <w:rsid w:val="00E66AE4"/>
    <w:rsid w:val="00E66DCE"/>
    <w:rsid w:val="00E66E68"/>
    <w:rsid w:val="00E66EC6"/>
    <w:rsid w:val="00E66F07"/>
    <w:rsid w:val="00E675C0"/>
    <w:rsid w:val="00E67612"/>
    <w:rsid w:val="00E67623"/>
    <w:rsid w:val="00E6778D"/>
    <w:rsid w:val="00E677A7"/>
    <w:rsid w:val="00E677B2"/>
    <w:rsid w:val="00E6787A"/>
    <w:rsid w:val="00E67CAB"/>
    <w:rsid w:val="00E67E64"/>
    <w:rsid w:val="00E7063C"/>
    <w:rsid w:val="00E706A8"/>
    <w:rsid w:val="00E70815"/>
    <w:rsid w:val="00E70830"/>
    <w:rsid w:val="00E70941"/>
    <w:rsid w:val="00E71215"/>
    <w:rsid w:val="00E71642"/>
    <w:rsid w:val="00E719E3"/>
    <w:rsid w:val="00E71C01"/>
    <w:rsid w:val="00E71E7E"/>
    <w:rsid w:val="00E72022"/>
    <w:rsid w:val="00E7204F"/>
    <w:rsid w:val="00E720D8"/>
    <w:rsid w:val="00E722E9"/>
    <w:rsid w:val="00E722F1"/>
    <w:rsid w:val="00E725F4"/>
    <w:rsid w:val="00E727CD"/>
    <w:rsid w:val="00E72931"/>
    <w:rsid w:val="00E729CA"/>
    <w:rsid w:val="00E72AF8"/>
    <w:rsid w:val="00E72D45"/>
    <w:rsid w:val="00E72E4A"/>
    <w:rsid w:val="00E72EB0"/>
    <w:rsid w:val="00E73008"/>
    <w:rsid w:val="00E730BD"/>
    <w:rsid w:val="00E73880"/>
    <w:rsid w:val="00E739AE"/>
    <w:rsid w:val="00E73B51"/>
    <w:rsid w:val="00E73E9A"/>
    <w:rsid w:val="00E74151"/>
    <w:rsid w:val="00E7458D"/>
    <w:rsid w:val="00E7460A"/>
    <w:rsid w:val="00E7495C"/>
    <w:rsid w:val="00E74D0C"/>
    <w:rsid w:val="00E74D5A"/>
    <w:rsid w:val="00E74F40"/>
    <w:rsid w:val="00E75138"/>
    <w:rsid w:val="00E7517C"/>
    <w:rsid w:val="00E75207"/>
    <w:rsid w:val="00E75404"/>
    <w:rsid w:val="00E7555D"/>
    <w:rsid w:val="00E75622"/>
    <w:rsid w:val="00E7576E"/>
    <w:rsid w:val="00E75C10"/>
    <w:rsid w:val="00E75C62"/>
    <w:rsid w:val="00E75E6B"/>
    <w:rsid w:val="00E762B6"/>
    <w:rsid w:val="00E763AB"/>
    <w:rsid w:val="00E766E2"/>
    <w:rsid w:val="00E766F5"/>
    <w:rsid w:val="00E76735"/>
    <w:rsid w:val="00E768AE"/>
    <w:rsid w:val="00E768BE"/>
    <w:rsid w:val="00E769EE"/>
    <w:rsid w:val="00E76C47"/>
    <w:rsid w:val="00E76FBA"/>
    <w:rsid w:val="00E77140"/>
    <w:rsid w:val="00E7745F"/>
    <w:rsid w:val="00E7746B"/>
    <w:rsid w:val="00E7759C"/>
    <w:rsid w:val="00E77630"/>
    <w:rsid w:val="00E77631"/>
    <w:rsid w:val="00E77BDD"/>
    <w:rsid w:val="00E80120"/>
    <w:rsid w:val="00E8021F"/>
    <w:rsid w:val="00E80954"/>
    <w:rsid w:val="00E80AA0"/>
    <w:rsid w:val="00E80BF9"/>
    <w:rsid w:val="00E80E4C"/>
    <w:rsid w:val="00E81264"/>
    <w:rsid w:val="00E81675"/>
    <w:rsid w:val="00E81868"/>
    <w:rsid w:val="00E82250"/>
    <w:rsid w:val="00E82642"/>
    <w:rsid w:val="00E82F6B"/>
    <w:rsid w:val="00E82F96"/>
    <w:rsid w:val="00E8325E"/>
    <w:rsid w:val="00E832DA"/>
    <w:rsid w:val="00E83321"/>
    <w:rsid w:val="00E833B8"/>
    <w:rsid w:val="00E83655"/>
    <w:rsid w:val="00E8392C"/>
    <w:rsid w:val="00E83B4F"/>
    <w:rsid w:val="00E83B92"/>
    <w:rsid w:val="00E84189"/>
    <w:rsid w:val="00E84253"/>
    <w:rsid w:val="00E843FB"/>
    <w:rsid w:val="00E84527"/>
    <w:rsid w:val="00E84610"/>
    <w:rsid w:val="00E848E2"/>
    <w:rsid w:val="00E8491C"/>
    <w:rsid w:val="00E84A0C"/>
    <w:rsid w:val="00E84A6C"/>
    <w:rsid w:val="00E84DBF"/>
    <w:rsid w:val="00E850DE"/>
    <w:rsid w:val="00E855CE"/>
    <w:rsid w:val="00E8569C"/>
    <w:rsid w:val="00E85B0C"/>
    <w:rsid w:val="00E85C36"/>
    <w:rsid w:val="00E85F7A"/>
    <w:rsid w:val="00E85FAB"/>
    <w:rsid w:val="00E86173"/>
    <w:rsid w:val="00E862AC"/>
    <w:rsid w:val="00E86934"/>
    <w:rsid w:val="00E86964"/>
    <w:rsid w:val="00E86A2D"/>
    <w:rsid w:val="00E86B85"/>
    <w:rsid w:val="00E86D8E"/>
    <w:rsid w:val="00E86FAC"/>
    <w:rsid w:val="00E8723D"/>
    <w:rsid w:val="00E8766A"/>
    <w:rsid w:val="00E8795E"/>
    <w:rsid w:val="00E87997"/>
    <w:rsid w:val="00E879ED"/>
    <w:rsid w:val="00E87B58"/>
    <w:rsid w:val="00E87E61"/>
    <w:rsid w:val="00E87EBE"/>
    <w:rsid w:val="00E90002"/>
    <w:rsid w:val="00E90006"/>
    <w:rsid w:val="00E9050C"/>
    <w:rsid w:val="00E9077E"/>
    <w:rsid w:val="00E90C7E"/>
    <w:rsid w:val="00E90DA3"/>
    <w:rsid w:val="00E90EE8"/>
    <w:rsid w:val="00E911F1"/>
    <w:rsid w:val="00E9161C"/>
    <w:rsid w:val="00E91684"/>
    <w:rsid w:val="00E918A7"/>
    <w:rsid w:val="00E9190C"/>
    <w:rsid w:val="00E91954"/>
    <w:rsid w:val="00E91B19"/>
    <w:rsid w:val="00E91BE2"/>
    <w:rsid w:val="00E91D9D"/>
    <w:rsid w:val="00E91DF9"/>
    <w:rsid w:val="00E91E20"/>
    <w:rsid w:val="00E91FB1"/>
    <w:rsid w:val="00E9214E"/>
    <w:rsid w:val="00E921A1"/>
    <w:rsid w:val="00E925F6"/>
    <w:rsid w:val="00E92786"/>
    <w:rsid w:val="00E92832"/>
    <w:rsid w:val="00E92865"/>
    <w:rsid w:val="00E929E9"/>
    <w:rsid w:val="00E92AAD"/>
    <w:rsid w:val="00E92F68"/>
    <w:rsid w:val="00E930D2"/>
    <w:rsid w:val="00E931F8"/>
    <w:rsid w:val="00E93292"/>
    <w:rsid w:val="00E932FE"/>
    <w:rsid w:val="00E93392"/>
    <w:rsid w:val="00E93412"/>
    <w:rsid w:val="00E936CF"/>
    <w:rsid w:val="00E937D7"/>
    <w:rsid w:val="00E93BD6"/>
    <w:rsid w:val="00E9406A"/>
    <w:rsid w:val="00E9467D"/>
    <w:rsid w:val="00E9470F"/>
    <w:rsid w:val="00E94718"/>
    <w:rsid w:val="00E9492D"/>
    <w:rsid w:val="00E94D17"/>
    <w:rsid w:val="00E94D60"/>
    <w:rsid w:val="00E94DAC"/>
    <w:rsid w:val="00E94F8D"/>
    <w:rsid w:val="00E95397"/>
    <w:rsid w:val="00E953FB"/>
    <w:rsid w:val="00E9559B"/>
    <w:rsid w:val="00E9584E"/>
    <w:rsid w:val="00E959E4"/>
    <w:rsid w:val="00E960C5"/>
    <w:rsid w:val="00E9611A"/>
    <w:rsid w:val="00E96172"/>
    <w:rsid w:val="00E96197"/>
    <w:rsid w:val="00E962E0"/>
    <w:rsid w:val="00E962EB"/>
    <w:rsid w:val="00E96487"/>
    <w:rsid w:val="00E964FD"/>
    <w:rsid w:val="00E966E3"/>
    <w:rsid w:val="00E967B0"/>
    <w:rsid w:val="00E96894"/>
    <w:rsid w:val="00E96BA4"/>
    <w:rsid w:val="00E96BEB"/>
    <w:rsid w:val="00E96D49"/>
    <w:rsid w:val="00E96F2C"/>
    <w:rsid w:val="00E97329"/>
    <w:rsid w:val="00E97485"/>
    <w:rsid w:val="00E97622"/>
    <w:rsid w:val="00E977C4"/>
    <w:rsid w:val="00E97968"/>
    <w:rsid w:val="00E97997"/>
    <w:rsid w:val="00EA0348"/>
    <w:rsid w:val="00EA037F"/>
    <w:rsid w:val="00EA06F5"/>
    <w:rsid w:val="00EA0855"/>
    <w:rsid w:val="00EA08B2"/>
    <w:rsid w:val="00EA09C3"/>
    <w:rsid w:val="00EA0AB3"/>
    <w:rsid w:val="00EA0B03"/>
    <w:rsid w:val="00EA0CFF"/>
    <w:rsid w:val="00EA0E6B"/>
    <w:rsid w:val="00EA106D"/>
    <w:rsid w:val="00EA110D"/>
    <w:rsid w:val="00EA13B4"/>
    <w:rsid w:val="00EA15EC"/>
    <w:rsid w:val="00EA164D"/>
    <w:rsid w:val="00EA1765"/>
    <w:rsid w:val="00EA187A"/>
    <w:rsid w:val="00EA18C8"/>
    <w:rsid w:val="00EA1A24"/>
    <w:rsid w:val="00EA1A7D"/>
    <w:rsid w:val="00EA1BFD"/>
    <w:rsid w:val="00EA1C13"/>
    <w:rsid w:val="00EA1D2D"/>
    <w:rsid w:val="00EA1DE8"/>
    <w:rsid w:val="00EA2012"/>
    <w:rsid w:val="00EA2280"/>
    <w:rsid w:val="00EA2283"/>
    <w:rsid w:val="00EA25F3"/>
    <w:rsid w:val="00EA28B9"/>
    <w:rsid w:val="00EA29EA"/>
    <w:rsid w:val="00EA2B6F"/>
    <w:rsid w:val="00EA2BF6"/>
    <w:rsid w:val="00EA2C7D"/>
    <w:rsid w:val="00EA2CBE"/>
    <w:rsid w:val="00EA2DC0"/>
    <w:rsid w:val="00EA2EFE"/>
    <w:rsid w:val="00EA2F41"/>
    <w:rsid w:val="00EA2F66"/>
    <w:rsid w:val="00EA3242"/>
    <w:rsid w:val="00EA3284"/>
    <w:rsid w:val="00EA34E7"/>
    <w:rsid w:val="00EA3ADA"/>
    <w:rsid w:val="00EA3EE3"/>
    <w:rsid w:val="00EA40E3"/>
    <w:rsid w:val="00EA427B"/>
    <w:rsid w:val="00EA4396"/>
    <w:rsid w:val="00EA45AF"/>
    <w:rsid w:val="00EA4B3D"/>
    <w:rsid w:val="00EA4BE2"/>
    <w:rsid w:val="00EA4E82"/>
    <w:rsid w:val="00EA4FB9"/>
    <w:rsid w:val="00EA5225"/>
    <w:rsid w:val="00EA5325"/>
    <w:rsid w:val="00EA5614"/>
    <w:rsid w:val="00EA56A8"/>
    <w:rsid w:val="00EA584F"/>
    <w:rsid w:val="00EA594D"/>
    <w:rsid w:val="00EA59B9"/>
    <w:rsid w:val="00EA5C66"/>
    <w:rsid w:val="00EA61ED"/>
    <w:rsid w:val="00EA630E"/>
    <w:rsid w:val="00EA6493"/>
    <w:rsid w:val="00EA6A1E"/>
    <w:rsid w:val="00EA6A2A"/>
    <w:rsid w:val="00EA6C59"/>
    <w:rsid w:val="00EA6C8F"/>
    <w:rsid w:val="00EA6DBC"/>
    <w:rsid w:val="00EA70D3"/>
    <w:rsid w:val="00EA712E"/>
    <w:rsid w:val="00EA72D5"/>
    <w:rsid w:val="00EA7474"/>
    <w:rsid w:val="00EA7667"/>
    <w:rsid w:val="00EA797B"/>
    <w:rsid w:val="00EA7DFD"/>
    <w:rsid w:val="00EA7FDF"/>
    <w:rsid w:val="00EB0051"/>
    <w:rsid w:val="00EB024E"/>
    <w:rsid w:val="00EB02F7"/>
    <w:rsid w:val="00EB05AB"/>
    <w:rsid w:val="00EB0639"/>
    <w:rsid w:val="00EB0DD9"/>
    <w:rsid w:val="00EB0F5D"/>
    <w:rsid w:val="00EB110A"/>
    <w:rsid w:val="00EB130B"/>
    <w:rsid w:val="00EB157A"/>
    <w:rsid w:val="00EB1A12"/>
    <w:rsid w:val="00EB1F08"/>
    <w:rsid w:val="00EB2116"/>
    <w:rsid w:val="00EB2150"/>
    <w:rsid w:val="00EB239A"/>
    <w:rsid w:val="00EB247F"/>
    <w:rsid w:val="00EB2571"/>
    <w:rsid w:val="00EB2856"/>
    <w:rsid w:val="00EB2960"/>
    <w:rsid w:val="00EB29F2"/>
    <w:rsid w:val="00EB2A14"/>
    <w:rsid w:val="00EB2B4F"/>
    <w:rsid w:val="00EB2BB0"/>
    <w:rsid w:val="00EB3790"/>
    <w:rsid w:val="00EB3A19"/>
    <w:rsid w:val="00EB3A2F"/>
    <w:rsid w:val="00EB3B1D"/>
    <w:rsid w:val="00EB3B28"/>
    <w:rsid w:val="00EB3DB3"/>
    <w:rsid w:val="00EB4077"/>
    <w:rsid w:val="00EB407E"/>
    <w:rsid w:val="00EB4259"/>
    <w:rsid w:val="00EB4490"/>
    <w:rsid w:val="00EB451A"/>
    <w:rsid w:val="00EB483D"/>
    <w:rsid w:val="00EB493C"/>
    <w:rsid w:val="00EB4A65"/>
    <w:rsid w:val="00EB4B65"/>
    <w:rsid w:val="00EB4C10"/>
    <w:rsid w:val="00EB4E6B"/>
    <w:rsid w:val="00EB5454"/>
    <w:rsid w:val="00EB55D2"/>
    <w:rsid w:val="00EB58B1"/>
    <w:rsid w:val="00EB599A"/>
    <w:rsid w:val="00EB620A"/>
    <w:rsid w:val="00EB64BD"/>
    <w:rsid w:val="00EB66A4"/>
    <w:rsid w:val="00EB673B"/>
    <w:rsid w:val="00EB6898"/>
    <w:rsid w:val="00EB6BFA"/>
    <w:rsid w:val="00EB6D1C"/>
    <w:rsid w:val="00EB6D9E"/>
    <w:rsid w:val="00EB6DBA"/>
    <w:rsid w:val="00EB6E27"/>
    <w:rsid w:val="00EB7082"/>
    <w:rsid w:val="00EB7229"/>
    <w:rsid w:val="00EB7692"/>
    <w:rsid w:val="00EB7949"/>
    <w:rsid w:val="00EB7A3E"/>
    <w:rsid w:val="00EB7C93"/>
    <w:rsid w:val="00EB7DB2"/>
    <w:rsid w:val="00EB7E0B"/>
    <w:rsid w:val="00EC000D"/>
    <w:rsid w:val="00EC00B7"/>
    <w:rsid w:val="00EC00E0"/>
    <w:rsid w:val="00EC030C"/>
    <w:rsid w:val="00EC032B"/>
    <w:rsid w:val="00EC0460"/>
    <w:rsid w:val="00EC074B"/>
    <w:rsid w:val="00EC0E8A"/>
    <w:rsid w:val="00EC0F51"/>
    <w:rsid w:val="00EC113E"/>
    <w:rsid w:val="00EC12DA"/>
    <w:rsid w:val="00EC192E"/>
    <w:rsid w:val="00EC1940"/>
    <w:rsid w:val="00EC1D18"/>
    <w:rsid w:val="00EC1D43"/>
    <w:rsid w:val="00EC1E30"/>
    <w:rsid w:val="00EC1E99"/>
    <w:rsid w:val="00EC1F93"/>
    <w:rsid w:val="00EC1F99"/>
    <w:rsid w:val="00EC211D"/>
    <w:rsid w:val="00EC2353"/>
    <w:rsid w:val="00EC2396"/>
    <w:rsid w:val="00EC249C"/>
    <w:rsid w:val="00EC28AE"/>
    <w:rsid w:val="00EC2C08"/>
    <w:rsid w:val="00EC2D46"/>
    <w:rsid w:val="00EC2D48"/>
    <w:rsid w:val="00EC304D"/>
    <w:rsid w:val="00EC309D"/>
    <w:rsid w:val="00EC3153"/>
    <w:rsid w:val="00EC33E1"/>
    <w:rsid w:val="00EC33E9"/>
    <w:rsid w:val="00EC35F1"/>
    <w:rsid w:val="00EC3A27"/>
    <w:rsid w:val="00EC3D3E"/>
    <w:rsid w:val="00EC3E89"/>
    <w:rsid w:val="00EC3FD2"/>
    <w:rsid w:val="00EC445C"/>
    <w:rsid w:val="00EC4467"/>
    <w:rsid w:val="00EC4779"/>
    <w:rsid w:val="00EC4983"/>
    <w:rsid w:val="00EC4BC4"/>
    <w:rsid w:val="00EC4CEE"/>
    <w:rsid w:val="00EC4D82"/>
    <w:rsid w:val="00EC5136"/>
    <w:rsid w:val="00EC52F4"/>
    <w:rsid w:val="00EC5451"/>
    <w:rsid w:val="00EC5A16"/>
    <w:rsid w:val="00EC5BFB"/>
    <w:rsid w:val="00EC5C7F"/>
    <w:rsid w:val="00EC5F86"/>
    <w:rsid w:val="00EC647C"/>
    <w:rsid w:val="00EC64B3"/>
    <w:rsid w:val="00EC65C6"/>
    <w:rsid w:val="00EC6605"/>
    <w:rsid w:val="00EC66AF"/>
    <w:rsid w:val="00EC66E8"/>
    <w:rsid w:val="00EC6A3A"/>
    <w:rsid w:val="00EC6B7D"/>
    <w:rsid w:val="00EC6EB7"/>
    <w:rsid w:val="00EC6FBE"/>
    <w:rsid w:val="00EC70F4"/>
    <w:rsid w:val="00EC7386"/>
    <w:rsid w:val="00EC78F4"/>
    <w:rsid w:val="00EC79CB"/>
    <w:rsid w:val="00EC7A7A"/>
    <w:rsid w:val="00EC7BEB"/>
    <w:rsid w:val="00EC7E39"/>
    <w:rsid w:val="00EC7F0F"/>
    <w:rsid w:val="00ED0150"/>
    <w:rsid w:val="00ED055C"/>
    <w:rsid w:val="00ED0703"/>
    <w:rsid w:val="00ED0929"/>
    <w:rsid w:val="00ED0AEA"/>
    <w:rsid w:val="00ED0AFF"/>
    <w:rsid w:val="00ED0B12"/>
    <w:rsid w:val="00ED0C69"/>
    <w:rsid w:val="00ED0DDD"/>
    <w:rsid w:val="00ED0E07"/>
    <w:rsid w:val="00ED0E8C"/>
    <w:rsid w:val="00ED0EA6"/>
    <w:rsid w:val="00ED1079"/>
    <w:rsid w:val="00ED10BA"/>
    <w:rsid w:val="00ED10CE"/>
    <w:rsid w:val="00ED1222"/>
    <w:rsid w:val="00ED13DC"/>
    <w:rsid w:val="00ED15EA"/>
    <w:rsid w:val="00ED185B"/>
    <w:rsid w:val="00ED1A08"/>
    <w:rsid w:val="00ED1B4F"/>
    <w:rsid w:val="00ED1C6D"/>
    <w:rsid w:val="00ED1FEC"/>
    <w:rsid w:val="00ED2080"/>
    <w:rsid w:val="00ED2287"/>
    <w:rsid w:val="00ED237F"/>
    <w:rsid w:val="00ED296B"/>
    <w:rsid w:val="00ED2D2E"/>
    <w:rsid w:val="00ED2D43"/>
    <w:rsid w:val="00ED2F5A"/>
    <w:rsid w:val="00ED3191"/>
    <w:rsid w:val="00ED31EF"/>
    <w:rsid w:val="00ED347F"/>
    <w:rsid w:val="00ED3666"/>
    <w:rsid w:val="00ED36E1"/>
    <w:rsid w:val="00ED3770"/>
    <w:rsid w:val="00ED3842"/>
    <w:rsid w:val="00ED3AFC"/>
    <w:rsid w:val="00ED3BED"/>
    <w:rsid w:val="00ED3BF6"/>
    <w:rsid w:val="00ED3C91"/>
    <w:rsid w:val="00ED3CE7"/>
    <w:rsid w:val="00ED428B"/>
    <w:rsid w:val="00ED438F"/>
    <w:rsid w:val="00ED4821"/>
    <w:rsid w:val="00ED4976"/>
    <w:rsid w:val="00ED4B75"/>
    <w:rsid w:val="00ED4D02"/>
    <w:rsid w:val="00ED4D21"/>
    <w:rsid w:val="00ED4DDD"/>
    <w:rsid w:val="00ED57FF"/>
    <w:rsid w:val="00ED5AAE"/>
    <w:rsid w:val="00ED5B93"/>
    <w:rsid w:val="00ED5C2E"/>
    <w:rsid w:val="00ED5D2A"/>
    <w:rsid w:val="00ED5EB1"/>
    <w:rsid w:val="00ED6061"/>
    <w:rsid w:val="00ED60A9"/>
    <w:rsid w:val="00ED6545"/>
    <w:rsid w:val="00ED65B3"/>
    <w:rsid w:val="00ED690D"/>
    <w:rsid w:val="00ED698F"/>
    <w:rsid w:val="00ED6D07"/>
    <w:rsid w:val="00ED6E10"/>
    <w:rsid w:val="00ED7050"/>
    <w:rsid w:val="00ED70E4"/>
    <w:rsid w:val="00ED720B"/>
    <w:rsid w:val="00ED7261"/>
    <w:rsid w:val="00ED733A"/>
    <w:rsid w:val="00ED74D8"/>
    <w:rsid w:val="00ED7615"/>
    <w:rsid w:val="00ED7999"/>
    <w:rsid w:val="00ED7A96"/>
    <w:rsid w:val="00ED7AE1"/>
    <w:rsid w:val="00EE02C5"/>
    <w:rsid w:val="00EE0378"/>
    <w:rsid w:val="00EE04C2"/>
    <w:rsid w:val="00EE04FE"/>
    <w:rsid w:val="00EE0CAE"/>
    <w:rsid w:val="00EE10BD"/>
    <w:rsid w:val="00EE13EF"/>
    <w:rsid w:val="00EE1477"/>
    <w:rsid w:val="00EE1580"/>
    <w:rsid w:val="00EE1A23"/>
    <w:rsid w:val="00EE1B29"/>
    <w:rsid w:val="00EE1CB1"/>
    <w:rsid w:val="00EE1EE3"/>
    <w:rsid w:val="00EE1F92"/>
    <w:rsid w:val="00EE2553"/>
    <w:rsid w:val="00EE2900"/>
    <w:rsid w:val="00EE2AF9"/>
    <w:rsid w:val="00EE3366"/>
    <w:rsid w:val="00EE3369"/>
    <w:rsid w:val="00EE3576"/>
    <w:rsid w:val="00EE3745"/>
    <w:rsid w:val="00EE38B6"/>
    <w:rsid w:val="00EE39A3"/>
    <w:rsid w:val="00EE3A4D"/>
    <w:rsid w:val="00EE3BCE"/>
    <w:rsid w:val="00EE3C65"/>
    <w:rsid w:val="00EE3CE6"/>
    <w:rsid w:val="00EE3D5D"/>
    <w:rsid w:val="00EE3DD1"/>
    <w:rsid w:val="00EE407D"/>
    <w:rsid w:val="00EE4763"/>
    <w:rsid w:val="00EE480F"/>
    <w:rsid w:val="00EE489A"/>
    <w:rsid w:val="00EE4A0D"/>
    <w:rsid w:val="00EE4A60"/>
    <w:rsid w:val="00EE4AB1"/>
    <w:rsid w:val="00EE4AC9"/>
    <w:rsid w:val="00EE4BE4"/>
    <w:rsid w:val="00EE4D56"/>
    <w:rsid w:val="00EE4E81"/>
    <w:rsid w:val="00EE4FD6"/>
    <w:rsid w:val="00EE510F"/>
    <w:rsid w:val="00EE5175"/>
    <w:rsid w:val="00EE5206"/>
    <w:rsid w:val="00EE52F7"/>
    <w:rsid w:val="00EE581D"/>
    <w:rsid w:val="00EE5915"/>
    <w:rsid w:val="00EE5A89"/>
    <w:rsid w:val="00EE5B99"/>
    <w:rsid w:val="00EE5C08"/>
    <w:rsid w:val="00EE5DD1"/>
    <w:rsid w:val="00EE5F3C"/>
    <w:rsid w:val="00EE5FFC"/>
    <w:rsid w:val="00EE665D"/>
    <w:rsid w:val="00EE6685"/>
    <w:rsid w:val="00EE685E"/>
    <w:rsid w:val="00EE6984"/>
    <w:rsid w:val="00EE6AE7"/>
    <w:rsid w:val="00EE6DB1"/>
    <w:rsid w:val="00EE6F6B"/>
    <w:rsid w:val="00EE7705"/>
    <w:rsid w:val="00EE7823"/>
    <w:rsid w:val="00EE78C1"/>
    <w:rsid w:val="00EE7A19"/>
    <w:rsid w:val="00EE7E7B"/>
    <w:rsid w:val="00EE7FBF"/>
    <w:rsid w:val="00EF017A"/>
    <w:rsid w:val="00EF0619"/>
    <w:rsid w:val="00EF0A15"/>
    <w:rsid w:val="00EF0A51"/>
    <w:rsid w:val="00EF0CF6"/>
    <w:rsid w:val="00EF0E66"/>
    <w:rsid w:val="00EF0EB5"/>
    <w:rsid w:val="00EF1474"/>
    <w:rsid w:val="00EF17F9"/>
    <w:rsid w:val="00EF1BBE"/>
    <w:rsid w:val="00EF1D5D"/>
    <w:rsid w:val="00EF1D76"/>
    <w:rsid w:val="00EF1F01"/>
    <w:rsid w:val="00EF1FBD"/>
    <w:rsid w:val="00EF22E6"/>
    <w:rsid w:val="00EF23DA"/>
    <w:rsid w:val="00EF2547"/>
    <w:rsid w:val="00EF28C8"/>
    <w:rsid w:val="00EF3065"/>
    <w:rsid w:val="00EF3568"/>
    <w:rsid w:val="00EF360D"/>
    <w:rsid w:val="00EF3617"/>
    <w:rsid w:val="00EF3813"/>
    <w:rsid w:val="00EF38D3"/>
    <w:rsid w:val="00EF38F7"/>
    <w:rsid w:val="00EF3B63"/>
    <w:rsid w:val="00EF3BBA"/>
    <w:rsid w:val="00EF3BC2"/>
    <w:rsid w:val="00EF3D07"/>
    <w:rsid w:val="00EF3DE0"/>
    <w:rsid w:val="00EF3EFF"/>
    <w:rsid w:val="00EF42CD"/>
    <w:rsid w:val="00EF4338"/>
    <w:rsid w:val="00EF45BB"/>
    <w:rsid w:val="00EF4B79"/>
    <w:rsid w:val="00EF4C21"/>
    <w:rsid w:val="00EF4E13"/>
    <w:rsid w:val="00EF4E37"/>
    <w:rsid w:val="00EF4EE5"/>
    <w:rsid w:val="00EF5028"/>
    <w:rsid w:val="00EF5059"/>
    <w:rsid w:val="00EF52A3"/>
    <w:rsid w:val="00EF52EC"/>
    <w:rsid w:val="00EF5364"/>
    <w:rsid w:val="00EF5840"/>
    <w:rsid w:val="00EF599A"/>
    <w:rsid w:val="00EF5A7C"/>
    <w:rsid w:val="00EF5B44"/>
    <w:rsid w:val="00EF5C33"/>
    <w:rsid w:val="00EF5E25"/>
    <w:rsid w:val="00EF5F65"/>
    <w:rsid w:val="00EF625D"/>
    <w:rsid w:val="00EF62C8"/>
    <w:rsid w:val="00EF6441"/>
    <w:rsid w:val="00EF64B5"/>
    <w:rsid w:val="00EF64BC"/>
    <w:rsid w:val="00EF6603"/>
    <w:rsid w:val="00EF6850"/>
    <w:rsid w:val="00EF6A73"/>
    <w:rsid w:val="00EF6C04"/>
    <w:rsid w:val="00EF6D94"/>
    <w:rsid w:val="00EF6FF2"/>
    <w:rsid w:val="00EF70BD"/>
    <w:rsid w:val="00EF72B7"/>
    <w:rsid w:val="00EF7607"/>
    <w:rsid w:val="00EF771F"/>
    <w:rsid w:val="00EF7908"/>
    <w:rsid w:val="00EF7E87"/>
    <w:rsid w:val="00EF7F0D"/>
    <w:rsid w:val="00F0013C"/>
    <w:rsid w:val="00F00483"/>
    <w:rsid w:val="00F004DC"/>
    <w:rsid w:val="00F004E2"/>
    <w:rsid w:val="00F007E3"/>
    <w:rsid w:val="00F009A5"/>
    <w:rsid w:val="00F009B7"/>
    <w:rsid w:val="00F00ED9"/>
    <w:rsid w:val="00F0122E"/>
    <w:rsid w:val="00F0153E"/>
    <w:rsid w:val="00F01681"/>
    <w:rsid w:val="00F01894"/>
    <w:rsid w:val="00F01B45"/>
    <w:rsid w:val="00F01D0A"/>
    <w:rsid w:val="00F01F24"/>
    <w:rsid w:val="00F02151"/>
    <w:rsid w:val="00F0223B"/>
    <w:rsid w:val="00F022FB"/>
    <w:rsid w:val="00F0255D"/>
    <w:rsid w:val="00F025E3"/>
    <w:rsid w:val="00F026AE"/>
    <w:rsid w:val="00F027B6"/>
    <w:rsid w:val="00F027B9"/>
    <w:rsid w:val="00F029FD"/>
    <w:rsid w:val="00F02A5A"/>
    <w:rsid w:val="00F02B88"/>
    <w:rsid w:val="00F02DD2"/>
    <w:rsid w:val="00F02FB2"/>
    <w:rsid w:val="00F03015"/>
    <w:rsid w:val="00F0309D"/>
    <w:rsid w:val="00F03271"/>
    <w:rsid w:val="00F0369E"/>
    <w:rsid w:val="00F0376B"/>
    <w:rsid w:val="00F03790"/>
    <w:rsid w:val="00F03BC1"/>
    <w:rsid w:val="00F03C95"/>
    <w:rsid w:val="00F044FA"/>
    <w:rsid w:val="00F0459B"/>
    <w:rsid w:val="00F045D9"/>
    <w:rsid w:val="00F04728"/>
    <w:rsid w:val="00F04892"/>
    <w:rsid w:val="00F049DB"/>
    <w:rsid w:val="00F04AC7"/>
    <w:rsid w:val="00F04B1B"/>
    <w:rsid w:val="00F04BD6"/>
    <w:rsid w:val="00F04C7F"/>
    <w:rsid w:val="00F04DEE"/>
    <w:rsid w:val="00F05479"/>
    <w:rsid w:val="00F0564A"/>
    <w:rsid w:val="00F056E4"/>
    <w:rsid w:val="00F05747"/>
    <w:rsid w:val="00F05766"/>
    <w:rsid w:val="00F05AA0"/>
    <w:rsid w:val="00F05E9D"/>
    <w:rsid w:val="00F06161"/>
    <w:rsid w:val="00F061BF"/>
    <w:rsid w:val="00F064A3"/>
    <w:rsid w:val="00F064B6"/>
    <w:rsid w:val="00F065A3"/>
    <w:rsid w:val="00F06675"/>
    <w:rsid w:val="00F06CE2"/>
    <w:rsid w:val="00F07149"/>
    <w:rsid w:val="00F07205"/>
    <w:rsid w:val="00F0732F"/>
    <w:rsid w:val="00F07554"/>
    <w:rsid w:val="00F075B4"/>
    <w:rsid w:val="00F076DC"/>
    <w:rsid w:val="00F0797F"/>
    <w:rsid w:val="00F07A70"/>
    <w:rsid w:val="00F07BBA"/>
    <w:rsid w:val="00F07EB8"/>
    <w:rsid w:val="00F07EEE"/>
    <w:rsid w:val="00F07F09"/>
    <w:rsid w:val="00F07F87"/>
    <w:rsid w:val="00F10008"/>
    <w:rsid w:val="00F10096"/>
    <w:rsid w:val="00F100AF"/>
    <w:rsid w:val="00F10127"/>
    <w:rsid w:val="00F10318"/>
    <w:rsid w:val="00F103E4"/>
    <w:rsid w:val="00F104B9"/>
    <w:rsid w:val="00F10541"/>
    <w:rsid w:val="00F10661"/>
    <w:rsid w:val="00F10790"/>
    <w:rsid w:val="00F108FD"/>
    <w:rsid w:val="00F10A1F"/>
    <w:rsid w:val="00F10B75"/>
    <w:rsid w:val="00F10D2C"/>
    <w:rsid w:val="00F10D5D"/>
    <w:rsid w:val="00F10E49"/>
    <w:rsid w:val="00F1114E"/>
    <w:rsid w:val="00F11349"/>
    <w:rsid w:val="00F1147A"/>
    <w:rsid w:val="00F114B6"/>
    <w:rsid w:val="00F114FD"/>
    <w:rsid w:val="00F11674"/>
    <w:rsid w:val="00F11719"/>
    <w:rsid w:val="00F11ACA"/>
    <w:rsid w:val="00F11B7C"/>
    <w:rsid w:val="00F11D48"/>
    <w:rsid w:val="00F11FF0"/>
    <w:rsid w:val="00F120A2"/>
    <w:rsid w:val="00F12100"/>
    <w:rsid w:val="00F12269"/>
    <w:rsid w:val="00F1227A"/>
    <w:rsid w:val="00F1285F"/>
    <w:rsid w:val="00F1296C"/>
    <w:rsid w:val="00F12DCB"/>
    <w:rsid w:val="00F13070"/>
    <w:rsid w:val="00F138A7"/>
    <w:rsid w:val="00F1397F"/>
    <w:rsid w:val="00F13CED"/>
    <w:rsid w:val="00F1443B"/>
    <w:rsid w:val="00F145AB"/>
    <w:rsid w:val="00F14687"/>
    <w:rsid w:val="00F1480E"/>
    <w:rsid w:val="00F149BA"/>
    <w:rsid w:val="00F14A5C"/>
    <w:rsid w:val="00F14AD1"/>
    <w:rsid w:val="00F14CE6"/>
    <w:rsid w:val="00F14D61"/>
    <w:rsid w:val="00F14E96"/>
    <w:rsid w:val="00F14EF4"/>
    <w:rsid w:val="00F1508E"/>
    <w:rsid w:val="00F15105"/>
    <w:rsid w:val="00F15244"/>
    <w:rsid w:val="00F153A2"/>
    <w:rsid w:val="00F1573B"/>
    <w:rsid w:val="00F15A2E"/>
    <w:rsid w:val="00F15A43"/>
    <w:rsid w:val="00F15A8A"/>
    <w:rsid w:val="00F15AEC"/>
    <w:rsid w:val="00F15E6C"/>
    <w:rsid w:val="00F160ED"/>
    <w:rsid w:val="00F160F5"/>
    <w:rsid w:val="00F16213"/>
    <w:rsid w:val="00F16261"/>
    <w:rsid w:val="00F16572"/>
    <w:rsid w:val="00F16752"/>
    <w:rsid w:val="00F167C4"/>
    <w:rsid w:val="00F1695D"/>
    <w:rsid w:val="00F169FC"/>
    <w:rsid w:val="00F16D0D"/>
    <w:rsid w:val="00F17272"/>
    <w:rsid w:val="00F1731F"/>
    <w:rsid w:val="00F174C6"/>
    <w:rsid w:val="00F17704"/>
    <w:rsid w:val="00F178DC"/>
    <w:rsid w:val="00F17971"/>
    <w:rsid w:val="00F17985"/>
    <w:rsid w:val="00F17DB0"/>
    <w:rsid w:val="00F20164"/>
    <w:rsid w:val="00F2030A"/>
    <w:rsid w:val="00F20540"/>
    <w:rsid w:val="00F20552"/>
    <w:rsid w:val="00F207C4"/>
    <w:rsid w:val="00F20A39"/>
    <w:rsid w:val="00F20C3E"/>
    <w:rsid w:val="00F20C50"/>
    <w:rsid w:val="00F20C81"/>
    <w:rsid w:val="00F20CD6"/>
    <w:rsid w:val="00F20D7A"/>
    <w:rsid w:val="00F20FAF"/>
    <w:rsid w:val="00F2131A"/>
    <w:rsid w:val="00F21382"/>
    <w:rsid w:val="00F21463"/>
    <w:rsid w:val="00F214E6"/>
    <w:rsid w:val="00F2158B"/>
    <w:rsid w:val="00F21935"/>
    <w:rsid w:val="00F21A64"/>
    <w:rsid w:val="00F21BA1"/>
    <w:rsid w:val="00F21E53"/>
    <w:rsid w:val="00F2224B"/>
    <w:rsid w:val="00F223B9"/>
    <w:rsid w:val="00F22566"/>
    <w:rsid w:val="00F226B5"/>
    <w:rsid w:val="00F2291D"/>
    <w:rsid w:val="00F22ACE"/>
    <w:rsid w:val="00F22BC5"/>
    <w:rsid w:val="00F22CD5"/>
    <w:rsid w:val="00F22CE2"/>
    <w:rsid w:val="00F22EA8"/>
    <w:rsid w:val="00F230A4"/>
    <w:rsid w:val="00F23603"/>
    <w:rsid w:val="00F239BB"/>
    <w:rsid w:val="00F23A13"/>
    <w:rsid w:val="00F23AC9"/>
    <w:rsid w:val="00F23B91"/>
    <w:rsid w:val="00F23BB3"/>
    <w:rsid w:val="00F23BBB"/>
    <w:rsid w:val="00F23C20"/>
    <w:rsid w:val="00F23C3E"/>
    <w:rsid w:val="00F2444C"/>
    <w:rsid w:val="00F2456B"/>
    <w:rsid w:val="00F2457E"/>
    <w:rsid w:val="00F2459D"/>
    <w:rsid w:val="00F2481F"/>
    <w:rsid w:val="00F24A00"/>
    <w:rsid w:val="00F24D5E"/>
    <w:rsid w:val="00F24F9C"/>
    <w:rsid w:val="00F25062"/>
    <w:rsid w:val="00F25365"/>
    <w:rsid w:val="00F25469"/>
    <w:rsid w:val="00F25566"/>
    <w:rsid w:val="00F25974"/>
    <w:rsid w:val="00F25CD1"/>
    <w:rsid w:val="00F25DA7"/>
    <w:rsid w:val="00F25F52"/>
    <w:rsid w:val="00F26106"/>
    <w:rsid w:val="00F26227"/>
    <w:rsid w:val="00F26277"/>
    <w:rsid w:val="00F26582"/>
    <w:rsid w:val="00F265B0"/>
    <w:rsid w:val="00F26641"/>
    <w:rsid w:val="00F266C4"/>
    <w:rsid w:val="00F26EB1"/>
    <w:rsid w:val="00F2711A"/>
    <w:rsid w:val="00F27350"/>
    <w:rsid w:val="00F274BC"/>
    <w:rsid w:val="00F2796B"/>
    <w:rsid w:val="00F27A27"/>
    <w:rsid w:val="00F27A7E"/>
    <w:rsid w:val="00F27CCC"/>
    <w:rsid w:val="00F30195"/>
    <w:rsid w:val="00F3037D"/>
    <w:rsid w:val="00F3038C"/>
    <w:rsid w:val="00F303CD"/>
    <w:rsid w:val="00F3056A"/>
    <w:rsid w:val="00F3092C"/>
    <w:rsid w:val="00F30A78"/>
    <w:rsid w:val="00F30D2F"/>
    <w:rsid w:val="00F30E7E"/>
    <w:rsid w:val="00F30E94"/>
    <w:rsid w:val="00F31356"/>
    <w:rsid w:val="00F316B2"/>
    <w:rsid w:val="00F31BBC"/>
    <w:rsid w:val="00F31CD0"/>
    <w:rsid w:val="00F31D5E"/>
    <w:rsid w:val="00F31DCB"/>
    <w:rsid w:val="00F321E3"/>
    <w:rsid w:val="00F324A6"/>
    <w:rsid w:val="00F325D8"/>
    <w:rsid w:val="00F32629"/>
    <w:rsid w:val="00F3263C"/>
    <w:rsid w:val="00F32649"/>
    <w:rsid w:val="00F32754"/>
    <w:rsid w:val="00F32BF6"/>
    <w:rsid w:val="00F32C6C"/>
    <w:rsid w:val="00F32D3D"/>
    <w:rsid w:val="00F32FE4"/>
    <w:rsid w:val="00F33194"/>
    <w:rsid w:val="00F3322F"/>
    <w:rsid w:val="00F33293"/>
    <w:rsid w:val="00F334BB"/>
    <w:rsid w:val="00F33518"/>
    <w:rsid w:val="00F338F4"/>
    <w:rsid w:val="00F339CF"/>
    <w:rsid w:val="00F33AE4"/>
    <w:rsid w:val="00F33D74"/>
    <w:rsid w:val="00F33E09"/>
    <w:rsid w:val="00F33E24"/>
    <w:rsid w:val="00F341CA"/>
    <w:rsid w:val="00F3427C"/>
    <w:rsid w:val="00F343B5"/>
    <w:rsid w:val="00F34432"/>
    <w:rsid w:val="00F3467C"/>
    <w:rsid w:val="00F34CD2"/>
    <w:rsid w:val="00F35057"/>
    <w:rsid w:val="00F3556D"/>
    <w:rsid w:val="00F35772"/>
    <w:rsid w:val="00F362B1"/>
    <w:rsid w:val="00F368C1"/>
    <w:rsid w:val="00F36BC9"/>
    <w:rsid w:val="00F36D4E"/>
    <w:rsid w:val="00F36F5D"/>
    <w:rsid w:val="00F370E6"/>
    <w:rsid w:val="00F3750D"/>
    <w:rsid w:val="00F3773D"/>
    <w:rsid w:val="00F379CE"/>
    <w:rsid w:val="00F37AEC"/>
    <w:rsid w:val="00F37C9B"/>
    <w:rsid w:val="00F37D6A"/>
    <w:rsid w:val="00F37F03"/>
    <w:rsid w:val="00F37F6F"/>
    <w:rsid w:val="00F37FE8"/>
    <w:rsid w:val="00F40165"/>
    <w:rsid w:val="00F40361"/>
    <w:rsid w:val="00F40441"/>
    <w:rsid w:val="00F4055C"/>
    <w:rsid w:val="00F40DA0"/>
    <w:rsid w:val="00F40E3E"/>
    <w:rsid w:val="00F41102"/>
    <w:rsid w:val="00F411E2"/>
    <w:rsid w:val="00F4148B"/>
    <w:rsid w:val="00F414EA"/>
    <w:rsid w:val="00F4152D"/>
    <w:rsid w:val="00F418AB"/>
    <w:rsid w:val="00F41A9B"/>
    <w:rsid w:val="00F41F29"/>
    <w:rsid w:val="00F41F98"/>
    <w:rsid w:val="00F42317"/>
    <w:rsid w:val="00F427F2"/>
    <w:rsid w:val="00F42986"/>
    <w:rsid w:val="00F42DC3"/>
    <w:rsid w:val="00F42FE6"/>
    <w:rsid w:val="00F430F6"/>
    <w:rsid w:val="00F43212"/>
    <w:rsid w:val="00F43311"/>
    <w:rsid w:val="00F43796"/>
    <w:rsid w:val="00F438B1"/>
    <w:rsid w:val="00F4394E"/>
    <w:rsid w:val="00F43BA1"/>
    <w:rsid w:val="00F44112"/>
    <w:rsid w:val="00F44189"/>
    <w:rsid w:val="00F441A1"/>
    <w:rsid w:val="00F44209"/>
    <w:rsid w:val="00F443D9"/>
    <w:rsid w:val="00F44521"/>
    <w:rsid w:val="00F445D1"/>
    <w:rsid w:val="00F44616"/>
    <w:rsid w:val="00F449BD"/>
    <w:rsid w:val="00F44A96"/>
    <w:rsid w:val="00F450A5"/>
    <w:rsid w:val="00F457F9"/>
    <w:rsid w:val="00F45D70"/>
    <w:rsid w:val="00F46089"/>
    <w:rsid w:val="00F46209"/>
    <w:rsid w:val="00F4623C"/>
    <w:rsid w:val="00F46302"/>
    <w:rsid w:val="00F463BB"/>
    <w:rsid w:val="00F464DD"/>
    <w:rsid w:val="00F466BA"/>
    <w:rsid w:val="00F46A2E"/>
    <w:rsid w:val="00F46CC9"/>
    <w:rsid w:val="00F46DF4"/>
    <w:rsid w:val="00F471A8"/>
    <w:rsid w:val="00F47542"/>
    <w:rsid w:val="00F4770B"/>
    <w:rsid w:val="00F47C8B"/>
    <w:rsid w:val="00F47EF8"/>
    <w:rsid w:val="00F50140"/>
    <w:rsid w:val="00F5039D"/>
    <w:rsid w:val="00F505D2"/>
    <w:rsid w:val="00F506DA"/>
    <w:rsid w:val="00F50829"/>
    <w:rsid w:val="00F50913"/>
    <w:rsid w:val="00F50948"/>
    <w:rsid w:val="00F509DC"/>
    <w:rsid w:val="00F50E81"/>
    <w:rsid w:val="00F50F59"/>
    <w:rsid w:val="00F51234"/>
    <w:rsid w:val="00F5150D"/>
    <w:rsid w:val="00F51601"/>
    <w:rsid w:val="00F51727"/>
    <w:rsid w:val="00F519BC"/>
    <w:rsid w:val="00F51A72"/>
    <w:rsid w:val="00F51B40"/>
    <w:rsid w:val="00F51F60"/>
    <w:rsid w:val="00F5209F"/>
    <w:rsid w:val="00F520D5"/>
    <w:rsid w:val="00F5250F"/>
    <w:rsid w:val="00F5255A"/>
    <w:rsid w:val="00F5265B"/>
    <w:rsid w:val="00F5286E"/>
    <w:rsid w:val="00F52A3A"/>
    <w:rsid w:val="00F52A8E"/>
    <w:rsid w:val="00F52BDB"/>
    <w:rsid w:val="00F52CAD"/>
    <w:rsid w:val="00F52F6D"/>
    <w:rsid w:val="00F52FC4"/>
    <w:rsid w:val="00F5327F"/>
    <w:rsid w:val="00F53385"/>
    <w:rsid w:val="00F53515"/>
    <w:rsid w:val="00F53755"/>
    <w:rsid w:val="00F5398B"/>
    <w:rsid w:val="00F539BC"/>
    <w:rsid w:val="00F53C8C"/>
    <w:rsid w:val="00F53D8E"/>
    <w:rsid w:val="00F542D0"/>
    <w:rsid w:val="00F542E1"/>
    <w:rsid w:val="00F543E5"/>
    <w:rsid w:val="00F549A2"/>
    <w:rsid w:val="00F54B89"/>
    <w:rsid w:val="00F54C41"/>
    <w:rsid w:val="00F54D3A"/>
    <w:rsid w:val="00F554F3"/>
    <w:rsid w:val="00F556AE"/>
    <w:rsid w:val="00F55B78"/>
    <w:rsid w:val="00F55FB1"/>
    <w:rsid w:val="00F5605C"/>
    <w:rsid w:val="00F5667E"/>
    <w:rsid w:val="00F569D9"/>
    <w:rsid w:val="00F569E4"/>
    <w:rsid w:val="00F56A38"/>
    <w:rsid w:val="00F56E10"/>
    <w:rsid w:val="00F57115"/>
    <w:rsid w:val="00F572E4"/>
    <w:rsid w:val="00F57429"/>
    <w:rsid w:val="00F574F8"/>
    <w:rsid w:val="00F579B3"/>
    <w:rsid w:val="00F57C26"/>
    <w:rsid w:val="00F57D9E"/>
    <w:rsid w:val="00F60005"/>
    <w:rsid w:val="00F600FB"/>
    <w:rsid w:val="00F602E4"/>
    <w:rsid w:val="00F60303"/>
    <w:rsid w:val="00F6047E"/>
    <w:rsid w:val="00F604A1"/>
    <w:rsid w:val="00F60757"/>
    <w:rsid w:val="00F607F8"/>
    <w:rsid w:val="00F6082B"/>
    <w:rsid w:val="00F60A11"/>
    <w:rsid w:val="00F60A2B"/>
    <w:rsid w:val="00F60E30"/>
    <w:rsid w:val="00F60EC2"/>
    <w:rsid w:val="00F61298"/>
    <w:rsid w:val="00F612A9"/>
    <w:rsid w:val="00F61C45"/>
    <w:rsid w:val="00F61CDB"/>
    <w:rsid w:val="00F61EBD"/>
    <w:rsid w:val="00F62039"/>
    <w:rsid w:val="00F62047"/>
    <w:rsid w:val="00F624BD"/>
    <w:rsid w:val="00F624FE"/>
    <w:rsid w:val="00F62637"/>
    <w:rsid w:val="00F62A54"/>
    <w:rsid w:val="00F62ACD"/>
    <w:rsid w:val="00F62B24"/>
    <w:rsid w:val="00F62B30"/>
    <w:rsid w:val="00F62D3E"/>
    <w:rsid w:val="00F62D86"/>
    <w:rsid w:val="00F62FCB"/>
    <w:rsid w:val="00F63248"/>
    <w:rsid w:val="00F63283"/>
    <w:rsid w:val="00F6349E"/>
    <w:rsid w:val="00F634D3"/>
    <w:rsid w:val="00F636E4"/>
    <w:rsid w:val="00F63A38"/>
    <w:rsid w:val="00F63C19"/>
    <w:rsid w:val="00F63E82"/>
    <w:rsid w:val="00F6400F"/>
    <w:rsid w:val="00F642B8"/>
    <w:rsid w:val="00F64313"/>
    <w:rsid w:val="00F64399"/>
    <w:rsid w:val="00F643B6"/>
    <w:rsid w:val="00F647E8"/>
    <w:rsid w:val="00F648F5"/>
    <w:rsid w:val="00F64B38"/>
    <w:rsid w:val="00F64BA3"/>
    <w:rsid w:val="00F64F31"/>
    <w:rsid w:val="00F64F89"/>
    <w:rsid w:val="00F6506E"/>
    <w:rsid w:val="00F6534D"/>
    <w:rsid w:val="00F653BA"/>
    <w:rsid w:val="00F65737"/>
    <w:rsid w:val="00F65782"/>
    <w:rsid w:val="00F6585C"/>
    <w:rsid w:val="00F65941"/>
    <w:rsid w:val="00F65B8A"/>
    <w:rsid w:val="00F65EC3"/>
    <w:rsid w:val="00F65F2F"/>
    <w:rsid w:val="00F660C1"/>
    <w:rsid w:val="00F66322"/>
    <w:rsid w:val="00F66720"/>
    <w:rsid w:val="00F66875"/>
    <w:rsid w:val="00F668A1"/>
    <w:rsid w:val="00F668F7"/>
    <w:rsid w:val="00F66C62"/>
    <w:rsid w:val="00F66E47"/>
    <w:rsid w:val="00F66FA4"/>
    <w:rsid w:val="00F67058"/>
    <w:rsid w:val="00F6705B"/>
    <w:rsid w:val="00F67164"/>
    <w:rsid w:val="00F6759A"/>
    <w:rsid w:val="00F675B9"/>
    <w:rsid w:val="00F676A4"/>
    <w:rsid w:val="00F677B4"/>
    <w:rsid w:val="00F67816"/>
    <w:rsid w:val="00F67896"/>
    <w:rsid w:val="00F67A02"/>
    <w:rsid w:val="00F67A35"/>
    <w:rsid w:val="00F67A45"/>
    <w:rsid w:val="00F67B88"/>
    <w:rsid w:val="00F67EAF"/>
    <w:rsid w:val="00F67F27"/>
    <w:rsid w:val="00F67F83"/>
    <w:rsid w:val="00F70177"/>
    <w:rsid w:val="00F70513"/>
    <w:rsid w:val="00F70996"/>
    <w:rsid w:val="00F70F9E"/>
    <w:rsid w:val="00F71498"/>
    <w:rsid w:val="00F71ABF"/>
    <w:rsid w:val="00F71AEC"/>
    <w:rsid w:val="00F71C76"/>
    <w:rsid w:val="00F71D5B"/>
    <w:rsid w:val="00F71E35"/>
    <w:rsid w:val="00F71F63"/>
    <w:rsid w:val="00F71F64"/>
    <w:rsid w:val="00F72167"/>
    <w:rsid w:val="00F723F6"/>
    <w:rsid w:val="00F72445"/>
    <w:rsid w:val="00F724A8"/>
    <w:rsid w:val="00F7262F"/>
    <w:rsid w:val="00F72A1E"/>
    <w:rsid w:val="00F72BD5"/>
    <w:rsid w:val="00F72D85"/>
    <w:rsid w:val="00F72E24"/>
    <w:rsid w:val="00F72E60"/>
    <w:rsid w:val="00F72F74"/>
    <w:rsid w:val="00F72FEB"/>
    <w:rsid w:val="00F7309C"/>
    <w:rsid w:val="00F73312"/>
    <w:rsid w:val="00F7335A"/>
    <w:rsid w:val="00F73505"/>
    <w:rsid w:val="00F735A7"/>
    <w:rsid w:val="00F739D9"/>
    <w:rsid w:val="00F73A4B"/>
    <w:rsid w:val="00F73A83"/>
    <w:rsid w:val="00F73B32"/>
    <w:rsid w:val="00F7407C"/>
    <w:rsid w:val="00F7462A"/>
    <w:rsid w:val="00F74889"/>
    <w:rsid w:val="00F74CFB"/>
    <w:rsid w:val="00F75371"/>
    <w:rsid w:val="00F7546B"/>
    <w:rsid w:val="00F75613"/>
    <w:rsid w:val="00F75937"/>
    <w:rsid w:val="00F75A9C"/>
    <w:rsid w:val="00F75D11"/>
    <w:rsid w:val="00F75DB9"/>
    <w:rsid w:val="00F75DFA"/>
    <w:rsid w:val="00F75E52"/>
    <w:rsid w:val="00F75EC0"/>
    <w:rsid w:val="00F760A1"/>
    <w:rsid w:val="00F762D7"/>
    <w:rsid w:val="00F76373"/>
    <w:rsid w:val="00F76451"/>
    <w:rsid w:val="00F76836"/>
    <w:rsid w:val="00F768DC"/>
    <w:rsid w:val="00F7692D"/>
    <w:rsid w:val="00F77067"/>
    <w:rsid w:val="00F7762F"/>
    <w:rsid w:val="00F77E49"/>
    <w:rsid w:val="00F77EC4"/>
    <w:rsid w:val="00F77ED5"/>
    <w:rsid w:val="00F800D2"/>
    <w:rsid w:val="00F8047E"/>
    <w:rsid w:val="00F80662"/>
    <w:rsid w:val="00F80722"/>
    <w:rsid w:val="00F8087D"/>
    <w:rsid w:val="00F809B4"/>
    <w:rsid w:val="00F80AC5"/>
    <w:rsid w:val="00F80D82"/>
    <w:rsid w:val="00F80F95"/>
    <w:rsid w:val="00F810E8"/>
    <w:rsid w:val="00F812BE"/>
    <w:rsid w:val="00F814C8"/>
    <w:rsid w:val="00F8166D"/>
    <w:rsid w:val="00F81839"/>
    <w:rsid w:val="00F81967"/>
    <w:rsid w:val="00F81B56"/>
    <w:rsid w:val="00F81C6D"/>
    <w:rsid w:val="00F81E43"/>
    <w:rsid w:val="00F81F15"/>
    <w:rsid w:val="00F82293"/>
    <w:rsid w:val="00F8243E"/>
    <w:rsid w:val="00F82605"/>
    <w:rsid w:val="00F82883"/>
    <w:rsid w:val="00F82933"/>
    <w:rsid w:val="00F829E6"/>
    <w:rsid w:val="00F82AE2"/>
    <w:rsid w:val="00F82D51"/>
    <w:rsid w:val="00F82DE2"/>
    <w:rsid w:val="00F82E1B"/>
    <w:rsid w:val="00F82E48"/>
    <w:rsid w:val="00F8317C"/>
    <w:rsid w:val="00F83197"/>
    <w:rsid w:val="00F831E7"/>
    <w:rsid w:val="00F833B3"/>
    <w:rsid w:val="00F8353E"/>
    <w:rsid w:val="00F8364F"/>
    <w:rsid w:val="00F836F2"/>
    <w:rsid w:val="00F839D3"/>
    <w:rsid w:val="00F83D8F"/>
    <w:rsid w:val="00F83EE1"/>
    <w:rsid w:val="00F83FBE"/>
    <w:rsid w:val="00F84036"/>
    <w:rsid w:val="00F84531"/>
    <w:rsid w:val="00F8460A"/>
    <w:rsid w:val="00F84612"/>
    <w:rsid w:val="00F8471D"/>
    <w:rsid w:val="00F84928"/>
    <w:rsid w:val="00F84B40"/>
    <w:rsid w:val="00F84C3D"/>
    <w:rsid w:val="00F84C4D"/>
    <w:rsid w:val="00F84E28"/>
    <w:rsid w:val="00F84F58"/>
    <w:rsid w:val="00F85336"/>
    <w:rsid w:val="00F8563E"/>
    <w:rsid w:val="00F8585D"/>
    <w:rsid w:val="00F85B01"/>
    <w:rsid w:val="00F85B64"/>
    <w:rsid w:val="00F85C71"/>
    <w:rsid w:val="00F85CE1"/>
    <w:rsid w:val="00F85FB2"/>
    <w:rsid w:val="00F8601E"/>
    <w:rsid w:val="00F86727"/>
    <w:rsid w:val="00F86AA9"/>
    <w:rsid w:val="00F86F1E"/>
    <w:rsid w:val="00F86F4E"/>
    <w:rsid w:val="00F86FD0"/>
    <w:rsid w:val="00F87326"/>
    <w:rsid w:val="00F876D4"/>
    <w:rsid w:val="00F87AE4"/>
    <w:rsid w:val="00F87FB5"/>
    <w:rsid w:val="00F90132"/>
    <w:rsid w:val="00F9055E"/>
    <w:rsid w:val="00F909CE"/>
    <w:rsid w:val="00F90C83"/>
    <w:rsid w:val="00F90DF7"/>
    <w:rsid w:val="00F91088"/>
    <w:rsid w:val="00F910FA"/>
    <w:rsid w:val="00F91319"/>
    <w:rsid w:val="00F91331"/>
    <w:rsid w:val="00F9137E"/>
    <w:rsid w:val="00F91400"/>
    <w:rsid w:val="00F914BF"/>
    <w:rsid w:val="00F91805"/>
    <w:rsid w:val="00F919DB"/>
    <w:rsid w:val="00F91A00"/>
    <w:rsid w:val="00F9204C"/>
    <w:rsid w:val="00F920DB"/>
    <w:rsid w:val="00F9228D"/>
    <w:rsid w:val="00F92789"/>
    <w:rsid w:val="00F92933"/>
    <w:rsid w:val="00F92943"/>
    <w:rsid w:val="00F929BB"/>
    <w:rsid w:val="00F92CCA"/>
    <w:rsid w:val="00F93082"/>
    <w:rsid w:val="00F9333D"/>
    <w:rsid w:val="00F933D9"/>
    <w:rsid w:val="00F933DF"/>
    <w:rsid w:val="00F93405"/>
    <w:rsid w:val="00F93455"/>
    <w:rsid w:val="00F93484"/>
    <w:rsid w:val="00F934C4"/>
    <w:rsid w:val="00F9352F"/>
    <w:rsid w:val="00F93799"/>
    <w:rsid w:val="00F93B66"/>
    <w:rsid w:val="00F93E4E"/>
    <w:rsid w:val="00F94088"/>
    <w:rsid w:val="00F94134"/>
    <w:rsid w:val="00F94471"/>
    <w:rsid w:val="00F94808"/>
    <w:rsid w:val="00F94868"/>
    <w:rsid w:val="00F94BF8"/>
    <w:rsid w:val="00F94DCA"/>
    <w:rsid w:val="00F94E4E"/>
    <w:rsid w:val="00F94EB8"/>
    <w:rsid w:val="00F951AE"/>
    <w:rsid w:val="00F95206"/>
    <w:rsid w:val="00F959C5"/>
    <w:rsid w:val="00F95A02"/>
    <w:rsid w:val="00F96186"/>
    <w:rsid w:val="00F964A3"/>
    <w:rsid w:val="00F966F5"/>
    <w:rsid w:val="00F969EC"/>
    <w:rsid w:val="00F96D2C"/>
    <w:rsid w:val="00F96EE4"/>
    <w:rsid w:val="00F96FF6"/>
    <w:rsid w:val="00F97030"/>
    <w:rsid w:val="00F971BB"/>
    <w:rsid w:val="00F972CA"/>
    <w:rsid w:val="00F973C7"/>
    <w:rsid w:val="00F973FD"/>
    <w:rsid w:val="00F974C0"/>
    <w:rsid w:val="00F9751D"/>
    <w:rsid w:val="00F9755D"/>
    <w:rsid w:val="00F9789F"/>
    <w:rsid w:val="00F97D21"/>
    <w:rsid w:val="00FA01EB"/>
    <w:rsid w:val="00FA063E"/>
    <w:rsid w:val="00FA07AD"/>
    <w:rsid w:val="00FA0F04"/>
    <w:rsid w:val="00FA0F64"/>
    <w:rsid w:val="00FA13E7"/>
    <w:rsid w:val="00FA159D"/>
    <w:rsid w:val="00FA1D04"/>
    <w:rsid w:val="00FA1F99"/>
    <w:rsid w:val="00FA1FE3"/>
    <w:rsid w:val="00FA234A"/>
    <w:rsid w:val="00FA2353"/>
    <w:rsid w:val="00FA252B"/>
    <w:rsid w:val="00FA26F7"/>
    <w:rsid w:val="00FA27AC"/>
    <w:rsid w:val="00FA2C6C"/>
    <w:rsid w:val="00FA2DE5"/>
    <w:rsid w:val="00FA2F04"/>
    <w:rsid w:val="00FA2F4D"/>
    <w:rsid w:val="00FA2FB0"/>
    <w:rsid w:val="00FA2FF0"/>
    <w:rsid w:val="00FA3182"/>
    <w:rsid w:val="00FA31E7"/>
    <w:rsid w:val="00FA3483"/>
    <w:rsid w:val="00FA35FC"/>
    <w:rsid w:val="00FA3971"/>
    <w:rsid w:val="00FA39D3"/>
    <w:rsid w:val="00FA39E7"/>
    <w:rsid w:val="00FA3A30"/>
    <w:rsid w:val="00FA3AD1"/>
    <w:rsid w:val="00FA4065"/>
    <w:rsid w:val="00FA4110"/>
    <w:rsid w:val="00FA4121"/>
    <w:rsid w:val="00FA43AB"/>
    <w:rsid w:val="00FA44ED"/>
    <w:rsid w:val="00FA4682"/>
    <w:rsid w:val="00FA4762"/>
    <w:rsid w:val="00FA47D9"/>
    <w:rsid w:val="00FA48B5"/>
    <w:rsid w:val="00FA48B7"/>
    <w:rsid w:val="00FA4AAF"/>
    <w:rsid w:val="00FA4E21"/>
    <w:rsid w:val="00FA4F00"/>
    <w:rsid w:val="00FA511C"/>
    <w:rsid w:val="00FA5192"/>
    <w:rsid w:val="00FA5507"/>
    <w:rsid w:val="00FA55A6"/>
    <w:rsid w:val="00FA58B2"/>
    <w:rsid w:val="00FA5EDB"/>
    <w:rsid w:val="00FA5EF6"/>
    <w:rsid w:val="00FA5F86"/>
    <w:rsid w:val="00FA634B"/>
    <w:rsid w:val="00FA6433"/>
    <w:rsid w:val="00FA6613"/>
    <w:rsid w:val="00FA6784"/>
    <w:rsid w:val="00FA6937"/>
    <w:rsid w:val="00FA69AD"/>
    <w:rsid w:val="00FA6A03"/>
    <w:rsid w:val="00FA6B67"/>
    <w:rsid w:val="00FA6F0F"/>
    <w:rsid w:val="00FA71C3"/>
    <w:rsid w:val="00FA72A1"/>
    <w:rsid w:val="00FA72BC"/>
    <w:rsid w:val="00FA75F6"/>
    <w:rsid w:val="00FA78D8"/>
    <w:rsid w:val="00FA795A"/>
    <w:rsid w:val="00FA7B7E"/>
    <w:rsid w:val="00FA7D0E"/>
    <w:rsid w:val="00FA7F29"/>
    <w:rsid w:val="00FA7F2C"/>
    <w:rsid w:val="00FB03A3"/>
    <w:rsid w:val="00FB03BF"/>
    <w:rsid w:val="00FB04C3"/>
    <w:rsid w:val="00FB0D19"/>
    <w:rsid w:val="00FB122C"/>
    <w:rsid w:val="00FB1C66"/>
    <w:rsid w:val="00FB1CFC"/>
    <w:rsid w:val="00FB2151"/>
    <w:rsid w:val="00FB2A1B"/>
    <w:rsid w:val="00FB2CA0"/>
    <w:rsid w:val="00FB2D23"/>
    <w:rsid w:val="00FB2D44"/>
    <w:rsid w:val="00FB2F10"/>
    <w:rsid w:val="00FB2FF2"/>
    <w:rsid w:val="00FB3082"/>
    <w:rsid w:val="00FB3175"/>
    <w:rsid w:val="00FB329C"/>
    <w:rsid w:val="00FB37CC"/>
    <w:rsid w:val="00FB3882"/>
    <w:rsid w:val="00FB3BCB"/>
    <w:rsid w:val="00FB3DD1"/>
    <w:rsid w:val="00FB3FF2"/>
    <w:rsid w:val="00FB4294"/>
    <w:rsid w:val="00FB4369"/>
    <w:rsid w:val="00FB4401"/>
    <w:rsid w:val="00FB479A"/>
    <w:rsid w:val="00FB4DF9"/>
    <w:rsid w:val="00FB4EFC"/>
    <w:rsid w:val="00FB5026"/>
    <w:rsid w:val="00FB522E"/>
    <w:rsid w:val="00FB52F6"/>
    <w:rsid w:val="00FB5395"/>
    <w:rsid w:val="00FB547C"/>
    <w:rsid w:val="00FB565F"/>
    <w:rsid w:val="00FB59FA"/>
    <w:rsid w:val="00FB5B97"/>
    <w:rsid w:val="00FB5DCD"/>
    <w:rsid w:val="00FB5DE8"/>
    <w:rsid w:val="00FB5E1F"/>
    <w:rsid w:val="00FB5EA5"/>
    <w:rsid w:val="00FB5F5F"/>
    <w:rsid w:val="00FB6128"/>
    <w:rsid w:val="00FB61AD"/>
    <w:rsid w:val="00FB64B9"/>
    <w:rsid w:val="00FB6596"/>
    <w:rsid w:val="00FB6A5C"/>
    <w:rsid w:val="00FB6C34"/>
    <w:rsid w:val="00FB6C74"/>
    <w:rsid w:val="00FB6C91"/>
    <w:rsid w:val="00FB6CCE"/>
    <w:rsid w:val="00FB6D44"/>
    <w:rsid w:val="00FB6E04"/>
    <w:rsid w:val="00FB6E54"/>
    <w:rsid w:val="00FB6E60"/>
    <w:rsid w:val="00FB6F3B"/>
    <w:rsid w:val="00FB6F51"/>
    <w:rsid w:val="00FB78ED"/>
    <w:rsid w:val="00FB7909"/>
    <w:rsid w:val="00FB7B40"/>
    <w:rsid w:val="00FC0100"/>
    <w:rsid w:val="00FC052E"/>
    <w:rsid w:val="00FC083D"/>
    <w:rsid w:val="00FC0D85"/>
    <w:rsid w:val="00FC1004"/>
    <w:rsid w:val="00FC109F"/>
    <w:rsid w:val="00FC10A5"/>
    <w:rsid w:val="00FC10FA"/>
    <w:rsid w:val="00FC11C6"/>
    <w:rsid w:val="00FC13E9"/>
    <w:rsid w:val="00FC14CE"/>
    <w:rsid w:val="00FC18B7"/>
    <w:rsid w:val="00FC1916"/>
    <w:rsid w:val="00FC1AF7"/>
    <w:rsid w:val="00FC1B87"/>
    <w:rsid w:val="00FC1C64"/>
    <w:rsid w:val="00FC200F"/>
    <w:rsid w:val="00FC20A4"/>
    <w:rsid w:val="00FC2146"/>
    <w:rsid w:val="00FC21BC"/>
    <w:rsid w:val="00FC23B8"/>
    <w:rsid w:val="00FC2474"/>
    <w:rsid w:val="00FC25C2"/>
    <w:rsid w:val="00FC2614"/>
    <w:rsid w:val="00FC2753"/>
    <w:rsid w:val="00FC2CD1"/>
    <w:rsid w:val="00FC2D53"/>
    <w:rsid w:val="00FC317B"/>
    <w:rsid w:val="00FC31FF"/>
    <w:rsid w:val="00FC3398"/>
    <w:rsid w:val="00FC3522"/>
    <w:rsid w:val="00FC35FC"/>
    <w:rsid w:val="00FC37F0"/>
    <w:rsid w:val="00FC39A8"/>
    <w:rsid w:val="00FC3A5A"/>
    <w:rsid w:val="00FC3C34"/>
    <w:rsid w:val="00FC3D0D"/>
    <w:rsid w:val="00FC3EB7"/>
    <w:rsid w:val="00FC3F8F"/>
    <w:rsid w:val="00FC404A"/>
    <w:rsid w:val="00FC46D6"/>
    <w:rsid w:val="00FC46DC"/>
    <w:rsid w:val="00FC48E4"/>
    <w:rsid w:val="00FC4A03"/>
    <w:rsid w:val="00FC4AB4"/>
    <w:rsid w:val="00FC4BD8"/>
    <w:rsid w:val="00FC4C8F"/>
    <w:rsid w:val="00FC4CBC"/>
    <w:rsid w:val="00FC4E2C"/>
    <w:rsid w:val="00FC4ED7"/>
    <w:rsid w:val="00FC5030"/>
    <w:rsid w:val="00FC5160"/>
    <w:rsid w:val="00FC5229"/>
    <w:rsid w:val="00FC5329"/>
    <w:rsid w:val="00FC5422"/>
    <w:rsid w:val="00FC54F1"/>
    <w:rsid w:val="00FC54F8"/>
    <w:rsid w:val="00FC5638"/>
    <w:rsid w:val="00FC563D"/>
    <w:rsid w:val="00FC5753"/>
    <w:rsid w:val="00FC59E7"/>
    <w:rsid w:val="00FC5C61"/>
    <w:rsid w:val="00FC5DAD"/>
    <w:rsid w:val="00FC5F7B"/>
    <w:rsid w:val="00FC60C9"/>
    <w:rsid w:val="00FC60D9"/>
    <w:rsid w:val="00FC617F"/>
    <w:rsid w:val="00FC6382"/>
    <w:rsid w:val="00FC645F"/>
    <w:rsid w:val="00FC65F6"/>
    <w:rsid w:val="00FC6A8B"/>
    <w:rsid w:val="00FC6F29"/>
    <w:rsid w:val="00FC6F3A"/>
    <w:rsid w:val="00FC718D"/>
    <w:rsid w:val="00FC7223"/>
    <w:rsid w:val="00FC722B"/>
    <w:rsid w:val="00FC7238"/>
    <w:rsid w:val="00FC72DD"/>
    <w:rsid w:val="00FC762A"/>
    <w:rsid w:val="00FC77C0"/>
    <w:rsid w:val="00FC7D28"/>
    <w:rsid w:val="00FD006C"/>
    <w:rsid w:val="00FD00B7"/>
    <w:rsid w:val="00FD0178"/>
    <w:rsid w:val="00FD01E6"/>
    <w:rsid w:val="00FD0594"/>
    <w:rsid w:val="00FD06E3"/>
    <w:rsid w:val="00FD0A63"/>
    <w:rsid w:val="00FD0BD7"/>
    <w:rsid w:val="00FD1144"/>
    <w:rsid w:val="00FD11C9"/>
    <w:rsid w:val="00FD13A6"/>
    <w:rsid w:val="00FD1428"/>
    <w:rsid w:val="00FD1447"/>
    <w:rsid w:val="00FD161B"/>
    <w:rsid w:val="00FD1822"/>
    <w:rsid w:val="00FD1902"/>
    <w:rsid w:val="00FD1BDB"/>
    <w:rsid w:val="00FD1D25"/>
    <w:rsid w:val="00FD1D78"/>
    <w:rsid w:val="00FD1ECA"/>
    <w:rsid w:val="00FD1F88"/>
    <w:rsid w:val="00FD2206"/>
    <w:rsid w:val="00FD24D1"/>
    <w:rsid w:val="00FD26E9"/>
    <w:rsid w:val="00FD2937"/>
    <w:rsid w:val="00FD2B86"/>
    <w:rsid w:val="00FD2D11"/>
    <w:rsid w:val="00FD3336"/>
    <w:rsid w:val="00FD342A"/>
    <w:rsid w:val="00FD375B"/>
    <w:rsid w:val="00FD376D"/>
    <w:rsid w:val="00FD3AFE"/>
    <w:rsid w:val="00FD3BF5"/>
    <w:rsid w:val="00FD3D6B"/>
    <w:rsid w:val="00FD3F72"/>
    <w:rsid w:val="00FD403B"/>
    <w:rsid w:val="00FD4233"/>
    <w:rsid w:val="00FD44C7"/>
    <w:rsid w:val="00FD452C"/>
    <w:rsid w:val="00FD455C"/>
    <w:rsid w:val="00FD458C"/>
    <w:rsid w:val="00FD475F"/>
    <w:rsid w:val="00FD4999"/>
    <w:rsid w:val="00FD4A99"/>
    <w:rsid w:val="00FD4B5C"/>
    <w:rsid w:val="00FD4C56"/>
    <w:rsid w:val="00FD50B9"/>
    <w:rsid w:val="00FD5192"/>
    <w:rsid w:val="00FD53C0"/>
    <w:rsid w:val="00FD53ED"/>
    <w:rsid w:val="00FD56EB"/>
    <w:rsid w:val="00FD587E"/>
    <w:rsid w:val="00FD5A4A"/>
    <w:rsid w:val="00FD5CE9"/>
    <w:rsid w:val="00FD6012"/>
    <w:rsid w:val="00FD641F"/>
    <w:rsid w:val="00FD6979"/>
    <w:rsid w:val="00FD6A61"/>
    <w:rsid w:val="00FD6D06"/>
    <w:rsid w:val="00FD70C7"/>
    <w:rsid w:val="00FD711C"/>
    <w:rsid w:val="00FD72A7"/>
    <w:rsid w:val="00FD7309"/>
    <w:rsid w:val="00FD7451"/>
    <w:rsid w:val="00FD7811"/>
    <w:rsid w:val="00FD7837"/>
    <w:rsid w:val="00FD787D"/>
    <w:rsid w:val="00FD78F6"/>
    <w:rsid w:val="00FD793C"/>
    <w:rsid w:val="00FD7A6F"/>
    <w:rsid w:val="00FD7D37"/>
    <w:rsid w:val="00FD7E6A"/>
    <w:rsid w:val="00FE0069"/>
    <w:rsid w:val="00FE0468"/>
    <w:rsid w:val="00FE04E8"/>
    <w:rsid w:val="00FE0A0B"/>
    <w:rsid w:val="00FE0AF9"/>
    <w:rsid w:val="00FE0CE7"/>
    <w:rsid w:val="00FE1188"/>
    <w:rsid w:val="00FE12FB"/>
    <w:rsid w:val="00FE1880"/>
    <w:rsid w:val="00FE1FA8"/>
    <w:rsid w:val="00FE1FBE"/>
    <w:rsid w:val="00FE2121"/>
    <w:rsid w:val="00FE2145"/>
    <w:rsid w:val="00FE2458"/>
    <w:rsid w:val="00FE2542"/>
    <w:rsid w:val="00FE260A"/>
    <w:rsid w:val="00FE2626"/>
    <w:rsid w:val="00FE26A2"/>
    <w:rsid w:val="00FE26C3"/>
    <w:rsid w:val="00FE2BC2"/>
    <w:rsid w:val="00FE2C24"/>
    <w:rsid w:val="00FE2FB7"/>
    <w:rsid w:val="00FE33D1"/>
    <w:rsid w:val="00FE346B"/>
    <w:rsid w:val="00FE34BD"/>
    <w:rsid w:val="00FE38CE"/>
    <w:rsid w:val="00FE393C"/>
    <w:rsid w:val="00FE3E65"/>
    <w:rsid w:val="00FE3F54"/>
    <w:rsid w:val="00FE4489"/>
    <w:rsid w:val="00FE495B"/>
    <w:rsid w:val="00FE49D2"/>
    <w:rsid w:val="00FE4A36"/>
    <w:rsid w:val="00FE4B24"/>
    <w:rsid w:val="00FE4BE8"/>
    <w:rsid w:val="00FE4E48"/>
    <w:rsid w:val="00FE517A"/>
    <w:rsid w:val="00FE51EB"/>
    <w:rsid w:val="00FE528F"/>
    <w:rsid w:val="00FE5677"/>
    <w:rsid w:val="00FE57A6"/>
    <w:rsid w:val="00FE57F3"/>
    <w:rsid w:val="00FE594C"/>
    <w:rsid w:val="00FE59D4"/>
    <w:rsid w:val="00FE5D57"/>
    <w:rsid w:val="00FE5DEA"/>
    <w:rsid w:val="00FE5EBD"/>
    <w:rsid w:val="00FE5F61"/>
    <w:rsid w:val="00FE5F89"/>
    <w:rsid w:val="00FE6143"/>
    <w:rsid w:val="00FE6421"/>
    <w:rsid w:val="00FE6804"/>
    <w:rsid w:val="00FE6C60"/>
    <w:rsid w:val="00FE6D8A"/>
    <w:rsid w:val="00FE6DBE"/>
    <w:rsid w:val="00FE6E00"/>
    <w:rsid w:val="00FE6E43"/>
    <w:rsid w:val="00FE7514"/>
    <w:rsid w:val="00FE7594"/>
    <w:rsid w:val="00FE76B8"/>
    <w:rsid w:val="00FE773C"/>
    <w:rsid w:val="00FE777C"/>
    <w:rsid w:val="00FE7E10"/>
    <w:rsid w:val="00FE7E1A"/>
    <w:rsid w:val="00FF02D6"/>
    <w:rsid w:val="00FF03A9"/>
    <w:rsid w:val="00FF05D5"/>
    <w:rsid w:val="00FF06C3"/>
    <w:rsid w:val="00FF08CD"/>
    <w:rsid w:val="00FF0C67"/>
    <w:rsid w:val="00FF0E10"/>
    <w:rsid w:val="00FF0FB2"/>
    <w:rsid w:val="00FF14D3"/>
    <w:rsid w:val="00FF16A6"/>
    <w:rsid w:val="00FF173E"/>
    <w:rsid w:val="00FF18E7"/>
    <w:rsid w:val="00FF1FFF"/>
    <w:rsid w:val="00FF2488"/>
    <w:rsid w:val="00FF2984"/>
    <w:rsid w:val="00FF299D"/>
    <w:rsid w:val="00FF2AD4"/>
    <w:rsid w:val="00FF2C1A"/>
    <w:rsid w:val="00FF2C46"/>
    <w:rsid w:val="00FF2EED"/>
    <w:rsid w:val="00FF302A"/>
    <w:rsid w:val="00FF36E3"/>
    <w:rsid w:val="00FF37E5"/>
    <w:rsid w:val="00FF37EE"/>
    <w:rsid w:val="00FF3924"/>
    <w:rsid w:val="00FF3AFD"/>
    <w:rsid w:val="00FF41E8"/>
    <w:rsid w:val="00FF4454"/>
    <w:rsid w:val="00FF4491"/>
    <w:rsid w:val="00FF459A"/>
    <w:rsid w:val="00FF477A"/>
    <w:rsid w:val="00FF489C"/>
    <w:rsid w:val="00FF48A5"/>
    <w:rsid w:val="00FF4F72"/>
    <w:rsid w:val="00FF5088"/>
    <w:rsid w:val="00FF5090"/>
    <w:rsid w:val="00FF50F2"/>
    <w:rsid w:val="00FF5198"/>
    <w:rsid w:val="00FF530E"/>
    <w:rsid w:val="00FF5572"/>
    <w:rsid w:val="00FF5706"/>
    <w:rsid w:val="00FF573E"/>
    <w:rsid w:val="00FF577F"/>
    <w:rsid w:val="00FF57B8"/>
    <w:rsid w:val="00FF58BF"/>
    <w:rsid w:val="00FF5D47"/>
    <w:rsid w:val="00FF5F41"/>
    <w:rsid w:val="00FF601B"/>
    <w:rsid w:val="00FF6312"/>
    <w:rsid w:val="00FF68B5"/>
    <w:rsid w:val="00FF69AA"/>
    <w:rsid w:val="00FF6A9F"/>
    <w:rsid w:val="00FF6B3E"/>
    <w:rsid w:val="00FF6C17"/>
    <w:rsid w:val="00FF6D36"/>
    <w:rsid w:val="00FF6D5E"/>
    <w:rsid w:val="00FF6F06"/>
    <w:rsid w:val="00FF6F7E"/>
    <w:rsid w:val="00FF704D"/>
    <w:rsid w:val="00FF7067"/>
    <w:rsid w:val="00FF7165"/>
    <w:rsid w:val="00FF72AC"/>
    <w:rsid w:val="00FF73FE"/>
    <w:rsid w:val="00FF7452"/>
    <w:rsid w:val="00FF7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AAB4"/>
  <w15:chartTrackingRefBased/>
  <w15:docId w15:val="{D8A05D3A-04BE-41B9-8A5B-84B3365B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6255F"/>
  </w:style>
  <w:style w:type="paragraph" w:styleId="Testonormale">
    <w:name w:val="Plain Text"/>
    <w:basedOn w:val="Normale"/>
    <w:link w:val="TestonormaleCarattere"/>
    <w:uiPriority w:val="99"/>
    <w:unhideWhenUsed/>
    <w:rsid w:val="0063259E"/>
    <w:pPr>
      <w:jc w:val="left"/>
    </w:pPr>
    <w:rPr>
      <w:rFonts w:ascii="Consolas" w:hAnsi="Consolas"/>
      <w:sz w:val="21"/>
      <w:szCs w:val="21"/>
    </w:rPr>
  </w:style>
  <w:style w:type="character" w:customStyle="1" w:styleId="TestonormaleCarattere">
    <w:name w:val="Testo normale Carattere"/>
    <w:basedOn w:val="Carpredefinitoparagrafo"/>
    <w:link w:val="Testonormale"/>
    <w:uiPriority w:val="99"/>
    <w:rsid w:val="0063259E"/>
    <w:rPr>
      <w:rFonts w:ascii="Consolas" w:hAnsi="Consolas"/>
      <w:sz w:val="21"/>
      <w:szCs w:val="21"/>
    </w:rPr>
  </w:style>
  <w:style w:type="paragraph" w:styleId="Paragrafoelenco">
    <w:name w:val="List Paragraph"/>
    <w:basedOn w:val="Normale"/>
    <w:uiPriority w:val="34"/>
    <w:qFormat/>
    <w:rsid w:val="00BB1A15"/>
    <w:pPr>
      <w:ind w:left="720"/>
      <w:contextualSpacing/>
    </w:pPr>
  </w:style>
  <w:style w:type="paragraph" w:styleId="PreformattatoHTML">
    <w:name w:val="HTML Preformatted"/>
    <w:basedOn w:val="Normale"/>
    <w:link w:val="PreformattatoHTMLCarattere"/>
    <w:uiPriority w:val="99"/>
    <w:unhideWhenUsed/>
    <w:rsid w:val="00B5234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B52344"/>
    <w:rPr>
      <w:rFonts w:ascii="Consolas" w:hAnsi="Consolas" w:cs="Consolas"/>
      <w:sz w:val="20"/>
      <w:szCs w:val="20"/>
    </w:rPr>
  </w:style>
  <w:style w:type="character" w:customStyle="1" w:styleId="apple-converted-space">
    <w:name w:val="apple-converted-space"/>
    <w:basedOn w:val="Carpredefinitoparagrafo"/>
    <w:rsid w:val="00D474E3"/>
  </w:style>
  <w:style w:type="character" w:styleId="Enfasicorsivo">
    <w:name w:val="Emphasis"/>
    <w:basedOn w:val="Carpredefinitoparagrafo"/>
    <w:uiPriority w:val="20"/>
    <w:qFormat/>
    <w:rsid w:val="00500334"/>
    <w:rPr>
      <w:i/>
      <w:iCs/>
    </w:rPr>
  </w:style>
  <w:style w:type="paragraph" w:styleId="NormaleWeb">
    <w:name w:val="Normal (Web)"/>
    <w:basedOn w:val="Normale"/>
    <w:uiPriority w:val="99"/>
    <w:semiHidden/>
    <w:unhideWhenUsed/>
    <w:rsid w:val="003A6087"/>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A6087"/>
    <w:rPr>
      <w:b/>
      <w:bCs/>
    </w:rPr>
  </w:style>
  <w:style w:type="character" w:styleId="Collegamentoipertestuale">
    <w:name w:val="Hyperlink"/>
    <w:basedOn w:val="Carpredefinitoparagrafo"/>
    <w:uiPriority w:val="99"/>
    <w:unhideWhenUsed/>
    <w:rsid w:val="00DF2DD7"/>
    <w:rPr>
      <w:color w:val="0563C1" w:themeColor="hyperlink"/>
      <w:u w:val="single"/>
    </w:rPr>
  </w:style>
  <w:style w:type="character" w:styleId="Rimandocommento">
    <w:name w:val="annotation reference"/>
    <w:basedOn w:val="Carpredefinitoparagrafo"/>
    <w:uiPriority w:val="99"/>
    <w:semiHidden/>
    <w:unhideWhenUsed/>
    <w:rsid w:val="00551417"/>
    <w:rPr>
      <w:sz w:val="16"/>
      <w:szCs w:val="16"/>
    </w:rPr>
  </w:style>
  <w:style w:type="paragraph" w:styleId="Testocommento">
    <w:name w:val="annotation text"/>
    <w:basedOn w:val="Normale"/>
    <w:link w:val="TestocommentoCarattere"/>
    <w:uiPriority w:val="99"/>
    <w:semiHidden/>
    <w:unhideWhenUsed/>
    <w:rsid w:val="00551417"/>
    <w:rPr>
      <w:sz w:val="20"/>
      <w:szCs w:val="20"/>
    </w:rPr>
  </w:style>
  <w:style w:type="character" w:customStyle="1" w:styleId="TestocommentoCarattere">
    <w:name w:val="Testo commento Carattere"/>
    <w:basedOn w:val="Carpredefinitoparagrafo"/>
    <w:link w:val="Testocommento"/>
    <w:uiPriority w:val="99"/>
    <w:semiHidden/>
    <w:rsid w:val="00551417"/>
    <w:rPr>
      <w:sz w:val="20"/>
      <w:szCs w:val="20"/>
    </w:rPr>
  </w:style>
  <w:style w:type="paragraph" w:styleId="Soggettocommento">
    <w:name w:val="annotation subject"/>
    <w:basedOn w:val="Testocommento"/>
    <w:next w:val="Testocommento"/>
    <w:link w:val="SoggettocommentoCarattere"/>
    <w:uiPriority w:val="99"/>
    <w:semiHidden/>
    <w:unhideWhenUsed/>
    <w:rsid w:val="00551417"/>
    <w:rPr>
      <w:b/>
      <w:bCs/>
    </w:rPr>
  </w:style>
  <w:style w:type="character" w:customStyle="1" w:styleId="SoggettocommentoCarattere">
    <w:name w:val="Soggetto commento Carattere"/>
    <w:basedOn w:val="TestocommentoCarattere"/>
    <w:link w:val="Soggettocommento"/>
    <w:uiPriority w:val="99"/>
    <w:semiHidden/>
    <w:rsid w:val="00551417"/>
    <w:rPr>
      <w:b/>
      <w:bCs/>
      <w:sz w:val="20"/>
      <w:szCs w:val="20"/>
    </w:rPr>
  </w:style>
  <w:style w:type="paragraph" w:styleId="Testofumetto">
    <w:name w:val="Balloon Text"/>
    <w:basedOn w:val="Normale"/>
    <w:link w:val="TestofumettoCarattere"/>
    <w:uiPriority w:val="99"/>
    <w:semiHidden/>
    <w:unhideWhenUsed/>
    <w:rsid w:val="005514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1417"/>
    <w:rPr>
      <w:rFonts w:ascii="Segoe UI" w:hAnsi="Segoe UI" w:cs="Segoe UI"/>
      <w:sz w:val="18"/>
      <w:szCs w:val="18"/>
    </w:rPr>
  </w:style>
  <w:style w:type="paragraph" w:styleId="Intestazione">
    <w:name w:val="header"/>
    <w:basedOn w:val="Normale"/>
    <w:link w:val="IntestazioneCarattere"/>
    <w:uiPriority w:val="99"/>
    <w:unhideWhenUsed/>
    <w:rsid w:val="00814DFD"/>
    <w:pPr>
      <w:tabs>
        <w:tab w:val="center" w:pos="4819"/>
        <w:tab w:val="right" w:pos="9638"/>
      </w:tabs>
    </w:pPr>
  </w:style>
  <w:style w:type="character" w:customStyle="1" w:styleId="IntestazioneCarattere">
    <w:name w:val="Intestazione Carattere"/>
    <w:basedOn w:val="Carpredefinitoparagrafo"/>
    <w:link w:val="Intestazione"/>
    <w:uiPriority w:val="99"/>
    <w:rsid w:val="00814DFD"/>
  </w:style>
  <w:style w:type="paragraph" w:styleId="Pidipagina">
    <w:name w:val="footer"/>
    <w:basedOn w:val="Normale"/>
    <w:link w:val="PidipaginaCarattere"/>
    <w:uiPriority w:val="99"/>
    <w:unhideWhenUsed/>
    <w:rsid w:val="00814DFD"/>
    <w:pPr>
      <w:tabs>
        <w:tab w:val="center" w:pos="4819"/>
        <w:tab w:val="right" w:pos="9638"/>
      </w:tabs>
    </w:pPr>
  </w:style>
  <w:style w:type="character" w:customStyle="1" w:styleId="PidipaginaCarattere">
    <w:name w:val="Piè di pagina Carattere"/>
    <w:basedOn w:val="Carpredefinitoparagrafo"/>
    <w:link w:val="Pidipagina"/>
    <w:uiPriority w:val="99"/>
    <w:rsid w:val="0081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575">
      <w:bodyDiv w:val="1"/>
      <w:marLeft w:val="0"/>
      <w:marRight w:val="0"/>
      <w:marTop w:val="0"/>
      <w:marBottom w:val="0"/>
      <w:divBdr>
        <w:top w:val="none" w:sz="0" w:space="0" w:color="auto"/>
        <w:left w:val="none" w:sz="0" w:space="0" w:color="auto"/>
        <w:bottom w:val="none" w:sz="0" w:space="0" w:color="auto"/>
        <w:right w:val="none" w:sz="0" w:space="0" w:color="auto"/>
      </w:divBdr>
    </w:div>
    <w:div w:id="249194952">
      <w:bodyDiv w:val="1"/>
      <w:marLeft w:val="0"/>
      <w:marRight w:val="0"/>
      <w:marTop w:val="0"/>
      <w:marBottom w:val="0"/>
      <w:divBdr>
        <w:top w:val="none" w:sz="0" w:space="0" w:color="auto"/>
        <w:left w:val="none" w:sz="0" w:space="0" w:color="auto"/>
        <w:bottom w:val="none" w:sz="0" w:space="0" w:color="auto"/>
        <w:right w:val="none" w:sz="0" w:space="0" w:color="auto"/>
      </w:divBdr>
    </w:div>
    <w:div w:id="259799908">
      <w:bodyDiv w:val="1"/>
      <w:marLeft w:val="0"/>
      <w:marRight w:val="0"/>
      <w:marTop w:val="0"/>
      <w:marBottom w:val="0"/>
      <w:divBdr>
        <w:top w:val="none" w:sz="0" w:space="0" w:color="auto"/>
        <w:left w:val="none" w:sz="0" w:space="0" w:color="auto"/>
        <w:bottom w:val="none" w:sz="0" w:space="0" w:color="auto"/>
        <w:right w:val="none" w:sz="0" w:space="0" w:color="auto"/>
      </w:divBdr>
    </w:div>
    <w:div w:id="287510402">
      <w:bodyDiv w:val="1"/>
      <w:marLeft w:val="0"/>
      <w:marRight w:val="0"/>
      <w:marTop w:val="0"/>
      <w:marBottom w:val="0"/>
      <w:divBdr>
        <w:top w:val="none" w:sz="0" w:space="0" w:color="auto"/>
        <w:left w:val="none" w:sz="0" w:space="0" w:color="auto"/>
        <w:bottom w:val="none" w:sz="0" w:space="0" w:color="auto"/>
        <w:right w:val="none" w:sz="0" w:space="0" w:color="auto"/>
      </w:divBdr>
    </w:div>
    <w:div w:id="340662548">
      <w:bodyDiv w:val="1"/>
      <w:marLeft w:val="0"/>
      <w:marRight w:val="0"/>
      <w:marTop w:val="0"/>
      <w:marBottom w:val="0"/>
      <w:divBdr>
        <w:top w:val="none" w:sz="0" w:space="0" w:color="auto"/>
        <w:left w:val="none" w:sz="0" w:space="0" w:color="auto"/>
        <w:bottom w:val="none" w:sz="0" w:space="0" w:color="auto"/>
        <w:right w:val="none" w:sz="0" w:space="0" w:color="auto"/>
      </w:divBdr>
    </w:div>
    <w:div w:id="630094478">
      <w:bodyDiv w:val="1"/>
      <w:marLeft w:val="0"/>
      <w:marRight w:val="0"/>
      <w:marTop w:val="0"/>
      <w:marBottom w:val="0"/>
      <w:divBdr>
        <w:top w:val="none" w:sz="0" w:space="0" w:color="auto"/>
        <w:left w:val="none" w:sz="0" w:space="0" w:color="auto"/>
        <w:bottom w:val="none" w:sz="0" w:space="0" w:color="auto"/>
        <w:right w:val="none" w:sz="0" w:space="0" w:color="auto"/>
      </w:divBdr>
    </w:div>
    <w:div w:id="689380739">
      <w:bodyDiv w:val="1"/>
      <w:marLeft w:val="0"/>
      <w:marRight w:val="0"/>
      <w:marTop w:val="0"/>
      <w:marBottom w:val="0"/>
      <w:divBdr>
        <w:top w:val="none" w:sz="0" w:space="0" w:color="auto"/>
        <w:left w:val="none" w:sz="0" w:space="0" w:color="auto"/>
        <w:bottom w:val="none" w:sz="0" w:space="0" w:color="auto"/>
        <w:right w:val="none" w:sz="0" w:space="0" w:color="auto"/>
      </w:divBdr>
    </w:div>
    <w:div w:id="775322969">
      <w:bodyDiv w:val="1"/>
      <w:marLeft w:val="0"/>
      <w:marRight w:val="0"/>
      <w:marTop w:val="0"/>
      <w:marBottom w:val="0"/>
      <w:divBdr>
        <w:top w:val="none" w:sz="0" w:space="0" w:color="auto"/>
        <w:left w:val="none" w:sz="0" w:space="0" w:color="auto"/>
        <w:bottom w:val="none" w:sz="0" w:space="0" w:color="auto"/>
        <w:right w:val="none" w:sz="0" w:space="0" w:color="auto"/>
      </w:divBdr>
    </w:div>
    <w:div w:id="811366153">
      <w:bodyDiv w:val="1"/>
      <w:marLeft w:val="0"/>
      <w:marRight w:val="0"/>
      <w:marTop w:val="0"/>
      <w:marBottom w:val="0"/>
      <w:divBdr>
        <w:top w:val="none" w:sz="0" w:space="0" w:color="auto"/>
        <w:left w:val="none" w:sz="0" w:space="0" w:color="auto"/>
        <w:bottom w:val="none" w:sz="0" w:space="0" w:color="auto"/>
        <w:right w:val="none" w:sz="0" w:space="0" w:color="auto"/>
      </w:divBdr>
    </w:div>
    <w:div w:id="824783280">
      <w:bodyDiv w:val="1"/>
      <w:marLeft w:val="0"/>
      <w:marRight w:val="0"/>
      <w:marTop w:val="0"/>
      <w:marBottom w:val="0"/>
      <w:divBdr>
        <w:top w:val="none" w:sz="0" w:space="0" w:color="auto"/>
        <w:left w:val="none" w:sz="0" w:space="0" w:color="auto"/>
        <w:bottom w:val="none" w:sz="0" w:space="0" w:color="auto"/>
        <w:right w:val="none" w:sz="0" w:space="0" w:color="auto"/>
      </w:divBdr>
    </w:div>
    <w:div w:id="991256553">
      <w:bodyDiv w:val="1"/>
      <w:marLeft w:val="0"/>
      <w:marRight w:val="0"/>
      <w:marTop w:val="0"/>
      <w:marBottom w:val="0"/>
      <w:divBdr>
        <w:top w:val="none" w:sz="0" w:space="0" w:color="auto"/>
        <w:left w:val="none" w:sz="0" w:space="0" w:color="auto"/>
        <w:bottom w:val="none" w:sz="0" w:space="0" w:color="auto"/>
        <w:right w:val="none" w:sz="0" w:space="0" w:color="auto"/>
      </w:divBdr>
    </w:div>
    <w:div w:id="1303463541">
      <w:bodyDiv w:val="1"/>
      <w:marLeft w:val="0"/>
      <w:marRight w:val="0"/>
      <w:marTop w:val="0"/>
      <w:marBottom w:val="0"/>
      <w:divBdr>
        <w:top w:val="none" w:sz="0" w:space="0" w:color="auto"/>
        <w:left w:val="none" w:sz="0" w:space="0" w:color="auto"/>
        <w:bottom w:val="none" w:sz="0" w:space="0" w:color="auto"/>
        <w:right w:val="none" w:sz="0" w:space="0" w:color="auto"/>
      </w:divBdr>
    </w:div>
    <w:div w:id="1445687337">
      <w:bodyDiv w:val="1"/>
      <w:marLeft w:val="0"/>
      <w:marRight w:val="0"/>
      <w:marTop w:val="0"/>
      <w:marBottom w:val="0"/>
      <w:divBdr>
        <w:top w:val="none" w:sz="0" w:space="0" w:color="auto"/>
        <w:left w:val="none" w:sz="0" w:space="0" w:color="auto"/>
        <w:bottom w:val="none" w:sz="0" w:space="0" w:color="auto"/>
        <w:right w:val="none" w:sz="0" w:space="0" w:color="auto"/>
      </w:divBdr>
    </w:div>
    <w:div w:id="1456217415">
      <w:bodyDiv w:val="1"/>
      <w:marLeft w:val="0"/>
      <w:marRight w:val="0"/>
      <w:marTop w:val="0"/>
      <w:marBottom w:val="0"/>
      <w:divBdr>
        <w:top w:val="none" w:sz="0" w:space="0" w:color="auto"/>
        <w:left w:val="none" w:sz="0" w:space="0" w:color="auto"/>
        <w:bottom w:val="none" w:sz="0" w:space="0" w:color="auto"/>
        <w:right w:val="none" w:sz="0" w:space="0" w:color="auto"/>
      </w:divBdr>
    </w:div>
    <w:div w:id="1574849990">
      <w:bodyDiv w:val="1"/>
      <w:marLeft w:val="0"/>
      <w:marRight w:val="0"/>
      <w:marTop w:val="0"/>
      <w:marBottom w:val="0"/>
      <w:divBdr>
        <w:top w:val="none" w:sz="0" w:space="0" w:color="auto"/>
        <w:left w:val="none" w:sz="0" w:space="0" w:color="auto"/>
        <w:bottom w:val="none" w:sz="0" w:space="0" w:color="auto"/>
        <w:right w:val="none" w:sz="0" w:space="0" w:color="auto"/>
      </w:divBdr>
    </w:div>
    <w:div w:id="1712532418">
      <w:bodyDiv w:val="1"/>
      <w:marLeft w:val="0"/>
      <w:marRight w:val="0"/>
      <w:marTop w:val="0"/>
      <w:marBottom w:val="0"/>
      <w:divBdr>
        <w:top w:val="none" w:sz="0" w:space="0" w:color="auto"/>
        <w:left w:val="none" w:sz="0" w:space="0" w:color="auto"/>
        <w:bottom w:val="none" w:sz="0" w:space="0" w:color="auto"/>
        <w:right w:val="none" w:sz="0" w:space="0" w:color="auto"/>
      </w:divBdr>
    </w:div>
    <w:div w:id="1886679578">
      <w:bodyDiv w:val="1"/>
      <w:marLeft w:val="0"/>
      <w:marRight w:val="0"/>
      <w:marTop w:val="0"/>
      <w:marBottom w:val="0"/>
      <w:divBdr>
        <w:top w:val="none" w:sz="0" w:space="0" w:color="auto"/>
        <w:left w:val="none" w:sz="0" w:space="0" w:color="auto"/>
        <w:bottom w:val="none" w:sz="0" w:space="0" w:color="auto"/>
        <w:right w:val="none" w:sz="0" w:space="0" w:color="auto"/>
      </w:divBdr>
    </w:div>
    <w:div w:id="2056269957">
      <w:bodyDiv w:val="1"/>
      <w:marLeft w:val="0"/>
      <w:marRight w:val="0"/>
      <w:marTop w:val="0"/>
      <w:marBottom w:val="0"/>
      <w:divBdr>
        <w:top w:val="none" w:sz="0" w:space="0" w:color="auto"/>
        <w:left w:val="none" w:sz="0" w:space="0" w:color="auto"/>
        <w:bottom w:val="none" w:sz="0" w:space="0" w:color="auto"/>
        <w:right w:val="none" w:sz="0" w:space="0" w:color="auto"/>
      </w:divBdr>
    </w:div>
    <w:div w:id="20772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8482-4EB1-4A31-9E29-FE40FD43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36020</Words>
  <Characters>205317</Characters>
  <Application>Microsoft Office Word</Application>
  <DocSecurity>0</DocSecurity>
  <Lines>1710</Lines>
  <Paragraphs>481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freddy</dc:creator>
  <cp:keywords/>
  <dc:description/>
  <cp:lastModifiedBy>utente</cp:lastModifiedBy>
  <cp:revision>3</cp:revision>
  <dcterms:created xsi:type="dcterms:W3CDTF">2017-11-05T09:38:00Z</dcterms:created>
  <dcterms:modified xsi:type="dcterms:W3CDTF">2017-11-05T09:45:00Z</dcterms:modified>
</cp:coreProperties>
</file>